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7B" w:rsidRDefault="0076077B" w:rsidP="005F7B73">
      <w:pPr>
        <w:pStyle w:val="3"/>
        <w:jc w:val="right"/>
        <w:rPr>
          <w:caps/>
          <w:spacing w:val="-20"/>
          <w:sz w:val="32"/>
          <w:szCs w:val="32"/>
        </w:rPr>
      </w:pPr>
    </w:p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0B06D6" w:rsidRPr="000B06D6" w:rsidTr="00105393">
        <w:trPr>
          <w:cantSplit/>
        </w:trPr>
        <w:tc>
          <w:tcPr>
            <w:tcW w:w="4568" w:type="dxa"/>
          </w:tcPr>
          <w:p w:rsidR="000B06D6" w:rsidRPr="000B06D6" w:rsidRDefault="000B06D6" w:rsidP="000B0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 w:rsidRPr="000B06D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Ҡ</w:t>
            </w: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>ОРТОСТАН</w:t>
            </w:r>
            <w:r w:rsidRPr="000B06D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  <w:r w:rsidRPr="000B06D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Һ</w:t>
            </w: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0B06D6" w:rsidRPr="000B06D6" w:rsidRDefault="000B06D6" w:rsidP="000B06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6D6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 w:rsidRPr="000B06D6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Ҡ</w:t>
            </w:r>
            <w:r w:rsidRPr="000B06D6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 w:rsidRPr="000B06D6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Ғ</w:t>
            </w:r>
            <w:r w:rsidRPr="000B06D6">
              <w:rPr>
                <w:rFonts w:ascii="Times New Roman" w:hAnsi="Times New Roman"/>
                <w:b/>
                <w:bCs/>
                <w:sz w:val="24"/>
                <w:szCs w:val="24"/>
              </w:rPr>
              <w:t>ОШ  РАЙОНЫ</w:t>
            </w:r>
          </w:p>
          <w:p w:rsidR="000B06D6" w:rsidRPr="000B06D6" w:rsidRDefault="000B06D6" w:rsidP="000B06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6D6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0B06D6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Ң</w:t>
            </w:r>
          </w:p>
          <w:p w:rsidR="000B06D6" w:rsidRPr="000B06D6" w:rsidRDefault="000B06D6" w:rsidP="000B06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>ТУ</w:t>
            </w:r>
            <w:r w:rsidRPr="000B06D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Ҙ</w:t>
            </w: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>ЛЫ</w:t>
            </w:r>
            <w:r w:rsidRPr="000B06D6">
              <w:rPr>
                <w:rFonts w:ascii="Times New Roman" w:hAnsi="Times New Roman"/>
                <w:b/>
                <w:caps/>
                <w:sz w:val="24"/>
                <w:szCs w:val="24"/>
                <w:lang w:val="be-BY"/>
              </w:rPr>
              <w:t>Ҡ</w:t>
            </w:r>
            <w:r w:rsidRPr="000B06D6">
              <w:rPr>
                <w:rFonts w:ascii="Times New Roman" w:hAnsi="Times New Roman"/>
                <w:b/>
                <w:caps/>
                <w:sz w:val="24"/>
                <w:szCs w:val="24"/>
              </w:rPr>
              <w:t>ЫУЫШ</w:t>
            </w: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 xml:space="preserve"> АУЫЛ </w:t>
            </w:r>
            <w:r w:rsidRPr="000B06D6">
              <w:rPr>
                <w:rFonts w:ascii="Times New Roman" w:hAnsi="Times New Roman"/>
                <w:b/>
                <w:bCs/>
                <w:sz w:val="24"/>
                <w:szCs w:val="24"/>
              </w:rPr>
              <w:t>СОВЕТЫ</w:t>
            </w:r>
          </w:p>
          <w:p w:rsidR="000B06D6" w:rsidRPr="000B06D6" w:rsidRDefault="000B06D6" w:rsidP="000B06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>АУЫЛ  БИЛ</w:t>
            </w:r>
            <w:r w:rsidRPr="000B06D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0B06D6">
              <w:rPr>
                <w:rFonts w:ascii="Times New Roman" w:hAnsi="Times New Roman"/>
                <w:b/>
                <w:caps/>
                <w:sz w:val="24"/>
                <w:szCs w:val="24"/>
              </w:rPr>
              <w:t>м</w:t>
            </w:r>
            <w:r w:rsidRPr="000B06D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ӘҺ</w:t>
            </w: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>Е ХАКИМИ</w:t>
            </w:r>
            <w:r w:rsidRPr="000B06D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0B06D6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1326" w:type="dxa"/>
          </w:tcPr>
          <w:p w:rsidR="000B06D6" w:rsidRPr="000B06D6" w:rsidRDefault="000B06D6" w:rsidP="000B0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6D6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58520" cy="1081405"/>
                  <wp:effectExtent l="19050" t="0" r="0" b="0"/>
                  <wp:docPr id="2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B06D6" w:rsidRPr="000B06D6" w:rsidRDefault="000B06D6" w:rsidP="000B06D6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  <w:r w:rsidRPr="000B06D6"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  <w:t>СОВЕТ сельского поселения</w:t>
            </w:r>
          </w:p>
          <w:p w:rsidR="000B06D6" w:rsidRPr="000B06D6" w:rsidRDefault="000B06D6" w:rsidP="000B06D6">
            <w:pPr>
              <w:pStyle w:val="4"/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24"/>
                <w:szCs w:val="24"/>
              </w:rPr>
            </w:pPr>
            <w:proofErr w:type="spellStart"/>
            <w:r w:rsidRPr="000B06D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Тузлукушевский</w:t>
            </w:r>
            <w:proofErr w:type="spellEnd"/>
            <w:r w:rsidRPr="000B06D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сельсовет</w:t>
            </w:r>
          </w:p>
          <w:p w:rsidR="000B06D6" w:rsidRPr="000B06D6" w:rsidRDefault="000B06D6" w:rsidP="000B0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6D6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0B06D6" w:rsidRPr="000B06D6" w:rsidTr="00105393">
        <w:trPr>
          <w:cantSplit/>
          <w:trHeight w:val="80"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0B06D6" w:rsidRPr="000B06D6" w:rsidRDefault="000B06D6" w:rsidP="000B06D6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</w:p>
        </w:tc>
      </w:tr>
    </w:tbl>
    <w:p w:rsidR="000B06D6" w:rsidRPr="000B06D6" w:rsidRDefault="000B06D6" w:rsidP="000B06D6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a-RU"/>
        </w:rPr>
      </w:pPr>
    </w:p>
    <w:p w:rsidR="000B06D6" w:rsidRDefault="000B06D6" w:rsidP="000B06D6">
      <w:pPr>
        <w:ind w:firstLine="720"/>
        <w:jc w:val="right"/>
        <w:rPr>
          <w:rFonts w:ascii="Times New Roman" w:hAnsi="Times New Roman"/>
          <w:b/>
          <w:bCs/>
          <w:szCs w:val="28"/>
          <w:lang w:val="ba-RU"/>
        </w:rPr>
      </w:pPr>
    </w:p>
    <w:p w:rsidR="000B06D6" w:rsidRPr="001E7E29" w:rsidRDefault="000B06D6" w:rsidP="000B06D6">
      <w:pPr>
        <w:ind w:firstLine="720"/>
        <w:rPr>
          <w:rFonts w:ascii="Times New Roman" w:hAnsi="Times New Roman"/>
          <w:szCs w:val="28"/>
        </w:rPr>
      </w:pPr>
      <w:r w:rsidRPr="001E7E29">
        <w:rPr>
          <w:rFonts w:ascii="Times New Roman" w:hAnsi="Times New Roman"/>
          <w:bCs/>
          <w:szCs w:val="28"/>
          <w:lang w:val="ba-RU"/>
        </w:rPr>
        <w:t>Ҡ</w:t>
      </w:r>
      <w:r w:rsidRPr="001E7E29">
        <w:rPr>
          <w:rFonts w:ascii="Times New Roman" w:hAnsi="Times New Roman"/>
          <w:szCs w:val="28"/>
        </w:rPr>
        <w:t>АРАР                                                                                    РЕШЕНИЕ</w:t>
      </w:r>
    </w:p>
    <w:p w:rsidR="0076077B" w:rsidRDefault="0076077B" w:rsidP="00DC403F">
      <w:pPr>
        <w:jc w:val="both"/>
        <w:outlineLvl w:val="0"/>
        <w:rPr>
          <w:rFonts w:ascii="Times New Roman" w:hAnsi="Times New Roman"/>
          <w:szCs w:val="28"/>
        </w:rPr>
      </w:pPr>
    </w:p>
    <w:p w:rsidR="00C27FF4" w:rsidRPr="00DC403F" w:rsidRDefault="00C27FF4" w:rsidP="0076077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 внесении изменений в решение Совета</w:t>
      </w:r>
      <w:r w:rsidR="00DC403F">
        <w:rPr>
          <w:rFonts w:ascii="Times New Roman" w:hAnsi="Times New Roman"/>
          <w:szCs w:val="28"/>
        </w:rPr>
        <w:t xml:space="preserve"> сельского поселения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="0076077B" w:rsidRPr="00394684">
        <w:rPr>
          <w:rFonts w:ascii="Times New Roman" w:hAnsi="Times New Roman"/>
          <w:szCs w:val="28"/>
        </w:rPr>
        <w:t>Тузлукушевский</w:t>
      </w:r>
      <w:proofErr w:type="spellEnd"/>
      <w:r w:rsidR="00DC403F" w:rsidRPr="00394684">
        <w:rPr>
          <w:rFonts w:ascii="Times New Roman" w:hAnsi="Times New Roman"/>
          <w:szCs w:val="28"/>
        </w:rPr>
        <w:t xml:space="preserve"> сельсовет </w:t>
      </w:r>
      <w:r w:rsidRPr="00394684">
        <w:rPr>
          <w:rFonts w:ascii="Times New Roman" w:hAnsi="Times New Roman"/>
          <w:szCs w:val="28"/>
        </w:rPr>
        <w:t>муниципального района Чекмагушевский рай</w:t>
      </w:r>
      <w:r w:rsidR="00DC403F" w:rsidRPr="00394684">
        <w:rPr>
          <w:rFonts w:ascii="Times New Roman" w:hAnsi="Times New Roman"/>
          <w:szCs w:val="28"/>
        </w:rPr>
        <w:t xml:space="preserve">он Республики Башкортостан от </w:t>
      </w:r>
      <w:r w:rsidR="0076077B" w:rsidRPr="00394684">
        <w:rPr>
          <w:rFonts w:ascii="Times New Roman" w:hAnsi="Times New Roman"/>
          <w:szCs w:val="28"/>
        </w:rPr>
        <w:t>20 апреля 2020</w:t>
      </w:r>
      <w:r w:rsidR="00DC403F" w:rsidRPr="00394684">
        <w:rPr>
          <w:rFonts w:ascii="Times New Roman" w:hAnsi="Times New Roman"/>
          <w:szCs w:val="28"/>
        </w:rPr>
        <w:t xml:space="preserve"> года № </w:t>
      </w:r>
      <w:r w:rsidR="0076077B" w:rsidRPr="00394684">
        <w:rPr>
          <w:rFonts w:ascii="Times New Roman" w:hAnsi="Times New Roman"/>
          <w:szCs w:val="28"/>
        </w:rPr>
        <w:t>51</w:t>
      </w:r>
      <w:r w:rsidRPr="00394684">
        <w:rPr>
          <w:rFonts w:ascii="Times New Roman" w:hAnsi="Times New Roman"/>
          <w:szCs w:val="28"/>
        </w:rPr>
        <w:t xml:space="preserve"> «</w:t>
      </w:r>
      <w:r w:rsidR="0076077B" w:rsidRPr="00394684">
        <w:rPr>
          <w:rFonts w:ascii="Times New Roman" w:hAnsi="Times New Roman"/>
          <w:szCs w:val="28"/>
        </w:rPr>
        <w:t xml:space="preserve">О порядке принятия решения о применении мер ответственности к депутату Совета сельского поселения </w:t>
      </w:r>
      <w:proofErr w:type="spellStart"/>
      <w:r w:rsidR="0076077B" w:rsidRPr="00394684">
        <w:rPr>
          <w:rFonts w:ascii="Times New Roman" w:hAnsi="Times New Roman"/>
          <w:szCs w:val="28"/>
        </w:rPr>
        <w:t>Тузлукушевский</w:t>
      </w:r>
      <w:proofErr w:type="spellEnd"/>
      <w:r w:rsidR="0076077B" w:rsidRPr="00394684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</w:t>
      </w:r>
      <w:r w:rsidR="00956C0B">
        <w:rPr>
          <w:rFonts w:ascii="Times New Roman" w:hAnsi="Times New Roman"/>
          <w:szCs w:val="28"/>
        </w:rPr>
        <w:t>, члену выборного органа местного самоуправления, выборному должностному лицу местного самоуправления</w:t>
      </w:r>
      <w:r>
        <w:rPr>
          <w:rFonts w:ascii="Times New Roman" w:hAnsi="Times New Roman"/>
          <w:szCs w:val="28"/>
        </w:rPr>
        <w:t>»</w:t>
      </w:r>
      <w:r w:rsidR="000C4B62">
        <w:rPr>
          <w:rFonts w:ascii="Times New Roman" w:hAnsi="Times New Roman"/>
          <w:szCs w:val="28"/>
        </w:rPr>
        <w:t xml:space="preserve"> </w:t>
      </w:r>
    </w:p>
    <w:p w:rsidR="00CF5C30" w:rsidRPr="00C464B0" w:rsidRDefault="00CF5C30" w:rsidP="00CF5C30">
      <w:pPr>
        <w:pStyle w:val="a5"/>
        <w:spacing w:after="0"/>
        <w:ind w:left="539"/>
        <w:jc w:val="center"/>
        <w:rPr>
          <w:b/>
          <w:bCs/>
          <w:sz w:val="28"/>
          <w:szCs w:val="28"/>
        </w:rPr>
      </w:pPr>
    </w:p>
    <w:p w:rsidR="00174A13" w:rsidRPr="00394684" w:rsidRDefault="00C27FF4" w:rsidP="00174A13">
      <w:pPr>
        <w:pStyle w:val="ConsPlusNormal"/>
        <w:ind w:firstLine="540"/>
        <w:jc w:val="both"/>
        <w:rPr>
          <w:rStyle w:val="2"/>
          <w:b w:val="0"/>
          <w:spacing w:val="40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B2307E">
        <w:rPr>
          <w:rFonts w:ascii="Times New Roman" w:hAnsi="Times New Roman" w:cs="Times New Roman"/>
          <w:sz w:val="28"/>
          <w:szCs w:val="28"/>
        </w:rPr>
        <w:t xml:space="preserve"> </w:t>
      </w:r>
      <w:r w:rsidR="00DC403F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DC403F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 273-ФЗ «О противодействии коррупции», </w:t>
      </w:r>
      <w:r w:rsidR="0076077B">
        <w:rPr>
          <w:rFonts w:ascii="Times New Roman" w:hAnsi="Times New Roman" w:cs="Times New Roman"/>
          <w:sz w:val="28"/>
          <w:szCs w:val="28"/>
        </w:rPr>
        <w:t xml:space="preserve">Законом Республики Башкортостан от 13 июля 2009 г. № 145-з «О противодействии коррупции в Республике Башкортостан», </w:t>
      </w:r>
      <w:r w:rsidR="00DC403F">
        <w:rPr>
          <w:rFonts w:ascii="Times New Roman" w:hAnsi="Times New Roman" w:cs="Times New Roman"/>
          <w:sz w:val="28"/>
          <w:szCs w:val="28"/>
        </w:rPr>
        <w:t xml:space="preserve">Уставом сельского </w:t>
      </w:r>
      <w:r w:rsidR="00DC403F" w:rsidRPr="0039468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6077B" w:rsidRPr="00394684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DC403F" w:rsidRPr="0039468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  <w:r w:rsidR="0076077B" w:rsidRPr="00394684">
        <w:rPr>
          <w:rFonts w:ascii="Times New Roman" w:hAnsi="Times New Roman" w:cs="Times New Roman"/>
          <w:sz w:val="28"/>
          <w:szCs w:val="28"/>
        </w:rPr>
        <w:t>,</w:t>
      </w:r>
      <w:r w:rsidR="00DC403F" w:rsidRPr="00394684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39468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C403F" w:rsidRPr="00394684">
        <w:rPr>
          <w:rFonts w:ascii="Times New Roman" w:hAnsi="Times New Roman" w:cs="Times New Roman"/>
          <w:sz w:val="28"/>
          <w:szCs w:val="28"/>
        </w:rPr>
        <w:t>сельского по</w:t>
      </w:r>
      <w:r w:rsidR="000C4B62" w:rsidRPr="00394684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76077B" w:rsidRPr="00394684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0C4B62" w:rsidRPr="0039468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B4795" w:rsidRPr="00394684">
        <w:rPr>
          <w:rFonts w:ascii="Times New Roman" w:hAnsi="Times New Roman" w:cs="Times New Roman"/>
          <w:sz w:val="28"/>
          <w:szCs w:val="28"/>
        </w:rPr>
        <w:t xml:space="preserve">муниципального района Чекмагушевский район  Республики Башкортостан </w:t>
      </w:r>
      <w:r w:rsidR="00BA2618" w:rsidRPr="00394684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394684">
        <w:rPr>
          <w:rFonts w:ascii="Times New Roman" w:hAnsi="Times New Roman" w:cs="Times New Roman"/>
          <w:sz w:val="28"/>
          <w:szCs w:val="28"/>
        </w:rPr>
        <w:t>РЕШИЛ</w:t>
      </w:r>
      <w:r w:rsidR="007B4795" w:rsidRPr="00394684">
        <w:rPr>
          <w:rStyle w:val="2"/>
          <w:b w:val="0"/>
          <w:spacing w:val="40"/>
        </w:rPr>
        <w:t>:</w:t>
      </w:r>
    </w:p>
    <w:p w:rsidR="00174A13" w:rsidRPr="00BF13DC" w:rsidRDefault="00174A13" w:rsidP="00BF13DC">
      <w:pPr>
        <w:pStyle w:val="ConsPlusNormal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4684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AA75F3" w:rsidRPr="00394684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решения о применении мер ответственности к депутату Совета сельского поселения </w:t>
      </w:r>
      <w:proofErr w:type="spellStart"/>
      <w:r w:rsidR="00AA75F3" w:rsidRPr="00394684">
        <w:rPr>
          <w:rFonts w:ascii="Times New Roman" w:hAnsi="Times New Roman" w:cs="Times New Roman"/>
          <w:bCs/>
          <w:sz w:val="28"/>
          <w:szCs w:val="28"/>
        </w:rPr>
        <w:t>Тузлукушевский</w:t>
      </w:r>
      <w:proofErr w:type="spellEnd"/>
      <w:r w:rsidR="00AA75F3" w:rsidRPr="00394684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  <w:r w:rsidR="00BF13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13DC" w:rsidRPr="00BF13DC">
        <w:rPr>
          <w:rFonts w:ascii="Times New Roman" w:hAnsi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="00AA75F3" w:rsidRPr="00394684">
        <w:rPr>
          <w:rFonts w:ascii="Times New Roman" w:hAnsi="Times New Roman" w:cs="Times New Roman"/>
          <w:bCs/>
          <w:sz w:val="28"/>
          <w:szCs w:val="28"/>
        </w:rPr>
        <w:t xml:space="preserve"> (далее - Порядок</w:t>
      </w:r>
      <w:r w:rsidR="005125C8" w:rsidRPr="00394684">
        <w:rPr>
          <w:rFonts w:ascii="Times New Roman" w:hAnsi="Times New Roman" w:cs="Times New Roman"/>
          <w:bCs/>
          <w:sz w:val="28"/>
          <w:szCs w:val="28"/>
        </w:rPr>
        <w:t>)</w:t>
      </w:r>
      <w:r w:rsidR="00AA75F3" w:rsidRPr="00394684">
        <w:rPr>
          <w:rFonts w:ascii="Times New Roman" w:hAnsi="Times New Roman" w:cs="Times New Roman"/>
          <w:bCs/>
          <w:sz w:val="28"/>
          <w:szCs w:val="28"/>
        </w:rPr>
        <w:t>, утверждённый</w:t>
      </w:r>
      <w:r w:rsidRPr="00394684">
        <w:rPr>
          <w:rFonts w:ascii="Times New Roman" w:hAnsi="Times New Roman" w:cs="Times New Roman"/>
          <w:bCs/>
          <w:sz w:val="28"/>
          <w:szCs w:val="28"/>
        </w:rPr>
        <w:t xml:space="preserve"> решением Совета </w:t>
      </w:r>
      <w:r w:rsidR="000C4B62" w:rsidRPr="0039468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A75F3" w:rsidRPr="00394684">
        <w:rPr>
          <w:rFonts w:ascii="Times New Roman" w:hAnsi="Times New Roman" w:cs="Times New Roman"/>
          <w:bCs/>
          <w:sz w:val="28"/>
          <w:szCs w:val="28"/>
        </w:rPr>
        <w:t>Тузлукушевский</w:t>
      </w:r>
      <w:proofErr w:type="spellEnd"/>
      <w:r w:rsidR="00AA75F3" w:rsidRPr="00394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B62" w:rsidRPr="00394684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r w:rsidRPr="00394684">
        <w:rPr>
          <w:rFonts w:ascii="Times New Roman" w:hAnsi="Times New Roman" w:cs="Times New Roman"/>
          <w:bCs/>
          <w:sz w:val="28"/>
          <w:szCs w:val="28"/>
        </w:rPr>
        <w:t>муниципального района Чекмагушевский район Республики Башкортостан</w:t>
      </w:r>
      <w:r w:rsidR="00AA75F3" w:rsidRPr="00394684">
        <w:rPr>
          <w:rFonts w:ascii="Times New Roman" w:hAnsi="Times New Roman" w:cs="Times New Roman"/>
          <w:bCs/>
          <w:sz w:val="28"/>
          <w:szCs w:val="28"/>
        </w:rPr>
        <w:t xml:space="preserve"> от 20 апреля</w:t>
      </w:r>
      <w:r w:rsidR="00B2307E" w:rsidRPr="0039468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A75F3" w:rsidRPr="00394684">
        <w:rPr>
          <w:rFonts w:ascii="Times New Roman" w:hAnsi="Times New Roman" w:cs="Times New Roman"/>
          <w:bCs/>
          <w:sz w:val="28"/>
          <w:szCs w:val="28"/>
        </w:rPr>
        <w:t>20</w:t>
      </w:r>
      <w:r w:rsidR="000C4B62" w:rsidRPr="0039468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C4B62" w:rsidRPr="00BF13D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A75F3" w:rsidRPr="00BF13DC">
        <w:rPr>
          <w:rFonts w:ascii="Times New Roman" w:hAnsi="Times New Roman" w:cs="Times New Roman"/>
          <w:bCs/>
          <w:sz w:val="28"/>
          <w:szCs w:val="28"/>
        </w:rPr>
        <w:t>51</w:t>
      </w:r>
      <w:r w:rsidRPr="00BF13DC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55A5D" w:rsidRPr="00C55A5D" w:rsidRDefault="00C55A5D" w:rsidP="00C55A5D">
      <w:pPr>
        <w:pStyle w:val="ConsPlusNormal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4684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53582B" w:rsidRPr="00394684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394684">
        <w:rPr>
          <w:rFonts w:ascii="Times New Roman" w:hAnsi="Times New Roman" w:cs="Times New Roman"/>
          <w:bCs/>
          <w:sz w:val="28"/>
          <w:szCs w:val="28"/>
        </w:rPr>
        <w:t>пунктом 8</w:t>
      </w:r>
      <w:r w:rsidR="008513FD">
        <w:rPr>
          <w:rFonts w:ascii="Times New Roman" w:hAnsi="Times New Roman" w:cs="Times New Roman"/>
          <w:bCs/>
          <w:sz w:val="28"/>
          <w:szCs w:val="28"/>
        </w:rPr>
        <w:t>(нумерацию пункта см.свой Порядок)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43135E" w:rsidRDefault="00C55A5D" w:rsidP="0043135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«п.8 </w:t>
      </w:r>
      <w:r w:rsidR="0043135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епутат освобождае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</w:t>
      </w:r>
      <w:r w:rsidR="0043135E">
        <w:rPr>
          <w:rFonts w:ascii="Times New Roman" w:hAnsi="Times New Roman" w:cs="Times New Roman"/>
          <w:sz w:val="28"/>
          <w:szCs w:val="28"/>
          <w:shd w:val="clear" w:color="auto" w:fill="FFFFFF"/>
        </w:rPr>
        <w:t>ствием не зависящих от указанного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43135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 в порядке, предусмотренном </w:t>
      </w:r>
      <w:hyperlink r:id="rId6" w:anchor="/document/12164203/entry/1303" w:history="1">
        <w:r w:rsidRPr="00C55A5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2008 года № 273-ФЗ «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55B5B" w:rsidRPr="00C55A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1EF" w:rsidRPr="0043135E" w:rsidRDefault="00E141EF" w:rsidP="0043135E">
      <w:pPr>
        <w:pStyle w:val="ConsPlusNormal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3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Настоящее решение вступает</w:t>
      </w:r>
      <w:r w:rsidR="0043135E" w:rsidRPr="00431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со дня его официального </w:t>
      </w:r>
      <w:r w:rsidRPr="0043135E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опубликования.</w:t>
      </w:r>
    </w:p>
    <w:p w:rsidR="00E21DFD" w:rsidRDefault="00E21DFD" w:rsidP="00E21DFD">
      <w:pPr>
        <w:pStyle w:val="a7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E21DFD">
        <w:rPr>
          <w:rFonts w:ascii="Times New Roman" w:hAnsi="Times New Roman"/>
          <w:szCs w:val="28"/>
        </w:rPr>
        <w:t>Настоящее решение обнародовать на информационном стенде в здании ад</w:t>
      </w:r>
      <w:r w:rsidR="0043135E">
        <w:rPr>
          <w:rFonts w:ascii="Times New Roman" w:hAnsi="Times New Roman"/>
          <w:szCs w:val="28"/>
        </w:rPr>
        <w:t xml:space="preserve">министрации сельского поселения </w:t>
      </w:r>
      <w:proofErr w:type="spellStart"/>
      <w:r w:rsidR="0043135E" w:rsidRPr="00394684">
        <w:rPr>
          <w:rFonts w:ascii="Times New Roman" w:hAnsi="Times New Roman"/>
          <w:szCs w:val="28"/>
        </w:rPr>
        <w:t>Тузлукушевский</w:t>
      </w:r>
      <w:proofErr w:type="spellEnd"/>
      <w:r w:rsidR="0043135E" w:rsidRPr="0043135E">
        <w:rPr>
          <w:rFonts w:ascii="Times New Roman" w:hAnsi="Times New Roman"/>
          <w:color w:val="FF0000"/>
          <w:szCs w:val="28"/>
        </w:rPr>
        <w:t xml:space="preserve"> </w:t>
      </w:r>
      <w:r w:rsidRPr="00E21DFD">
        <w:rPr>
          <w:rFonts w:ascii="Times New Roman" w:hAnsi="Times New Roman"/>
          <w:szCs w:val="28"/>
        </w:rPr>
        <w:t>сельсовет муниципального района Чекмагушевский район Республики Башкортостан и на официальном сайте в сети «Интернет»</w:t>
      </w:r>
      <w:r w:rsidR="003F4E3C">
        <w:rPr>
          <w:rFonts w:ascii="Times New Roman" w:hAnsi="Times New Roman"/>
          <w:szCs w:val="28"/>
        </w:rPr>
        <w:t xml:space="preserve"> </w:t>
      </w:r>
      <w:r w:rsidR="00394684" w:rsidRPr="00394684">
        <w:rPr>
          <w:rFonts w:ascii="Times New Roman" w:hAnsi="Times New Roman"/>
          <w:szCs w:val="28"/>
        </w:rPr>
        <w:t>https://тузлукуш.рф/.</w:t>
      </w:r>
    </w:p>
    <w:p w:rsidR="0043135E" w:rsidRPr="00394684" w:rsidRDefault="0043135E" w:rsidP="00E21DFD">
      <w:pPr>
        <w:pStyle w:val="a7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Контроль за исполнением настоящего решения возложить на комиссию по соблюдению </w:t>
      </w:r>
      <w:r w:rsidRPr="00394684">
        <w:rPr>
          <w:rFonts w:ascii="Times New Roman" w:hAnsi="Times New Roman"/>
          <w:szCs w:val="28"/>
        </w:rPr>
        <w:t xml:space="preserve">Регламента Совета, статуса и этики депутат </w:t>
      </w:r>
      <w:r w:rsidR="003F4E3C" w:rsidRPr="00394684">
        <w:rPr>
          <w:rFonts w:ascii="Times New Roman" w:hAnsi="Times New Roman"/>
          <w:szCs w:val="28"/>
        </w:rPr>
        <w:t xml:space="preserve">Совета сельского поселения </w:t>
      </w:r>
      <w:proofErr w:type="spellStart"/>
      <w:r w:rsidR="003F4E3C" w:rsidRPr="00394684">
        <w:rPr>
          <w:rFonts w:ascii="Times New Roman" w:hAnsi="Times New Roman"/>
          <w:szCs w:val="28"/>
        </w:rPr>
        <w:t>Тузлукушевский</w:t>
      </w:r>
      <w:proofErr w:type="spellEnd"/>
      <w:r w:rsidR="003F4E3C" w:rsidRPr="00394684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Башкортостан.</w:t>
      </w:r>
    </w:p>
    <w:p w:rsidR="00987DDF" w:rsidRDefault="00987DDF" w:rsidP="00EC3E7C">
      <w:pPr>
        <w:ind w:firstLine="709"/>
        <w:jc w:val="both"/>
        <w:rPr>
          <w:rFonts w:ascii="Times New Roman" w:hAnsi="Times New Roman"/>
          <w:color w:val="FF0000"/>
          <w:szCs w:val="28"/>
        </w:rPr>
      </w:pPr>
    </w:p>
    <w:p w:rsidR="00F705E6" w:rsidRDefault="00AA75F3" w:rsidP="00AA75F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="009E2208">
        <w:rPr>
          <w:rFonts w:ascii="Times New Roman" w:hAnsi="Times New Roman"/>
          <w:szCs w:val="28"/>
        </w:rPr>
        <w:t xml:space="preserve">сельского поселения </w:t>
      </w:r>
    </w:p>
    <w:p w:rsidR="00AA75F3" w:rsidRPr="00421D78" w:rsidRDefault="00AA75F3" w:rsidP="00AA75F3">
      <w:pPr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Тузлукушевский</w:t>
      </w:r>
      <w:proofErr w:type="spellEnd"/>
      <w:r>
        <w:rPr>
          <w:rFonts w:ascii="Times New Roman" w:hAnsi="Times New Roman"/>
          <w:szCs w:val="28"/>
        </w:rPr>
        <w:t xml:space="preserve"> сельсовет </w:t>
      </w:r>
      <w:r w:rsidR="003F4E3C">
        <w:rPr>
          <w:rFonts w:ascii="Times New Roman" w:hAnsi="Times New Roman"/>
          <w:szCs w:val="28"/>
        </w:rPr>
        <w:t xml:space="preserve">                                                       Р.К. </w:t>
      </w:r>
      <w:proofErr w:type="spellStart"/>
      <w:r w:rsidR="003F4E3C">
        <w:rPr>
          <w:rFonts w:ascii="Times New Roman" w:hAnsi="Times New Roman"/>
          <w:szCs w:val="28"/>
        </w:rPr>
        <w:t>Валиахметов</w:t>
      </w:r>
      <w:proofErr w:type="spellEnd"/>
    </w:p>
    <w:p w:rsidR="00944A31" w:rsidRDefault="00944A31" w:rsidP="00964A9E">
      <w:pPr>
        <w:jc w:val="both"/>
        <w:rPr>
          <w:rFonts w:ascii="Times New Roman" w:hAnsi="Times New Roman"/>
          <w:szCs w:val="28"/>
        </w:rPr>
      </w:pPr>
    </w:p>
    <w:p w:rsidR="00F705E6" w:rsidRDefault="00BF13DC" w:rsidP="00DD23E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с.Тузлукушево</w:t>
      </w:r>
    </w:p>
    <w:p w:rsidR="009E2208" w:rsidRDefault="000B06D6" w:rsidP="00DD23E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11 апреля 2024года</w:t>
      </w:r>
    </w:p>
    <w:p w:rsidR="009E2208" w:rsidRDefault="009E2208" w:rsidP="00DD23E2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№</w:t>
      </w:r>
      <w:r w:rsidR="000B06D6">
        <w:rPr>
          <w:rFonts w:ascii="Times New Roman" w:hAnsi="Times New Roman"/>
          <w:szCs w:val="28"/>
        </w:rPr>
        <w:t xml:space="preserve"> 35</w:t>
      </w:r>
    </w:p>
    <w:p w:rsidR="007B4795" w:rsidRPr="00996117" w:rsidRDefault="007B479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sectPr w:rsidR="007B4795" w:rsidRPr="00996117" w:rsidSect="00956C0B">
      <w:pgSz w:w="11906" w:h="16838"/>
      <w:pgMar w:top="426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4DC5543A"/>
    <w:multiLevelType w:val="multilevel"/>
    <w:tmpl w:val="5344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987DDF"/>
    <w:rsid w:val="00016FE4"/>
    <w:rsid w:val="00067937"/>
    <w:rsid w:val="000B06D6"/>
    <w:rsid w:val="000C2093"/>
    <w:rsid w:val="000C4B62"/>
    <w:rsid w:val="00155633"/>
    <w:rsid w:val="00174A13"/>
    <w:rsid w:val="0018222C"/>
    <w:rsid w:val="001C0562"/>
    <w:rsid w:val="001F34C7"/>
    <w:rsid w:val="001F5FAD"/>
    <w:rsid w:val="002B6355"/>
    <w:rsid w:val="002B6582"/>
    <w:rsid w:val="002D236D"/>
    <w:rsid w:val="002E4B97"/>
    <w:rsid w:val="00314D6E"/>
    <w:rsid w:val="00316E34"/>
    <w:rsid w:val="00394684"/>
    <w:rsid w:val="003F4E3C"/>
    <w:rsid w:val="00412C54"/>
    <w:rsid w:val="00415009"/>
    <w:rsid w:val="0043135E"/>
    <w:rsid w:val="00434342"/>
    <w:rsid w:val="00472589"/>
    <w:rsid w:val="004E482C"/>
    <w:rsid w:val="004E6BF5"/>
    <w:rsid w:val="005125C8"/>
    <w:rsid w:val="0053582B"/>
    <w:rsid w:val="00541EC6"/>
    <w:rsid w:val="005C7765"/>
    <w:rsid w:val="005F7B73"/>
    <w:rsid w:val="0061053C"/>
    <w:rsid w:val="00612E54"/>
    <w:rsid w:val="00667592"/>
    <w:rsid w:val="006A0B11"/>
    <w:rsid w:val="00701A2D"/>
    <w:rsid w:val="0076077B"/>
    <w:rsid w:val="00765F12"/>
    <w:rsid w:val="007672EF"/>
    <w:rsid w:val="007B3C38"/>
    <w:rsid w:val="007B4795"/>
    <w:rsid w:val="007C28A9"/>
    <w:rsid w:val="007C7754"/>
    <w:rsid w:val="007D2BEC"/>
    <w:rsid w:val="007E1091"/>
    <w:rsid w:val="00803D65"/>
    <w:rsid w:val="0082230A"/>
    <w:rsid w:val="00832BBF"/>
    <w:rsid w:val="008513FD"/>
    <w:rsid w:val="008C1F54"/>
    <w:rsid w:val="008E7E97"/>
    <w:rsid w:val="0091637E"/>
    <w:rsid w:val="00944A31"/>
    <w:rsid w:val="00956C0B"/>
    <w:rsid w:val="00964A9E"/>
    <w:rsid w:val="00987DDF"/>
    <w:rsid w:val="00996117"/>
    <w:rsid w:val="009D013E"/>
    <w:rsid w:val="009D1F58"/>
    <w:rsid w:val="009E2208"/>
    <w:rsid w:val="00A137B6"/>
    <w:rsid w:val="00AA75F3"/>
    <w:rsid w:val="00AB1365"/>
    <w:rsid w:val="00AC2520"/>
    <w:rsid w:val="00AC4083"/>
    <w:rsid w:val="00B221D2"/>
    <w:rsid w:val="00B2307E"/>
    <w:rsid w:val="00B40A99"/>
    <w:rsid w:val="00B7531C"/>
    <w:rsid w:val="00B933C4"/>
    <w:rsid w:val="00BA2618"/>
    <w:rsid w:val="00BF13DC"/>
    <w:rsid w:val="00C27FF4"/>
    <w:rsid w:val="00C5206A"/>
    <w:rsid w:val="00C55A5D"/>
    <w:rsid w:val="00C55B5B"/>
    <w:rsid w:val="00C70309"/>
    <w:rsid w:val="00C75B28"/>
    <w:rsid w:val="00CD4E8F"/>
    <w:rsid w:val="00CF5C30"/>
    <w:rsid w:val="00D10533"/>
    <w:rsid w:val="00D51875"/>
    <w:rsid w:val="00D72C87"/>
    <w:rsid w:val="00DA284F"/>
    <w:rsid w:val="00DC403F"/>
    <w:rsid w:val="00DD23E2"/>
    <w:rsid w:val="00E01121"/>
    <w:rsid w:val="00E141EF"/>
    <w:rsid w:val="00E21DFD"/>
    <w:rsid w:val="00E61074"/>
    <w:rsid w:val="00EA3C0A"/>
    <w:rsid w:val="00EC30C1"/>
    <w:rsid w:val="00EC3E7C"/>
    <w:rsid w:val="00F14AC5"/>
    <w:rsid w:val="00F362DE"/>
    <w:rsid w:val="00F41935"/>
    <w:rsid w:val="00F705E6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6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21DF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B06D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06D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23</cp:revision>
  <cp:lastPrinted>2024-04-15T10:08:00Z</cp:lastPrinted>
  <dcterms:created xsi:type="dcterms:W3CDTF">2023-09-07T04:15:00Z</dcterms:created>
  <dcterms:modified xsi:type="dcterms:W3CDTF">2024-04-15T10:08:00Z</dcterms:modified>
</cp:coreProperties>
</file>