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9"/>
        <w:tblW w:w="10450" w:type="dxa"/>
        <w:tblLayout w:type="fixed"/>
        <w:tblLook w:val="0000"/>
      </w:tblPr>
      <w:tblGrid>
        <w:gridCol w:w="4568"/>
        <w:gridCol w:w="1326"/>
        <w:gridCol w:w="4556"/>
      </w:tblGrid>
      <w:tr w:rsidR="005055A0" w:rsidRPr="00AA5AD8" w:rsidTr="008836DB">
        <w:trPr>
          <w:cantSplit/>
        </w:trPr>
        <w:tc>
          <w:tcPr>
            <w:tcW w:w="4568" w:type="dxa"/>
          </w:tcPr>
          <w:p w:rsidR="005055A0" w:rsidRPr="005055A0" w:rsidRDefault="005055A0" w:rsidP="00505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55A0">
              <w:rPr>
                <w:rFonts w:ascii="Times New Roman" w:hAnsi="Times New Roman" w:cs="Times New Roman"/>
                <w:b/>
                <w:sz w:val="24"/>
              </w:rPr>
              <w:t>БАШ</w:t>
            </w:r>
            <w:r w:rsidRPr="005055A0">
              <w:rPr>
                <w:rFonts w:ascii="Times New Roman" w:hAnsi="Times New Roman" w:cs="Times New Roman"/>
                <w:b/>
                <w:sz w:val="24"/>
                <w:lang w:val="be-BY"/>
              </w:rPr>
              <w:t>Ҡ</w:t>
            </w:r>
            <w:r w:rsidRPr="005055A0">
              <w:rPr>
                <w:rFonts w:ascii="Times New Roman" w:hAnsi="Times New Roman" w:cs="Times New Roman"/>
                <w:b/>
                <w:sz w:val="24"/>
              </w:rPr>
              <w:t>ОРТОСТАН</w:t>
            </w:r>
            <w:r w:rsidRPr="005055A0">
              <w:rPr>
                <w:rFonts w:ascii="Times New Roman" w:hAnsi="Times New Roman" w:cs="Times New Roman"/>
                <w:b/>
                <w:sz w:val="24"/>
                <w:lang w:val="be-BY"/>
              </w:rPr>
              <w:t xml:space="preserve"> </w:t>
            </w:r>
            <w:r w:rsidRPr="005055A0">
              <w:rPr>
                <w:rFonts w:ascii="Times New Roman" w:hAnsi="Times New Roman" w:cs="Times New Roman"/>
                <w:b/>
                <w:sz w:val="24"/>
              </w:rPr>
              <w:t>РЕСПУБЛИКА</w:t>
            </w:r>
            <w:r w:rsidRPr="005055A0">
              <w:rPr>
                <w:rFonts w:ascii="Times New Roman" w:hAnsi="Times New Roman" w:cs="Times New Roman"/>
                <w:b/>
                <w:sz w:val="24"/>
                <w:lang w:val="be-BY"/>
              </w:rPr>
              <w:t>Һ</w:t>
            </w:r>
            <w:r w:rsidRPr="005055A0">
              <w:rPr>
                <w:rFonts w:ascii="Times New Roman" w:hAnsi="Times New Roman" w:cs="Times New Roman"/>
                <w:b/>
                <w:sz w:val="24"/>
              </w:rPr>
              <w:t>Ы</w:t>
            </w:r>
          </w:p>
          <w:p w:rsidR="005055A0" w:rsidRPr="005055A0" w:rsidRDefault="005055A0" w:rsidP="00505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55A0">
              <w:rPr>
                <w:rFonts w:ascii="Times New Roman" w:hAnsi="Times New Roman" w:cs="Times New Roman"/>
                <w:b/>
                <w:bCs/>
                <w:sz w:val="24"/>
              </w:rPr>
              <w:t>СА</w:t>
            </w:r>
            <w:r w:rsidRPr="005055A0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Ҡ</w:t>
            </w:r>
            <w:r w:rsidRPr="005055A0">
              <w:rPr>
                <w:rFonts w:ascii="Times New Roman" w:hAnsi="Times New Roman" w:cs="Times New Roman"/>
                <w:b/>
                <w:bCs/>
                <w:sz w:val="24"/>
              </w:rPr>
              <w:t>МА</w:t>
            </w:r>
            <w:r w:rsidRPr="005055A0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Ғ</w:t>
            </w:r>
            <w:r w:rsidRPr="005055A0">
              <w:rPr>
                <w:rFonts w:ascii="Times New Roman" w:hAnsi="Times New Roman" w:cs="Times New Roman"/>
                <w:b/>
                <w:bCs/>
                <w:sz w:val="24"/>
              </w:rPr>
              <w:t>ОШ  РАЙОНЫ</w:t>
            </w:r>
          </w:p>
          <w:p w:rsidR="005055A0" w:rsidRPr="005055A0" w:rsidRDefault="005055A0" w:rsidP="00505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55A0">
              <w:rPr>
                <w:rFonts w:ascii="Times New Roman" w:hAnsi="Times New Roman" w:cs="Times New Roman"/>
                <w:b/>
                <w:bCs/>
                <w:caps/>
                <w:sz w:val="24"/>
              </w:rPr>
              <w:t>муниципаль районЫНЫ</w:t>
            </w:r>
            <w:r w:rsidRPr="005055A0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Ң</w:t>
            </w:r>
          </w:p>
          <w:p w:rsidR="005055A0" w:rsidRPr="005055A0" w:rsidRDefault="005055A0" w:rsidP="00505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55A0">
              <w:rPr>
                <w:rFonts w:ascii="Times New Roman" w:hAnsi="Times New Roman" w:cs="Times New Roman"/>
                <w:b/>
                <w:sz w:val="24"/>
              </w:rPr>
              <w:t>ТУ</w:t>
            </w:r>
            <w:r w:rsidRPr="005055A0">
              <w:rPr>
                <w:rFonts w:ascii="Times New Roman" w:hAnsi="Times New Roman" w:cs="Times New Roman"/>
                <w:b/>
                <w:sz w:val="24"/>
                <w:lang w:val="be-BY"/>
              </w:rPr>
              <w:t>Ҙ</w:t>
            </w:r>
            <w:r w:rsidRPr="005055A0">
              <w:rPr>
                <w:rFonts w:ascii="Times New Roman" w:hAnsi="Times New Roman" w:cs="Times New Roman"/>
                <w:b/>
                <w:sz w:val="24"/>
              </w:rPr>
              <w:t>ЛЫ</w:t>
            </w:r>
            <w:r w:rsidRPr="005055A0">
              <w:rPr>
                <w:rFonts w:ascii="Times New Roman" w:hAnsi="Times New Roman" w:cs="Times New Roman"/>
                <w:b/>
                <w:caps/>
                <w:sz w:val="24"/>
                <w:lang w:val="be-BY"/>
              </w:rPr>
              <w:t>Ҡ</w:t>
            </w:r>
            <w:r w:rsidRPr="005055A0">
              <w:rPr>
                <w:rFonts w:ascii="Times New Roman" w:hAnsi="Times New Roman" w:cs="Times New Roman"/>
                <w:b/>
                <w:caps/>
                <w:sz w:val="24"/>
              </w:rPr>
              <w:t>ЫУЫШ</w:t>
            </w:r>
            <w:r w:rsidRPr="005055A0">
              <w:rPr>
                <w:rFonts w:ascii="Times New Roman" w:hAnsi="Times New Roman" w:cs="Times New Roman"/>
                <w:b/>
                <w:sz w:val="24"/>
              </w:rPr>
              <w:t xml:space="preserve"> АУЫЛ </w:t>
            </w:r>
            <w:r w:rsidRPr="005055A0">
              <w:rPr>
                <w:rFonts w:ascii="Times New Roman" w:hAnsi="Times New Roman" w:cs="Times New Roman"/>
                <w:b/>
                <w:bCs/>
                <w:sz w:val="24"/>
              </w:rPr>
              <w:t>СОВЕТЫ</w:t>
            </w:r>
          </w:p>
          <w:p w:rsidR="005055A0" w:rsidRPr="005055A0" w:rsidRDefault="005055A0" w:rsidP="00505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55A0">
              <w:rPr>
                <w:rFonts w:ascii="Times New Roman" w:hAnsi="Times New Roman" w:cs="Times New Roman"/>
                <w:b/>
                <w:sz w:val="24"/>
              </w:rPr>
              <w:t>АУЫЛ  БИЛ</w:t>
            </w:r>
            <w:r w:rsidRPr="005055A0">
              <w:rPr>
                <w:rFonts w:ascii="Times New Roman" w:hAnsi="Times New Roman" w:cs="Times New Roman"/>
                <w:b/>
                <w:sz w:val="24"/>
                <w:lang w:val="be-BY"/>
              </w:rPr>
              <w:t>Ә</w:t>
            </w:r>
            <w:r w:rsidRPr="005055A0">
              <w:rPr>
                <w:rFonts w:ascii="Times New Roman" w:hAnsi="Times New Roman" w:cs="Times New Roman"/>
                <w:b/>
                <w:caps/>
                <w:sz w:val="24"/>
              </w:rPr>
              <w:t>м</w:t>
            </w:r>
            <w:r w:rsidRPr="005055A0">
              <w:rPr>
                <w:rFonts w:ascii="Times New Roman" w:hAnsi="Times New Roman" w:cs="Times New Roman"/>
                <w:b/>
                <w:sz w:val="24"/>
                <w:lang w:val="be-BY"/>
              </w:rPr>
              <w:t>ӘҺ</w:t>
            </w:r>
            <w:r w:rsidRPr="005055A0">
              <w:rPr>
                <w:rFonts w:ascii="Times New Roman" w:hAnsi="Times New Roman" w:cs="Times New Roman"/>
                <w:b/>
                <w:sz w:val="24"/>
              </w:rPr>
              <w:t>Е ХАКИМИ</w:t>
            </w:r>
            <w:r w:rsidRPr="005055A0">
              <w:rPr>
                <w:rFonts w:ascii="Times New Roman" w:hAnsi="Times New Roman" w:cs="Times New Roman"/>
                <w:b/>
                <w:sz w:val="24"/>
                <w:lang w:val="be-BY"/>
              </w:rPr>
              <w:t>Ә</w:t>
            </w:r>
            <w:r w:rsidRPr="005055A0">
              <w:rPr>
                <w:rFonts w:ascii="Times New Roman" w:hAnsi="Times New Roman" w:cs="Times New Roman"/>
                <w:b/>
                <w:sz w:val="24"/>
              </w:rPr>
              <w:t>ТЕ</w:t>
            </w:r>
          </w:p>
        </w:tc>
        <w:tc>
          <w:tcPr>
            <w:tcW w:w="1326" w:type="dxa"/>
          </w:tcPr>
          <w:p w:rsidR="005055A0" w:rsidRPr="005055A0" w:rsidRDefault="005055A0" w:rsidP="00505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55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58520" cy="1081405"/>
                  <wp:effectExtent l="1905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5055A0" w:rsidRPr="005055A0" w:rsidRDefault="005055A0" w:rsidP="005055A0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</w:rPr>
            </w:pPr>
            <w:r w:rsidRPr="005055A0">
              <w:rPr>
                <w:rFonts w:ascii="Times New Roman" w:hAnsi="Times New Roman"/>
                <w:bCs/>
                <w:caps/>
                <w:sz w:val="24"/>
              </w:rPr>
              <w:t>СОВЕТ сельского поселения</w:t>
            </w:r>
          </w:p>
          <w:p w:rsidR="005055A0" w:rsidRPr="005055A0" w:rsidRDefault="005055A0" w:rsidP="005055A0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5055A0">
              <w:rPr>
                <w:rFonts w:ascii="Times New Roman" w:hAnsi="Times New Roman"/>
              </w:rPr>
              <w:t>Тузлукушевский</w:t>
            </w:r>
            <w:r w:rsidRPr="005055A0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5055A0" w:rsidRPr="005055A0" w:rsidRDefault="005055A0" w:rsidP="00505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55A0">
              <w:rPr>
                <w:rFonts w:ascii="Times New Roman" w:hAnsi="Times New Roman" w:cs="Times New Roman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</w:tc>
      </w:tr>
      <w:tr w:rsidR="005055A0" w:rsidTr="008836DB">
        <w:trPr>
          <w:cantSplit/>
          <w:trHeight w:val="80"/>
        </w:trPr>
        <w:tc>
          <w:tcPr>
            <w:tcW w:w="10450" w:type="dxa"/>
            <w:gridSpan w:val="3"/>
            <w:tcBorders>
              <w:bottom w:val="thickThinSmallGap" w:sz="24" w:space="0" w:color="auto"/>
            </w:tcBorders>
          </w:tcPr>
          <w:p w:rsidR="005055A0" w:rsidRPr="005055A0" w:rsidRDefault="005055A0" w:rsidP="0050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055A0" w:rsidRPr="005055A0" w:rsidRDefault="005055A0" w:rsidP="005055A0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4"/>
              </w:rPr>
            </w:pPr>
          </w:p>
        </w:tc>
      </w:tr>
    </w:tbl>
    <w:p w:rsidR="005055A0" w:rsidRDefault="005055A0" w:rsidP="001E7E2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>
        <w:rPr>
          <w:rFonts w:ascii="Arial New Bash" w:hAnsi="Arial New Bash"/>
          <w:bCs/>
          <w:szCs w:val="28"/>
        </w:rPr>
        <w:t xml:space="preserve"> </w:t>
      </w:r>
      <w:r>
        <w:rPr>
          <w:rFonts w:ascii="Arial New Bash" w:hAnsi="Arial New Bash"/>
          <w:bCs/>
          <w:szCs w:val="28"/>
        </w:rPr>
        <w:tab/>
      </w:r>
    </w:p>
    <w:p w:rsidR="001E7E29" w:rsidRDefault="001E7E29" w:rsidP="001E7E2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1E7E29" w:rsidRPr="001E7E29" w:rsidRDefault="001E7E29" w:rsidP="001E7E2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7E29">
        <w:rPr>
          <w:rFonts w:ascii="Times New Roman" w:hAnsi="Times New Roman" w:cs="Times New Roman"/>
          <w:bCs/>
          <w:sz w:val="28"/>
          <w:szCs w:val="28"/>
          <w:lang w:val="ba-RU"/>
        </w:rPr>
        <w:t>Ҡ</w:t>
      </w:r>
      <w:r w:rsidRPr="001E7E29">
        <w:rPr>
          <w:rFonts w:ascii="Times New Roman" w:hAnsi="Times New Roman" w:cs="Times New Roman"/>
          <w:sz w:val="28"/>
          <w:szCs w:val="28"/>
        </w:rPr>
        <w:t>АРАР                                                                                    РЕШЕНИЕ</w:t>
      </w:r>
    </w:p>
    <w:p w:rsidR="001E7E29" w:rsidRPr="001E7E29" w:rsidRDefault="001E7E29" w:rsidP="001E7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83" w:rsidRPr="005055A0" w:rsidRDefault="003B5F83" w:rsidP="003B5F83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55A0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сельского поселения </w:t>
      </w:r>
      <w:proofErr w:type="spellStart"/>
      <w:r w:rsidR="005055A0" w:rsidRPr="005055A0">
        <w:rPr>
          <w:rFonts w:ascii="Times New Roman" w:hAnsi="Times New Roman" w:cs="Times New Roman"/>
          <w:color w:val="000000" w:themeColor="text1"/>
          <w:sz w:val="26"/>
          <w:szCs w:val="26"/>
        </w:rPr>
        <w:t>Тузлукушевский</w:t>
      </w:r>
      <w:proofErr w:type="spellEnd"/>
      <w:r w:rsidRPr="005055A0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Чекмагушевский район Республики Башкортостан от</w:t>
      </w:r>
      <w:r w:rsidRPr="005055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 декабря 2016 года № 6</w:t>
      </w:r>
      <w:r w:rsidR="005055A0" w:rsidRPr="005055A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055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Правил </w:t>
      </w:r>
      <w:r w:rsidR="005055A0" w:rsidRPr="005055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землепользования и застройки на территории сельского поселения </w:t>
      </w:r>
      <w:proofErr w:type="spellStart"/>
      <w:r w:rsidR="005055A0" w:rsidRPr="005055A0">
        <w:rPr>
          <w:rFonts w:ascii="Times New Roman" w:hAnsi="Times New Roman" w:cs="Times New Roman"/>
          <w:color w:val="000000" w:themeColor="text1"/>
          <w:sz w:val="26"/>
          <w:szCs w:val="26"/>
        </w:rPr>
        <w:t>Тузлукушевский</w:t>
      </w:r>
      <w:proofErr w:type="spellEnd"/>
      <w:r w:rsidR="005055A0" w:rsidRPr="005055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муниципального района Чекмагушевский район Республики Башкортостан</w:t>
      </w:r>
      <w:r w:rsidRPr="005055A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1E7E29" w:rsidRPr="005055A0" w:rsidRDefault="001E7E29" w:rsidP="001E7E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E7E29" w:rsidRPr="005055A0" w:rsidRDefault="001E7E29" w:rsidP="001E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5A0">
        <w:rPr>
          <w:rFonts w:ascii="Times New Roman" w:hAnsi="Times New Roman" w:cs="Times New Roman"/>
          <w:color w:val="000000"/>
          <w:sz w:val="26"/>
          <w:szCs w:val="26"/>
        </w:rPr>
        <w:t xml:space="preserve">В  целях приведения нормативных правовых актов Совета сельского поселения </w:t>
      </w:r>
      <w:proofErr w:type="spellStart"/>
      <w:r w:rsidR="005055A0" w:rsidRPr="005055A0">
        <w:rPr>
          <w:rFonts w:ascii="Times New Roman" w:hAnsi="Times New Roman" w:cs="Times New Roman"/>
          <w:color w:val="000000"/>
          <w:sz w:val="26"/>
          <w:szCs w:val="26"/>
        </w:rPr>
        <w:t>Тузлукушевский</w:t>
      </w:r>
      <w:proofErr w:type="spellEnd"/>
      <w:r w:rsidR="009F6C12" w:rsidRPr="00505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055A0">
        <w:rPr>
          <w:rFonts w:ascii="Times New Roman" w:hAnsi="Times New Roman" w:cs="Times New Roman"/>
          <w:color w:val="000000"/>
          <w:sz w:val="26"/>
          <w:szCs w:val="26"/>
        </w:rPr>
        <w:t>сельсовет муниципального района Чекмагушевский район Республики Башкортостан в соответствие с действующим</w:t>
      </w:r>
      <w:r w:rsidR="009F6C12" w:rsidRPr="005055A0">
        <w:rPr>
          <w:rFonts w:ascii="Times New Roman" w:hAnsi="Times New Roman" w:cs="Times New Roman"/>
          <w:color w:val="000000"/>
          <w:sz w:val="26"/>
          <w:szCs w:val="26"/>
        </w:rPr>
        <w:t xml:space="preserve"> законодательством, руководствуясь Градостроительным кодексом Российской Федерации</w:t>
      </w:r>
      <w:r w:rsidRPr="005055A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F6C12" w:rsidRPr="00505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6C12" w:rsidRPr="005055A0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505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6C12" w:rsidRPr="005055A0">
        <w:rPr>
          <w:rFonts w:ascii="Times New Roman" w:hAnsi="Times New Roman" w:cs="Times New Roman"/>
          <w:color w:val="000000"/>
          <w:sz w:val="26"/>
          <w:szCs w:val="26"/>
        </w:rPr>
        <w:t xml:space="preserve">Уставом </w:t>
      </w:r>
      <w:r w:rsidR="009F6C12" w:rsidRPr="005055A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5055A0" w:rsidRPr="005055A0">
        <w:rPr>
          <w:rFonts w:ascii="Times New Roman" w:hAnsi="Times New Roman" w:cs="Times New Roman"/>
          <w:sz w:val="26"/>
          <w:szCs w:val="26"/>
        </w:rPr>
        <w:t>Тузлукушевский</w:t>
      </w:r>
      <w:proofErr w:type="spellEnd"/>
      <w:r w:rsidR="009F6C12" w:rsidRPr="005055A0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Чекмагушевский район Республики Башкортостан</w:t>
      </w:r>
      <w:r w:rsidR="00D821DA" w:rsidRPr="005055A0">
        <w:rPr>
          <w:rFonts w:ascii="Times New Roman" w:hAnsi="Times New Roman" w:cs="Times New Roman"/>
          <w:sz w:val="26"/>
          <w:szCs w:val="26"/>
        </w:rPr>
        <w:t>,</w:t>
      </w:r>
      <w:r w:rsidR="009F6C12" w:rsidRPr="005055A0">
        <w:rPr>
          <w:rFonts w:ascii="Times New Roman" w:hAnsi="Times New Roman" w:cs="Times New Roman"/>
          <w:sz w:val="26"/>
          <w:szCs w:val="26"/>
        </w:rPr>
        <w:t xml:space="preserve"> </w:t>
      </w:r>
      <w:r w:rsidRPr="005055A0">
        <w:rPr>
          <w:rFonts w:ascii="Times New Roman" w:hAnsi="Times New Roman" w:cs="Times New Roman"/>
          <w:sz w:val="26"/>
          <w:szCs w:val="26"/>
        </w:rPr>
        <w:t>Сове</w:t>
      </w:r>
      <w:r w:rsidR="00D821DA" w:rsidRPr="005055A0">
        <w:rPr>
          <w:rFonts w:ascii="Times New Roman" w:hAnsi="Times New Roman" w:cs="Times New Roman"/>
          <w:sz w:val="26"/>
          <w:szCs w:val="26"/>
        </w:rPr>
        <w:t xml:space="preserve">т сельского поселения </w:t>
      </w:r>
      <w:proofErr w:type="spellStart"/>
      <w:r w:rsidR="005055A0" w:rsidRPr="005055A0">
        <w:rPr>
          <w:rFonts w:ascii="Times New Roman" w:hAnsi="Times New Roman" w:cs="Times New Roman"/>
          <w:sz w:val="26"/>
          <w:szCs w:val="26"/>
        </w:rPr>
        <w:t>Тузлукушевский</w:t>
      </w:r>
      <w:proofErr w:type="spellEnd"/>
      <w:r w:rsidRPr="005055A0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 Чекмагушевский район Республики Башкортостан РЕШИЛ:</w:t>
      </w:r>
    </w:p>
    <w:p w:rsidR="001E7E29" w:rsidRPr="005055A0" w:rsidRDefault="001E7E29" w:rsidP="003B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055A0">
        <w:rPr>
          <w:rFonts w:ascii="Times New Roman" w:hAnsi="Times New Roman" w:cs="Times New Roman"/>
          <w:b w:val="0"/>
          <w:sz w:val="26"/>
          <w:szCs w:val="26"/>
        </w:rPr>
        <w:t>1.</w:t>
      </w:r>
      <w:r w:rsidRPr="005055A0">
        <w:rPr>
          <w:rFonts w:ascii="Times New Roman" w:hAnsi="Times New Roman" w:cs="Times New Roman"/>
          <w:sz w:val="26"/>
          <w:szCs w:val="26"/>
        </w:rPr>
        <w:t xml:space="preserve"> </w:t>
      </w:r>
      <w:r w:rsidRPr="005055A0">
        <w:rPr>
          <w:rFonts w:ascii="Times New Roman" w:hAnsi="Times New Roman" w:cs="Times New Roman"/>
          <w:b w:val="0"/>
          <w:sz w:val="26"/>
          <w:szCs w:val="26"/>
        </w:rPr>
        <w:t xml:space="preserve">Внести  </w:t>
      </w:r>
      <w:r w:rsidR="00D821DA" w:rsidRPr="005055A0">
        <w:rPr>
          <w:rFonts w:ascii="Times New Roman" w:hAnsi="Times New Roman" w:cs="Times New Roman"/>
          <w:b w:val="0"/>
          <w:sz w:val="26"/>
          <w:szCs w:val="26"/>
        </w:rPr>
        <w:t xml:space="preserve">изменения в </w:t>
      </w:r>
      <w:r w:rsidR="003B5F83" w:rsidRPr="005055A0">
        <w:rPr>
          <w:rFonts w:ascii="Times New Roman" w:hAnsi="Times New Roman" w:cs="Times New Roman"/>
          <w:b w:val="0"/>
          <w:sz w:val="26"/>
          <w:szCs w:val="26"/>
        </w:rPr>
        <w:t xml:space="preserve">решение  Совета сельского поселения </w:t>
      </w:r>
      <w:proofErr w:type="spellStart"/>
      <w:r w:rsidR="005055A0" w:rsidRPr="005055A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Тузлукушевский</w:t>
      </w:r>
      <w:proofErr w:type="spellEnd"/>
      <w:r w:rsidR="003B5F83" w:rsidRPr="005055A0">
        <w:rPr>
          <w:rFonts w:ascii="Times New Roman" w:hAnsi="Times New Roman" w:cs="Times New Roman"/>
          <w:b w:val="0"/>
          <w:sz w:val="26"/>
          <w:szCs w:val="26"/>
        </w:rPr>
        <w:t xml:space="preserve"> сельсовет муниципального района Чекмагушевский район Республики Башкортостан от </w:t>
      </w:r>
      <w:r w:rsidR="003B5F83" w:rsidRPr="005055A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21 декабря 2016 года № 6</w:t>
      </w:r>
      <w:r w:rsidR="005055A0" w:rsidRPr="005055A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</w:t>
      </w:r>
      <w:r w:rsidR="003B5F83" w:rsidRPr="005055A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</w:t>
      </w:r>
      <w:r w:rsidR="005055A0" w:rsidRPr="005055A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 утверждении Правил землепользования и застройки на территории сельского поселения </w:t>
      </w:r>
      <w:proofErr w:type="spellStart"/>
      <w:r w:rsidR="005055A0" w:rsidRPr="005055A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Тузлукушевский</w:t>
      </w:r>
      <w:proofErr w:type="spellEnd"/>
      <w:r w:rsidR="005055A0" w:rsidRPr="005055A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сельсовет муниципального района Чекмагушевский район Республики Башкортостан</w:t>
      </w:r>
      <w:r w:rsidR="003B5F83" w:rsidRPr="005055A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3B5F83" w:rsidRPr="005055A0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="005F3A1A" w:rsidRPr="005055A0">
        <w:rPr>
          <w:rFonts w:ascii="Times New Roman" w:hAnsi="Times New Roman" w:cs="Times New Roman"/>
          <w:b w:val="0"/>
          <w:sz w:val="26"/>
          <w:szCs w:val="26"/>
        </w:rPr>
        <w:t>согласно приложению.</w:t>
      </w:r>
    </w:p>
    <w:p w:rsidR="00071192" w:rsidRPr="005055A0" w:rsidRDefault="001E7E29" w:rsidP="00071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5A0">
        <w:rPr>
          <w:rFonts w:ascii="Times New Roman" w:hAnsi="Times New Roman" w:cs="Times New Roman"/>
          <w:sz w:val="26"/>
          <w:szCs w:val="26"/>
        </w:rPr>
        <w:t xml:space="preserve"> 2. </w:t>
      </w:r>
      <w:r w:rsidR="00071192" w:rsidRPr="005055A0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обнародовать на информационном стенде в здании администрации сельского поселения </w:t>
      </w:r>
      <w:proofErr w:type="spellStart"/>
      <w:r w:rsidR="005055A0" w:rsidRPr="005055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Тузлукушевский</w:t>
      </w:r>
      <w:proofErr w:type="spellEnd"/>
      <w:r w:rsidR="00071192" w:rsidRPr="005055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071192" w:rsidRPr="005055A0">
        <w:rPr>
          <w:rFonts w:ascii="Times New Roman" w:eastAsia="Times New Roman" w:hAnsi="Times New Roman" w:cs="Times New Roman"/>
          <w:sz w:val="26"/>
          <w:szCs w:val="26"/>
        </w:rPr>
        <w:t>сельсовет муниципального района Чекмагушевский район Республики Башкортостан и на официальном сайте в сети «Интернет».</w:t>
      </w:r>
    </w:p>
    <w:p w:rsidR="00071192" w:rsidRPr="005055A0" w:rsidRDefault="00071192" w:rsidP="00071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5A0">
        <w:rPr>
          <w:rFonts w:ascii="Times New Roman" w:eastAsia="Times New Roman" w:hAnsi="Times New Roman" w:cs="Times New Roman"/>
          <w:sz w:val="26"/>
          <w:szCs w:val="26"/>
        </w:rPr>
        <w:t>3. Контроль за исполнением настоящего решения оставляю за собой.</w:t>
      </w:r>
    </w:p>
    <w:p w:rsidR="005F3A1A" w:rsidRPr="005055A0" w:rsidRDefault="005F3A1A" w:rsidP="001E7E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1192" w:rsidRPr="005055A0" w:rsidRDefault="00071192" w:rsidP="00071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55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Глава сельского поселения </w:t>
      </w:r>
    </w:p>
    <w:p w:rsidR="00071192" w:rsidRPr="005055A0" w:rsidRDefault="005055A0" w:rsidP="00071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055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Тузлукушевский</w:t>
      </w:r>
      <w:proofErr w:type="spellEnd"/>
      <w:r w:rsidR="00071192" w:rsidRPr="005055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071192" w:rsidRPr="005055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сельсовет</w:t>
      </w:r>
    </w:p>
    <w:p w:rsidR="00071192" w:rsidRPr="005055A0" w:rsidRDefault="00071192" w:rsidP="00071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55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МР Чекмагушевский район</w:t>
      </w:r>
    </w:p>
    <w:p w:rsidR="00071192" w:rsidRDefault="00071192" w:rsidP="005055A0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55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Республики Башкортостан</w:t>
      </w:r>
      <w:r w:rsidRPr="005055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="005055A0" w:rsidRPr="005055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Р.К.Валиахметов</w:t>
      </w:r>
      <w:bookmarkStart w:id="0" w:name="_GoBack"/>
      <w:bookmarkEnd w:id="0"/>
      <w:proofErr w:type="spellEnd"/>
    </w:p>
    <w:p w:rsidR="001B0050" w:rsidRPr="005055A0" w:rsidRDefault="001B0050" w:rsidP="005055A0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71192" w:rsidRPr="005055A0" w:rsidRDefault="00071192" w:rsidP="000711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</w:t>
      </w:r>
      <w:r w:rsidR="005055A0" w:rsidRPr="0050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Тузлукушево</w:t>
      </w:r>
    </w:p>
    <w:p w:rsidR="00071192" w:rsidRDefault="001B0050" w:rsidP="00071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 апреля</w:t>
      </w:r>
      <w:r w:rsidR="00071192"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</w:p>
    <w:p w:rsidR="00071192" w:rsidRPr="003B5F83" w:rsidRDefault="00071192" w:rsidP="003B5F8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B0050">
        <w:rPr>
          <w:rFonts w:ascii="Times New Roman" w:eastAsia="Times New Roman" w:hAnsi="Times New Roman" w:cs="Times New Roman"/>
          <w:sz w:val="28"/>
          <w:szCs w:val="28"/>
        </w:rPr>
        <w:t>34</w:t>
      </w:r>
    </w:p>
    <w:p w:rsidR="00071192" w:rsidRPr="001E7E29" w:rsidRDefault="00071192" w:rsidP="001E7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192" w:rsidRPr="00071192" w:rsidRDefault="00071192" w:rsidP="00071192">
      <w:pPr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7119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19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71192" w:rsidRPr="00071192" w:rsidRDefault="00071192" w:rsidP="0007119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7119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71192" w:rsidRPr="00071192" w:rsidRDefault="005055A0" w:rsidP="0007119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5055A0">
        <w:rPr>
          <w:rFonts w:ascii="Times New Roman" w:hAnsi="Times New Roman" w:cs="Times New Roman"/>
          <w:color w:val="000000" w:themeColor="text1"/>
          <w:sz w:val="28"/>
          <w:szCs w:val="28"/>
        </w:rPr>
        <w:t>Тузлукушевский</w:t>
      </w:r>
      <w:proofErr w:type="spellEnd"/>
      <w:r w:rsidR="00071192" w:rsidRPr="000711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1192" w:rsidRPr="00071192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71192" w:rsidRPr="00071192" w:rsidRDefault="00071192" w:rsidP="0007119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7119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71192" w:rsidRPr="00071192" w:rsidRDefault="00071192" w:rsidP="0007119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71192">
        <w:rPr>
          <w:rFonts w:ascii="Times New Roman" w:hAnsi="Times New Roman" w:cs="Times New Roman"/>
          <w:sz w:val="28"/>
          <w:szCs w:val="28"/>
        </w:rPr>
        <w:t xml:space="preserve">Чекмагушевский район </w:t>
      </w:r>
    </w:p>
    <w:p w:rsidR="00071192" w:rsidRPr="00071192" w:rsidRDefault="00071192" w:rsidP="0007119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7119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71192" w:rsidRPr="005055A0" w:rsidRDefault="00071192" w:rsidP="00071192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B0050">
        <w:rPr>
          <w:rFonts w:ascii="Times New Roman" w:hAnsi="Times New Roman" w:cs="Times New Roman"/>
          <w:color w:val="000000" w:themeColor="text1"/>
          <w:sz w:val="28"/>
          <w:szCs w:val="28"/>
        </w:rPr>
        <w:t>11 апреля</w:t>
      </w:r>
      <w:r w:rsidRPr="00505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№</w:t>
      </w:r>
      <w:r w:rsidR="001B0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</w:t>
      </w:r>
    </w:p>
    <w:p w:rsidR="00071192" w:rsidRDefault="00071192" w:rsidP="00071192">
      <w:pPr>
        <w:jc w:val="center"/>
      </w:pPr>
    </w:p>
    <w:p w:rsidR="00DB126F" w:rsidRPr="00DB126F" w:rsidRDefault="00DB126F" w:rsidP="00071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</w:t>
      </w:r>
      <w:r w:rsidR="003B5F83">
        <w:rPr>
          <w:rFonts w:ascii="Times New Roman" w:hAnsi="Times New Roman" w:cs="Times New Roman"/>
          <w:sz w:val="28"/>
          <w:szCs w:val="28"/>
        </w:rPr>
        <w:t xml:space="preserve"> в решение Совета сельского поселения </w:t>
      </w:r>
      <w:proofErr w:type="spellStart"/>
      <w:r w:rsidR="005055A0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="003B5F8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от 21 декабря 2016 года № 67 «</w:t>
      </w:r>
      <w:r w:rsidR="005055A0" w:rsidRPr="00505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Правил землепользования и застройки на территории сельского поселения </w:t>
      </w:r>
      <w:proofErr w:type="spellStart"/>
      <w:r w:rsidR="005055A0" w:rsidRPr="005055A0">
        <w:rPr>
          <w:rFonts w:ascii="Times New Roman" w:hAnsi="Times New Roman" w:cs="Times New Roman"/>
          <w:color w:val="000000" w:themeColor="text1"/>
          <w:sz w:val="28"/>
          <w:szCs w:val="28"/>
        </w:rPr>
        <w:t>Тузлукушевский</w:t>
      </w:r>
      <w:proofErr w:type="spellEnd"/>
      <w:r w:rsidR="005055A0" w:rsidRPr="00505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Чекмагушевский район Республики Башкортостан</w:t>
      </w:r>
      <w:r w:rsidR="003B5F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29" w:rsidRPr="00A70D19" w:rsidRDefault="00A70D19" w:rsidP="00A70D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D19">
        <w:rPr>
          <w:rFonts w:ascii="Times New Roman" w:hAnsi="Times New Roman" w:cs="Times New Roman"/>
          <w:sz w:val="28"/>
          <w:szCs w:val="28"/>
        </w:rPr>
        <w:t xml:space="preserve">Часть 1 ст. 19 Правил изложить в следующей новой редакции: </w:t>
      </w:r>
    </w:p>
    <w:p w:rsidR="00A70D19" w:rsidRDefault="002B7829" w:rsidP="00A70D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«ч.1</w:t>
      </w:r>
      <w:r w:rsidR="00A70D19" w:rsidRPr="00A70D19">
        <w:rPr>
          <w:rFonts w:ascii="Times New Roman" w:hAnsi="Times New Roman" w:cs="Times New Roman"/>
          <w:sz w:val="28"/>
          <w:szCs w:val="28"/>
        </w:rPr>
        <w:t xml:space="preserve"> Основания для рассмотрения главой администрации </w:t>
      </w:r>
      <w:r w:rsidR="00A70D19" w:rsidRPr="00A70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A70D19" w:rsidRPr="00A70D19">
        <w:rPr>
          <w:rFonts w:ascii="Times New Roman" w:hAnsi="Times New Roman" w:cs="Times New Roman"/>
          <w:sz w:val="28"/>
          <w:szCs w:val="28"/>
        </w:rPr>
        <w:t xml:space="preserve">вопросов о внесении изменений в Правила предусмотрены </w:t>
      </w:r>
      <w:r w:rsidR="00A70D19">
        <w:rPr>
          <w:rFonts w:ascii="Times New Roman" w:hAnsi="Times New Roman" w:cs="Times New Roman"/>
          <w:sz w:val="28"/>
          <w:szCs w:val="28"/>
        </w:rPr>
        <w:t>частью 2 статьи</w:t>
      </w:r>
      <w:r w:rsidR="00A70D19" w:rsidRPr="00A70D19">
        <w:rPr>
          <w:rFonts w:ascii="Times New Roman" w:hAnsi="Times New Roman" w:cs="Times New Roman"/>
          <w:sz w:val="28"/>
          <w:szCs w:val="28"/>
        </w:rPr>
        <w:t xml:space="preserve"> 33 </w:t>
      </w:r>
      <w:proofErr w:type="spellStart"/>
      <w:r w:rsidR="00A70D19" w:rsidRPr="00A70D1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70D19" w:rsidRPr="00A70D19">
        <w:rPr>
          <w:rFonts w:ascii="Times New Roman" w:hAnsi="Times New Roman" w:cs="Times New Roman"/>
          <w:sz w:val="28"/>
          <w:szCs w:val="28"/>
        </w:rPr>
        <w:t xml:space="preserve"> РФ»</w:t>
      </w:r>
      <w:r w:rsidR="007A2229">
        <w:rPr>
          <w:rFonts w:ascii="Times New Roman" w:hAnsi="Times New Roman" w:cs="Times New Roman"/>
          <w:sz w:val="28"/>
          <w:szCs w:val="28"/>
        </w:rPr>
        <w:t>;</w:t>
      </w:r>
    </w:p>
    <w:p w:rsidR="00A70D19" w:rsidRPr="007A2229" w:rsidRDefault="00A70D19" w:rsidP="00A70D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29">
        <w:rPr>
          <w:rFonts w:ascii="Times New Roman" w:hAnsi="Times New Roman" w:cs="Times New Roman"/>
          <w:sz w:val="28"/>
          <w:szCs w:val="28"/>
        </w:rPr>
        <w:t>Часть 2 ст. 19 Правил изложить в следующей новой редакции:</w:t>
      </w:r>
    </w:p>
    <w:p w:rsidR="00A70D19" w:rsidRDefault="007A2229" w:rsidP="007A22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«Предложения</w:t>
      </w:r>
      <w:r w:rsidR="00A70D19" w:rsidRPr="007A2229">
        <w:rPr>
          <w:rFonts w:ascii="Times New Roman" w:hAnsi="Times New Roman" w:cs="Times New Roman"/>
          <w:sz w:val="28"/>
          <w:szCs w:val="28"/>
        </w:rPr>
        <w:t xml:space="preserve"> </w:t>
      </w:r>
      <w:r w:rsidR="00A70D19" w:rsidRPr="007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Правила землепользования и застройки </w:t>
      </w:r>
      <w:r w:rsidR="00B4491B" w:rsidRPr="007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направляются </w:t>
      </w:r>
      <w:r w:rsidR="00A70D19" w:rsidRPr="007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комиссию </w:t>
      </w:r>
      <w:r w:rsidRPr="007A222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70D19" w:rsidRPr="007A2229">
        <w:rPr>
          <w:rFonts w:ascii="Times New Roman" w:hAnsi="Times New Roman" w:cs="Times New Roman"/>
          <w:sz w:val="28"/>
          <w:szCs w:val="28"/>
        </w:rPr>
        <w:t>с частью</w:t>
      </w:r>
      <w:r w:rsidRPr="007A2229">
        <w:rPr>
          <w:rFonts w:ascii="Times New Roman" w:hAnsi="Times New Roman" w:cs="Times New Roman"/>
          <w:sz w:val="28"/>
          <w:szCs w:val="28"/>
        </w:rPr>
        <w:t xml:space="preserve"> 3 статьи 33 </w:t>
      </w:r>
      <w:proofErr w:type="spellStart"/>
      <w:r w:rsidRPr="007A222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7A2229">
        <w:rPr>
          <w:rFonts w:ascii="Times New Roman" w:hAnsi="Times New Roman" w:cs="Times New Roman"/>
          <w:sz w:val="28"/>
          <w:szCs w:val="28"/>
        </w:rPr>
        <w:t xml:space="preserve"> РФ</w:t>
      </w:r>
      <w:r w:rsidR="00A70D19" w:rsidRPr="007A2229">
        <w:rPr>
          <w:rFonts w:ascii="Times New Roman" w:hAnsi="Times New Roman" w:cs="Times New Roman"/>
          <w:sz w:val="28"/>
          <w:szCs w:val="28"/>
        </w:rPr>
        <w:t>»</w:t>
      </w:r>
      <w:r w:rsidRPr="007A2229">
        <w:rPr>
          <w:rFonts w:ascii="Times New Roman" w:hAnsi="Times New Roman" w:cs="Times New Roman"/>
          <w:sz w:val="28"/>
          <w:szCs w:val="28"/>
        </w:rPr>
        <w:t>;</w:t>
      </w:r>
    </w:p>
    <w:p w:rsidR="007E26F2" w:rsidRDefault="007E26F2" w:rsidP="007E26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б-з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пункта 3 части 6 статьи 37 Правил изложить в следующей редакции:</w:t>
      </w:r>
    </w:p>
    <w:p w:rsidR="007E26F2" w:rsidRDefault="007E26F2" w:rsidP="007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6F2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E26F2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 </w:t>
      </w:r>
      <w:hyperlink r:id="rId6" w:anchor="/document/74929136/entry/1000" w:history="1">
        <w:r w:rsidRPr="00B449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случаев</w:t>
        </w:r>
      </w:hyperlink>
      <w:r w:rsidRPr="00B4491B">
        <w:rPr>
          <w:rFonts w:ascii="Times New Roman" w:hAnsi="Times New Roman" w:cs="Times New Roman"/>
          <w:sz w:val="28"/>
          <w:szCs w:val="28"/>
        </w:rPr>
        <w:t xml:space="preserve">, </w:t>
      </w:r>
      <w:r w:rsidRPr="007E26F2">
        <w:rPr>
          <w:rFonts w:ascii="Times New Roman" w:hAnsi="Times New Roman" w:cs="Times New Roman"/>
          <w:sz w:val="28"/>
          <w:szCs w:val="28"/>
        </w:rPr>
        <w:t>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7E26F2" w:rsidRDefault="007E26F2" w:rsidP="007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6F2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7E26F2" w:rsidRDefault="007E26F2" w:rsidP="007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6F2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DA0" w:rsidRDefault="007E26F2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A631C">
        <w:rPr>
          <w:rFonts w:ascii="Times New Roman" w:hAnsi="Times New Roman" w:cs="Times New Roman"/>
          <w:sz w:val="28"/>
          <w:szCs w:val="28"/>
        </w:rPr>
        <w:t>Часть 6 статьи 37 Правил дополнить пунктами 4.1 и 4.2 следующего содержания:</w:t>
      </w:r>
    </w:p>
    <w:p w:rsidR="00C71DA0" w:rsidRPr="00C71DA0" w:rsidRDefault="001A631C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A0">
        <w:rPr>
          <w:rFonts w:ascii="Times New Roman" w:hAnsi="Times New Roman" w:cs="Times New Roman"/>
          <w:sz w:val="28"/>
          <w:szCs w:val="28"/>
        </w:rPr>
        <w:t>«4.1</w:t>
      </w:r>
      <w:r w:rsidR="002B7829">
        <w:rPr>
          <w:rFonts w:ascii="Times New Roman" w:hAnsi="Times New Roman" w:cs="Times New Roman"/>
          <w:sz w:val="28"/>
          <w:szCs w:val="28"/>
        </w:rPr>
        <w:t>.</w:t>
      </w:r>
      <w:r w:rsidRPr="00C71DA0">
        <w:rPr>
          <w:rFonts w:ascii="Times New Roman" w:hAnsi="Times New Roman" w:cs="Times New Roman"/>
          <w:sz w:val="28"/>
          <w:szCs w:val="28"/>
        </w:rPr>
        <w:t xml:space="preserve"> подтверждение соответствия вносимых в проектную документацию изменений требованиям, указанным в </w:t>
      </w:r>
      <w:hyperlink r:id="rId7" w:anchor="/document/12138258/entry/4938" w:history="1">
        <w:r w:rsidRPr="00603B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3.8 статьи 49</w:t>
        </w:r>
      </w:hyperlink>
      <w:r w:rsidR="00C71DA0" w:rsidRPr="00603BA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71DA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71DA0">
        <w:rPr>
          <w:rFonts w:ascii="Times New Roman" w:hAnsi="Times New Roman" w:cs="Times New Roman"/>
          <w:sz w:val="28"/>
          <w:szCs w:val="28"/>
        </w:rPr>
        <w:t xml:space="preserve"> РФ</w:t>
      </w:r>
      <w:r w:rsidRPr="00C71DA0">
        <w:rPr>
          <w:rFonts w:ascii="Times New Roman" w:hAnsi="Times New Roman" w:cs="Times New Roman"/>
          <w:sz w:val="28"/>
          <w:szCs w:val="28"/>
        </w:rPr>
        <w:t xml:space="preserve">, предоставленное лицом, являющимся членом </w:t>
      </w:r>
      <w:proofErr w:type="spellStart"/>
      <w:r w:rsidRPr="00C71DA0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C71DA0">
        <w:rPr>
          <w:rFonts w:ascii="Times New Roman" w:hAnsi="Times New Roman" w:cs="Times New Roman"/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="00C71DA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71DA0">
        <w:rPr>
          <w:rFonts w:ascii="Times New Roman" w:hAnsi="Times New Roman" w:cs="Times New Roman"/>
          <w:sz w:val="28"/>
          <w:szCs w:val="28"/>
        </w:rPr>
        <w:t xml:space="preserve"> РФ </w:t>
      </w:r>
      <w:r w:rsidRPr="00C71DA0">
        <w:rPr>
          <w:rFonts w:ascii="Times New Roman" w:hAnsi="Times New Roman" w:cs="Times New Roman"/>
          <w:sz w:val="28"/>
          <w:szCs w:val="28"/>
        </w:rPr>
        <w:t xml:space="preserve">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</w:t>
      </w:r>
      <w:proofErr w:type="spellStart"/>
      <w:r w:rsidR="00C71DA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71DA0">
        <w:rPr>
          <w:rFonts w:ascii="Times New Roman" w:hAnsi="Times New Roman" w:cs="Times New Roman"/>
          <w:sz w:val="28"/>
          <w:szCs w:val="28"/>
        </w:rPr>
        <w:t xml:space="preserve"> РФ</w:t>
      </w:r>
      <w:r w:rsidR="002B7829">
        <w:rPr>
          <w:rFonts w:ascii="Times New Roman" w:hAnsi="Times New Roman" w:cs="Times New Roman"/>
          <w:sz w:val="28"/>
          <w:szCs w:val="28"/>
        </w:rPr>
        <w:t>»</w:t>
      </w:r>
      <w:r w:rsidRPr="00C71DA0">
        <w:rPr>
          <w:rFonts w:ascii="Times New Roman" w:hAnsi="Times New Roman" w:cs="Times New Roman"/>
          <w:sz w:val="28"/>
          <w:szCs w:val="28"/>
        </w:rPr>
        <w:t>;</w:t>
      </w:r>
    </w:p>
    <w:p w:rsidR="007E26F2" w:rsidRDefault="002B7829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1DA0" w:rsidRPr="00C71DA0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631C" w:rsidRPr="00C71DA0">
        <w:rPr>
          <w:rFonts w:ascii="Times New Roman" w:hAnsi="Times New Roman" w:cs="Times New Roman"/>
          <w:sz w:val="28"/>
          <w:szCs w:val="28"/>
        </w:rPr>
        <w:t> подтверждение соответствия вносимых в проектную документацию изменений требованиям, указанным в </w:t>
      </w:r>
      <w:hyperlink r:id="rId8" w:anchor="/document/12138258/entry/4939" w:history="1">
        <w:r w:rsidR="001A631C" w:rsidRPr="00B449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3.9 статьи 49</w:t>
        </w:r>
      </w:hyperlink>
      <w:r w:rsidR="00C71DA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71DA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71DA0">
        <w:rPr>
          <w:rFonts w:ascii="Times New Roman" w:hAnsi="Times New Roman" w:cs="Times New Roman"/>
          <w:sz w:val="28"/>
          <w:szCs w:val="28"/>
        </w:rPr>
        <w:t xml:space="preserve"> РФ</w:t>
      </w:r>
      <w:r w:rsidR="001A631C" w:rsidRPr="00C71DA0">
        <w:rPr>
          <w:rFonts w:ascii="Times New Roman" w:hAnsi="Times New Roman" w:cs="Times New Roman"/>
          <w:sz w:val="28"/>
          <w:szCs w:val="28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="00C71DA0">
        <w:rPr>
          <w:rFonts w:ascii="Times New Roman" w:hAnsi="Times New Roman" w:cs="Times New Roman"/>
          <w:sz w:val="28"/>
          <w:szCs w:val="28"/>
        </w:rPr>
        <w:t xml:space="preserve">.9 статьи 49 </w:t>
      </w:r>
      <w:proofErr w:type="spellStart"/>
      <w:r w:rsidR="00C71DA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71DA0">
        <w:rPr>
          <w:rFonts w:ascii="Times New Roman" w:hAnsi="Times New Roman" w:cs="Times New Roman"/>
          <w:sz w:val="28"/>
          <w:szCs w:val="28"/>
        </w:rPr>
        <w:t xml:space="preserve"> РФ»;</w:t>
      </w:r>
    </w:p>
    <w:p w:rsidR="00C71DA0" w:rsidRDefault="00C71DA0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A3724">
        <w:rPr>
          <w:rFonts w:ascii="Times New Roman" w:hAnsi="Times New Roman" w:cs="Times New Roman"/>
          <w:sz w:val="28"/>
          <w:szCs w:val="28"/>
        </w:rPr>
        <w:t xml:space="preserve"> Пункт 6 части 6 статьи 37 Правил изложить в новой редакции следующего содержания:</w:t>
      </w:r>
    </w:p>
    <w:p w:rsidR="003A3724" w:rsidRDefault="002B7829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«п.6</w:t>
      </w:r>
      <w:r w:rsidR="003A3724" w:rsidRPr="003A3724">
        <w:rPr>
          <w:rFonts w:ascii="Times New Roman" w:hAnsi="Times New Roman" w:cs="Times New Roman"/>
          <w:sz w:val="28"/>
          <w:szCs w:val="28"/>
        </w:rPr>
        <w:t xml:space="preserve"> </w:t>
      </w:r>
      <w:r w:rsidR="003A3724" w:rsidRPr="003A3724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 </w:t>
      </w:r>
      <w:hyperlink r:id="rId9" w:anchor="/document/12138258/entry/510762" w:history="1">
        <w:r w:rsidR="003A3724" w:rsidRPr="003A37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 6.2</w:t>
        </w:r>
      </w:hyperlink>
      <w:r w:rsidR="003A3724" w:rsidRPr="003A3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части 7 ст. 51  </w:t>
      </w:r>
      <w:proofErr w:type="spellStart"/>
      <w:r w:rsidR="003A3724" w:rsidRPr="003A3724">
        <w:rPr>
          <w:rFonts w:ascii="Times New Roman" w:hAnsi="Times New Roman" w:cs="Times New Roman"/>
          <w:sz w:val="28"/>
          <w:szCs w:val="28"/>
          <w:shd w:val="clear" w:color="auto" w:fill="FFFFFF"/>
        </w:rPr>
        <w:t>ГрК</w:t>
      </w:r>
      <w:proofErr w:type="spellEnd"/>
      <w:r w:rsidR="003A3724" w:rsidRPr="003A3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3A3724" w:rsidRPr="003A3724">
        <w:rPr>
          <w:rFonts w:ascii="Times New Roman" w:hAnsi="Times New Roman" w:cs="Times New Roman"/>
          <w:sz w:val="28"/>
          <w:szCs w:val="28"/>
        </w:rPr>
        <w:t>»;</w:t>
      </w:r>
    </w:p>
    <w:p w:rsidR="003A3724" w:rsidRDefault="003A3724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C5266">
        <w:rPr>
          <w:rFonts w:ascii="Times New Roman" w:hAnsi="Times New Roman" w:cs="Times New Roman"/>
          <w:sz w:val="28"/>
          <w:szCs w:val="28"/>
        </w:rPr>
        <w:t>П</w:t>
      </w:r>
      <w:r w:rsidR="00EA73A7">
        <w:rPr>
          <w:rFonts w:ascii="Times New Roman" w:hAnsi="Times New Roman" w:cs="Times New Roman"/>
          <w:sz w:val="28"/>
          <w:szCs w:val="28"/>
        </w:rPr>
        <w:t>ункт 6 части 6 статьи</w:t>
      </w:r>
      <w:r w:rsidR="00D66BEA">
        <w:rPr>
          <w:rFonts w:ascii="Times New Roman" w:hAnsi="Times New Roman" w:cs="Times New Roman"/>
          <w:sz w:val="28"/>
          <w:szCs w:val="28"/>
        </w:rPr>
        <w:t xml:space="preserve"> 37 Правил дополнить </w:t>
      </w:r>
      <w:r w:rsidR="00EA73A7">
        <w:rPr>
          <w:rFonts w:ascii="Times New Roman" w:hAnsi="Times New Roman" w:cs="Times New Roman"/>
          <w:sz w:val="28"/>
          <w:szCs w:val="28"/>
        </w:rPr>
        <w:t xml:space="preserve">подпунктом 6.1. </w:t>
      </w:r>
      <w:r w:rsidR="00D66BE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9413E" w:rsidRDefault="0049413E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3A7">
        <w:rPr>
          <w:rFonts w:ascii="Times New Roman" w:hAnsi="Times New Roman" w:cs="Times New Roman"/>
          <w:sz w:val="28"/>
          <w:szCs w:val="28"/>
        </w:rPr>
        <w:t>«</w:t>
      </w:r>
      <w:r w:rsidR="002B7829">
        <w:rPr>
          <w:rFonts w:ascii="Times New Roman" w:hAnsi="Times New Roman" w:cs="Times New Roman"/>
          <w:sz w:val="28"/>
          <w:szCs w:val="28"/>
        </w:rPr>
        <w:t xml:space="preserve">п.п. 6.1. </w:t>
      </w:r>
      <w:r w:rsidR="00EA73A7" w:rsidRPr="00EA73A7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требуется»</w:t>
      </w:r>
      <w:r w:rsidR="00EA73A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96AE3" w:rsidRDefault="00EA73A7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DC5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="000A46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асть 7 статьи 37 Правил дополнить пунктами 7.1 и 7.2 следующего содержания: </w:t>
      </w:r>
    </w:p>
    <w:p w:rsidR="00596AE3" w:rsidRPr="00C83D7C" w:rsidRDefault="002B7829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C5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п.7.1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A464B" w:rsidRPr="00C83D7C">
        <w:rPr>
          <w:rFonts w:ascii="Times New Roman" w:hAnsi="Times New Roman" w:cs="Times New Roman"/>
          <w:sz w:val="28"/>
          <w:szCs w:val="28"/>
        </w:rPr>
        <w:t xml:space="preserve">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</w:t>
      </w:r>
      <w:r w:rsidR="000A464B" w:rsidRPr="00C83D7C">
        <w:rPr>
          <w:rFonts w:ascii="Times New Roman" w:hAnsi="Times New Roman" w:cs="Times New Roman"/>
          <w:sz w:val="28"/>
          <w:szCs w:val="28"/>
        </w:rPr>
        <w:lastRenderedPageBreak/>
        <w:t>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 </w:t>
      </w:r>
      <w:hyperlink r:id="rId10" w:anchor="/document/12138258/entry/573011" w:history="1">
        <w:r w:rsidR="000A464B" w:rsidRPr="00C83D7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57.3</w:t>
        </w:r>
      </w:hyperlink>
      <w:r w:rsidR="00596AE3" w:rsidRPr="00C83D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96AE3" w:rsidRPr="00C83D7C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96AE3" w:rsidRPr="00C83D7C">
        <w:rPr>
          <w:rFonts w:ascii="Times New Roman" w:hAnsi="Times New Roman" w:cs="Times New Roman"/>
          <w:sz w:val="28"/>
          <w:szCs w:val="28"/>
        </w:rPr>
        <w:t xml:space="preserve"> РФ</w:t>
      </w:r>
      <w:r w:rsidR="000A464B" w:rsidRPr="00C83D7C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осуществляются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</w:t>
      </w:r>
      <w:r w:rsidR="00596AE3" w:rsidRPr="00C83D7C">
        <w:rPr>
          <w:rFonts w:ascii="Times New Roman" w:hAnsi="Times New Roman" w:cs="Times New Roman"/>
          <w:sz w:val="28"/>
          <w:szCs w:val="28"/>
        </w:rPr>
        <w:t>»;</w:t>
      </w:r>
    </w:p>
    <w:p w:rsidR="00596AE3" w:rsidRPr="00C83D7C" w:rsidRDefault="00596AE3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7C">
        <w:rPr>
          <w:rFonts w:ascii="Times New Roman" w:hAnsi="Times New Roman" w:cs="Times New Roman"/>
          <w:sz w:val="28"/>
          <w:szCs w:val="28"/>
        </w:rPr>
        <w:t>«</w:t>
      </w:r>
      <w:r w:rsidR="00DC5266">
        <w:rPr>
          <w:rFonts w:ascii="Times New Roman" w:hAnsi="Times New Roman" w:cs="Times New Roman"/>
          <w:sz w:val="28"/>
          <w:szCs w:val="28"/>
        </w:rPr>
        <w:t xml:space="preserve">п.7.2 </w:t>
      </w:r>
      <w:r w:rsidR="000A464B" w:rsidRPr="00C83D7C">
        <w:rPr>
          <w:rFonts w:ascii="Times New Roman" w:hAnsi="Times New Roman" w:cs="Times New Roman"/>
          <w:sz w:val="28"/>
          <w:szCs w:val="28"/>
        </w:rPr>
        <w:t>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</w:p>
    <w:p w:rsidR="00596AE3" w:rsidRPr="00C83D7C" w:rsidRDefault="000A464B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7C">
        <w:rPr>
          <w:rFonts w:ascii="Times New Roman" w:hAnsi="Times New Roman" w:cs="Times New Roman"/>
          <w:sz w:val="28"/>
          <w:szCs w:val="28"/>
        </w:rPr>
        <w:t>1) непосредственно уполномоченными на выдачу разрешений на строительство в соответствии с </w:t>
      </w:r>
      <w:hyperlink r:id="rId11" w:anchor="/document/12138258/entry/5104" w:history="1">
        <w:r w:rsidRPr="00603B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4 - 6</w:t>
        </w:r>
      </w:hyperlink>
      <w:r w:rsidRPr="00603BAC">
        <w:rPr>
          <w:rFonts w:ascii="Times New Roman" w:hAnsi="Times New Roman" w:cs="Times New Roman"/>
          <w:sz w:val="28"/>
          <w:szCs w:val="28"/>
        </w:rPr>
        <w:t> </w:t>
      </w:r>
      <w:r w:rsidR="00596AE3" w:rsidRPr="00C83D7C">
        <w:rPr>
          <w:rFonts w:ascii="Times New Roman" w:hAnsi="Times New Roman" w:cs="Times New Roman"/>
          <w:sz w:val="28"/>
          <w:szCs w:val="28"/>
        </w:rPr>
        <w:t xml:space="preserve">ст. 51 </w:t>
      </w:r>
      <w:proofErr w:type="spellStart"/>
      <w:r w:rsidR="00596AE3" w:rsidRPr="00C83D7C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96AE3" w:rsidRPr="00C83D7C">
        <w:rPr>
          <w:rFonts w:ascii="Times New Roman" w:hAnsi="Times New Roman" w:cs="Times New Roman"/>
          <w:sz w:val="28"/>
          <w:szCs w:val="28"/>
        </w:rPr>
        <w:t xml:space="preserve"> РФ </w:t>
      </w:r>
      <w:r w:rsidRPr="00C83D7C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</w:t>
      </w:r>
      <w:r w:rsidR="002B7829">
        <w:rPr>
          <w:rFonts w:ascii="Times New Roman" w:hAnsi="Times New Roman" w:cs="Times New Roman"/>
          <w:sz w:val="28"/>
          <w:szCs w:val="28"/>
        </w:rPr>
        <w:t>гии «</w:t>
      </w:r>
      <w:proofErr w:type="spellStart"/>
      <w:r w:rsidR="002B7829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2B7829">
        <w:rPr>
          <w:rFonts w:ascii="Times New Roman" w:hAnsi="Times New Roman" w:cs="Times New Roman"/>
          <w:sz w:val="28"/>
          <w:szCs w:val="28"/>
        </w:rPr>
        <w:t>»</w:t>
      </w:r>
      <w:r w:rsidRPr="00C83D7C">
        <w:rPr>
          <w:rFonts w:ascii="Times New Roman" w:hAnsi="Times New Roman" w:cs="Times New Roman"/>
          <w:sz w:val="28"/>
          <w:szCs w:val="28"/>
        </w:rPr>
        <w:t>, Государственной корпораци</w:t>
      </w:r>
      <w:r w:rsidR="002B7829">
        <w:rPr>
          <w:rFonts w:ascii="Times New Roman" w:hAnsi="Times New Roman" w:cs="Times New Roman"/>
          <w:sz w:val="28"/>
          <w:szCs w:val="28"/>
        </w:rPr>
        <w:t>ей по космической деятельности «</w:t>
      </w:r>
      <w:proofErr w:type="spellStart"/>
      <w:r w:rsidR="002B7829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2B7829">
        <w:rPr>
          <w:rFonts w:ascii="Times New Roman" w:hAnsi="Times New Roman" w:cs="Times New Roman"/>
          <w:sz w:val="28"/>
          <w:szCs w:val="28"/>
        </w:rPr>
        <w:t>»</w:t>
      </w:r>
      <w:r w:rsidRPr="00C83D7C">
        <w:rPr>
          <w:rFonts w:ascii="Times New Roman" w:hAnsi="Times New Roman" w:cs="Times New Roman"/>
          <w:sz w:val="28"/>
          <w:szCs w:val="28"/>
        </w:rPr>
        <w:t>;</w:t>
      </w:r>
    </w:p>
    <w:p w:rsidR="00596AE3" w:rsidRPr="00C83D7C" w:rsidRDefault="000A464B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7C">
        <w:rPr>
          <w:rFonts w:ascii="Times New Roman" w:hAnsi="Times New Roman" w:cs="Times New Roman"/>
          <w:sz w:val="28"/>
          <w:szCs w:val="28"/>
        </w:rPr>
        <w:t>2)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 </w:t>
      </w:r>
      <w:hyperlink r:id="rId12" w:anchor="/document/12138258/entry/5104" w:history="1">
        <w:r w:rsidRPr="002B78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4 - 6</w:t>
        </w:r>
      </w:hyperlink>
      <w:r w:rsidRPr="00C83D7C">
        <w:rPr>
          <w:rFonts w:ascii="Times New Roman" w:hAnsi="Times New Roman" w:cs="Times New Roman"/>
          <w:sz w:val="28"/>
          <w:szCs w:val="28"/>
        </w:rPr>
        <w:t> </w:t>
      </w:r>
      <w:r w:rsidR="00596AE3" w:rsidRPr="00C83D7C">
        <w:rPr>
          <w:rFonts w:ascii="Times New Roman" w:hAnsi="Times New Roman" w:cs="Times New Roman"/>
          <w:sz w:val="28"/>
          <w:szCs w:val="28"/>
        </w:rPr>
        <w:t xml:space="preserve"> ст. 51 </w:t>
      </w:r>
      <w:proofErr w:type="spellStart"/>
      <w:r w:rsidR="00596AE3" w:rsidRPr="00C83D7C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96AE3" w:rsidRPr="00C83D7C">
        <w:rPr>
          <w:rFonts w:ascii="Times New Roman" w:hAnsi="Times New Roman" w:cs="Times New Roman"/>
          <w:sz w:val="28"/>
          <w:szCs w:val="28"/>
        </w:rPr>
        <w:t xml:space="preserve"> РФ</w:t>
      </w:r>
      <w:r w:rsidRPr="00C83D7C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:rsidR="00596AE3" w:rsidRPr="00C83D7C" w:rsidRDefault="000A464B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7C">
        <w:rPr>
          <w:rFonts w:ascii="Times New Roman" w:hAnsi="Times New Roman" w:cs="Times New Roman"/>
          <w:sz w:val="28"/>
          <w:szCs w:val="28"/>
        </w:rPr>
        <w:t>3) с использованием </w:t>
      </w:r>
      <w:hyperlink r:id="rId13" w:tgtFrame="_blank" w:history="1">
        <w:r w:rsidRPr="002B78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единого портала</w:t>
        </w:r>
      </w:hyperlink>
      <w:r w:rsidRPr="00C83D7C">
        <w:rPr>
          <w:rFonts w:ascii="Times New Roman" w:hAnsi="Times New Roman" w:cs="Times New Roman"/>
          <w:sz w:val="28"/>
          <w:szCs w:val="28"/>
        </w:rPr>
        <w:t xml:space="preserve"> государственных и муниципальных услуг или региональных порталов государственных и </w:t>
      </w:r>
      <w:r w:rsidRPr="00C83D7C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охраны);</w:t>
      </w:r>
    </w:p>
    <w:p w:rsidR="00596AE3" w:rsidRPr="00C83D7C" w:rsidRDefault="000A464B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7C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0A464B" w:rsidRDefault="000A464B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7C">
        <w:rPr>
          <w:rFonts w:ascii="Times New Roman" w:hAnsi="Times New Roman" w:cs="Times New Roman"/>
          <w:sz w:val="28"/>
          <w:szCs w:val="28"/>
        </w:rPr>
        <w:t xml:space="preserve">5) для застройщиков, наименования которых содержат слова </w:t>
      </w:r>
      <w:r w:rsidR="00C83D7C">
        <w:rPr>
          <w:rFonts w:ascii="Times New Roman" w:hAnsi="Times New Roman" w:cs="Times New Roman"/>
          <w:sz w:val="28"/>
          <w:szCs w:val="28"/>
        </w:rPr>
        <w:t>«</w:t>
      </w:r>
      <w:r w:rsidRPr="00C83D7C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 w:rsidR="00C83D7C">
        <w:rPr>
          <w:rFonts w:ascii="Times New Roman" w:hAnsi="Times New Roman" w:cs="Times New Roman"/>
          <w:sz w:val="28"/>
          <w:szCs w:val="28"/>
        </w:rPr>
        <w:t>»</w:t>
      </w:r>
      <w:r w:rsidRPr="00C83D7C">
        <w:rPr>
          <w:rFonts w:ascii="Times New Roman" w:hAnsi="Times New Roman" w:cs="Times New Roman"/>
          <w:sz w:val="28"/>
          <w:szCs w:val="28"/>
        </w:rPr>
        <w:t>, наряду со способами, указанными в </w:t>
      </w:r>
      <w:hyperlink r:id="rId14" w:anchor="/document/12138258/entry/51741" w:history="1">
        <w:r w:rsidRPr="002B78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1 - 4</w:t>
        </w:r>
      </w:hyperlink>
      <w:r w:rsidR="00596AE3" w:rsidRPr="002B7829">
        <w:rPr>
          <w:rFonts w:ascii="Times New Roman" w:hAnsi="Times New Roman" w:cs="Times New Roman"/>
          <w:sz w:val="28"/>
          <w:szCs w:val="28"/>
        </w:rPr>
        <w:t> </w:t>
      </w:r>
      <w:r w:rsidR="00596AE3" w:rsidRPr="00C83D7C">
        <w:rPr>
          <w:rFonts w:ascii="Times New Roman" w:hAnsi="Times New Roman" w:cs="Times New Roman"/>
          <w:sz w:val="28"/>
          <w:szCs w:val="28"/>
        </w:rPr>
        <w:t xml:space="preserve">ч. 7 ст. 51 </w:t>
      </w:r>
      <w:proofErr w:type="spellStart"/>
      <w:r w:rsidR="00596AE3" w:rsidRPr="00C83D7C">
        <w:rPr>
          <w:rFonts w:ascii="Times New Roman" w:hAnsi="Times New Roman" w:cs="Times New Roman"/>
          <w:sz w:val="28"/>
          <w:szCs w:val="28"/>
        </w:rPr>
        <w:t>ГрКР</w:t>
      </w:r>
      <w:proofErr w:type="spellEnd"/>
      <w:r w:rsidR="00596AE3" w:rsidRPr="00C83D7C">
        <w:rPr>
          <w:rFonts w:ascii="Times New Roman" w:hAnsi="Times New Roman" w:cs="Times New Roman"/>
          <w:sz w:val="28"/>
          <w:szCs w:val="28"/>
        </w:rPr>
        <w:t xml:space="preserve"> Ф</w:t>
      </w:r>
      <w:r w:rsidRPr="00C83D7C">
        <w:rPr>
          <w:rFonts w:ascii="Times New Roman" w:hAnsi="Times New Roman" w:cs="Times New Roman"/>
          <w:sz w:val="28"/>
          <w:szCs w:val="28"/>
        </w:rPr>
        <w:t xml:space="preserve"> с использованием единой информационной системы жилищного строительства, предусмотренной </w:t>
      </w:r>
      <w:hyperlink r:id="rId15" w:anchor="/document/12138267/entry/0" w:history="1">
        <w:r w:rsidRPr="002B78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2B7829">
        <w:rPr>
          <w:rFonts w:ascii="Times New Roman" w:hAnsi="Times New Roman" w:cs="Times New Roman"/>
          <w:sz w:val="28"/>
          <w:szCs w:val="28"/>
        </w:rPr>
        <w:t> </w:t>
      </w:r>
      <w:r w:rsidRPr="00C83D7C">
        <w:rPr>
          <w:rFonts w:ascii="Times New Roman" w:hAnsi="Times New Roman" w:cs="Times New Roman"/>
          <w:sz w:val="28"/>
          <w:szCs w:val="28"/>
        </w:rPr>
        <w:t>от</w:t>
      </w:r>
      <w:r w:rsidR="002B7829">
        <w:rPr>
          <w:rFonts w:ascii="Times New Roman" w:hAnsi="Times New Roman" w:cs="Times New Roman"/>
          <w:sz w:val="28"/>
          <w:szCs w:val="28"/>
        </w:rPr>
        <w:t xml:space="preserve"> 30 декабря 2004 года № </w:t>
      </w:r>
      <w:r w:rsidR="00C83D7C">
        <w:rPr>
          <w:rFonts w:ascii="Times New Roman" w:hAnsi="Times New Roman" w:cs="Times New Roman"/>
          <w:sz w:val="28"/>
          <w:szCs w:val="28"/>
        </w:rPr>
        <w:t>214-ФЗ «</w:t>
      </w:r>
      <w:r w:rsidRPr="00C83D7C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C83D7C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83D7C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 w:rsidR="00596AE3" w:rsidRPr="00C83D7C">
        <w:rPr>
          <w:rFonts w:ascii="Times New Roman" w:hAnsi="Times New Roman" w:cs="Times New Roman"/>
          <w:sz w:val="28"/>
          <w:szCs w:val="28"/>
        </w:rPr>
        <w:t>»</w:t>
      </w:r>
      <w:r w:rsidR="00C83D7C">
        <w:rPr>
          <w:rFonts w:ascii="Times New Roman" w:hAnsi="Times New Roman" w:cs="Times New Roman"/>
          <w:sz w:val="28"/>
          <w:szCs w:val="28"/>
        </w:rPr>
        <w:t>;</w:t>
      </w:r>
    </w:p>
    <w:p w:rsidR="008955E2" w:rsidRDefault="00C83D7C" w:rsidP="00895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C5266">
        <w:rPr>
          <w:rFonts w:ascii="Times New Roman" w:hAnsi="Times New Roman" w:cs="Times New Roman"/>
          <w:sz w:val="28"/>
          <w:szCs w:val="28"/>
        </w:rPr>
        <w:t>Ч</w:t>
      </w:r>
      <w:r w:rsidR="008955E2">
        <w:rPr>
          <w:rFonts w:ascii="Times New Roman" w:hAnsi="Times New Roman" w:cs="Times New Roman"/>
          <w:sz w:val="28"/>
          <w:szCs w:val="28"/>
        </w:rPr>
        <w:t xml:space="preserve">асть 2 статьи 35 </w:t>
      </w:r>
      <w:r w:rsidR="007B4C73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DC5266">
        <w:rPr>
          <w:rFonts w:ascii="Times New Roman" w:hAnsi="Times New Roman" w:cs="Times New Roman"/>
          <w:sz w:val="28"/>
          <w:szCs w:val="28"/>
        </w:rPr>
        <w:t>дополнить пунктом 1.1</w:t>
      </w:r>
      <w:r w:rsidR="008955E2">
        <w:rPr>
          <w:rFonts w:ascii="Times New Roman" w:hAnsi="Times New Roman" w:cs="Times New Roman"/>
          <w:sz w:val="28"/>
          <w:szCs w:val="28"/>
        </w:rPr>
        <w:t xml:space="preserve"> </w:t>
      </w:r>
      <w:r w:rsidR="00895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следующего содержания: </w:t>
      </w:r>
    </w:p>
    <w:p w:rsidR="00C83D7C" w:rsidRDefault="008955E2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3BA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C5266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 w:rsidR="00603BAC" w:rsidRPr="00603BAC">
        <w:rPr>
          <w:rFonts w:ascii="Times New Roman" w:hAnsi="Times New Roman" w:cs="Times New Roman"/>
          <w:sz w:val="28"/>
          <w:szCs w:val="28"/>
          <w:shd w:val="clear" w:color="auto" w:fill="FFFFFF"/>
        </w:rPr>
        <w:t>1.1 строительства, реконструкции объектов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 </w:t>
      </w:r>
      <w:hyperlink r:id="rId16" w:anchor="/document/12138267/entry/3" w:history="1">
        <w:r w:rsidR="00603BAC" w:rsidRPr="00603B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603BAC" w:rsidRPr="00603B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3BAC">
        <w:rPr>
          <w:rFonts w:ascii="Times New Roman" w:hAnsi="Times New Roman" w:cs="Times New Roman"/>
          <w:sz w:val="28"/>
          <w:szCs w:val="28"/>
          <w:shd w:val="clear" w:color="auto" w:fill="FFFFFF"/>
        </w:rPr>
        <w:t>от 30 декабря 2004 года № 214-ФЗ «</w:t>
      </w:r>
      <w:r w:rsidR="00603BAC" w:rsidRPr="00603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</w:t>
      </w:r>
      <w:r w:rsidR="00603BAC">
        <w:rPr>
          <w:rFonts w:ascii="Times New Roman" w:hAnsi="Times New Roman" w:cs="Times New Roman"/>
          <w:sz w:val="28"/>
          <w:szCs w:val="28"/>
          <w:shd w:val="clear" w:color="auto" w:fill="FFFFFF"/>
        </w:rPr>
        <w:t>акты Российской Федерации»</w:t>
      </w:r>
      <w:r w:rsidR="00603BAC" w:rsidRPr="00603BAC">
        <w:rPr>
          <w:rFonts w:ascii="Times New Roman" w:hAnsi="Times New Roman" w:cs="Times New Roman"/>
          <w:sz w:val="28"/>
          <w:szCs w:val="28"/>
          <w:shd w:val="clear" w:color="auto" w:fill="FFFFFF"/>
        </w:rPr>
        <w:t>)»;</w:t>
      </w:r>
    </w:p>
    <w:p w:rsidR="00603BAC" w:rsidRDefault="00603BAC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DC526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B4C73">
        <w:rPr>
          <w:rFonts w:ascii="Times New Roman" w:hAnsi="Times New Roman" w:cs="Times New Roman"/>
          <w:sz w:val="28"/>
          <w:szCs w:val="28"/>
          <w:shd w:val="clear" w:color="auto" w:fill="FFFFFF"/>
        </w:rPr>
        <w:t>ункт 3 часть 2 статьи 35 Правил изложить в следующей новой редакции:</w:t>
      </w:r>
    </w:p>
    <w:p w:rsidR="007B4C73" w:rsidRDefault="007B4C73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«п. 3 с</w:t>
      </w:r>
      <w:r w:rsidRPr="007B4C73">
        <w:rPr>
          <w:rFonts w:ascii="Times New Roman" w:hAnsi="Times New Roman" w:cs="Times New Roman"/>
          <w:sz w:val="28"/>
          <w:szCs w:val="28"/>
          <w:shd w:val="clear" w:color="auto" w:fill="FFFFFF"/>
        </w:rPr>
        <w:t>троительства на земельном участке строений и сооружений </w:t>
      </w:r>
      <w:hyperlink r:id="rId17" w:anchor="/document/73937701/entry/0" w:history="1">
        <w:r w:rsidRPr="007B4C7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вспомогательного</w:t>
        </w:r>
      </w:hyperlink>
      <w:r w:rsidRPr="007B4C73">
        <w:rPr>
          <w:rFonts w:ascii="Times New Roman" w:hAnsi="Times New Roman" w:cs="Times New Roman"/>
          <w:sz w:val="28"/>
          <w:szCs w:val="28"/>
          <w:shd w:val="clear" w:color="auto" w:fill="FFFFFF"/>
        </w:rPr>
        <w:t> использования, </w:t>
      </w:r>
      <w:hyperlink r:id="rId18" w:anchor="/document/406845100/entry/1000" w:history="1">
        <w:r w:rsidRPr="007B4C7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критерии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отнесения к </w:t>
      </w:r>
      <w:r w:rsidRPr="007B4C7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которым устанавливаются Правительством Российской Федерации»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B4C73" w:rsidRDefault="00DC5266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 П</w:t>
      </w:r>
      <w:r w:rsidR="007B4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4.1 части 2 стати 35 Правил изложить в следующей новой редакции: </w:t>
      </w:r>
    </w:p>
    <w:p w:rsidR="007B4C73" w:rsidRDefault="007B4C73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C73">
        <w:rPr>
          <w:rFonts w:ascii="Times New Roman" w:hAnsi="Times New Roman" w:cs="Times New Roman"/>
          <w:sz w:val="28"/>
          <w:szCs w:val="28"/>
          <w:shd w:val="clear" w:color="auto" w:fill="FFFFFF"/>
        </w:rPr>
        <w:t>«п.4.1 капитального ремонта объектов капитального строительства, в том числе в случае, указанном в </w:t>
      </w:r>
      <w:hyperlink r:id="rId19" w:anchor="/document/12138258/entry/521100" w:history="1">
        <w:r w:rsidRPr="007B4C7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11 статьи 52</w:t>
        </w:r>
      </w:hyperlink>
      <w:r w:rsidRPr="007B4C7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B4C73">
        <w:rPr>
          <w:rFonts w:ascii="Times New Roman" w:hAnsi="Times New Roman" w:cs="Times New Roman"/>
          <w:sz w:val="28"/>
          <w:szCs w:val="28"/>
          <w:shd w:val="clear" w:color="auto" w:fill="FFFFFF"/>
        </w:rPr>
        <w:t>ГрК</w:t>
      </w:r>
      <w:proofErr w:type="spellEnd"/>
      <w:r w:rsidRPr="007B4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РФ»;</w:t>
      </w:r>
    </w:p>
    <w:p w:rsidR="007B4C73" w:rsidRDefault="00DC5266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 П</w:t>
      </w:r>
      <w:r w:rsidR="007B4C73">
        <w:rPr>
          <w:rFonts w:ascii="Times New Roman" w:hAnsi="Times New Roman" w:cs="Times New Roman"/>
          <w:sz w:val="28"/>
          <w:szCs w:val="28"/>
          <w:shd w:val="clear" w:color="auto" w:fill="FFFFFF"/>
        </w:rPr>
        <w:t>ункт 4.3 части 2 статьи 35 Правил изложить в следующей новой редакции:</w:t>
      </w:r>
    </w:p>
    <w:p w:rsidR="007B4C73" w:rsidRDefault="007B4C73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«строительства, реконструкции объектов, предназначенных для транспортировки природного газа под давлением до 1,2 </w:t>
      </w:r>
      <w:proofErr w:type="spellStart"/>
      <w:r w:rsidRPr="00317C4B">
        <w:rPr>
          <w:rFonts w:ascii="Times New Roman" w:hAnsi="Times New Roman" w:cs="Times New Roman"/>
          <w:sz w:val="28"/>
          <w:szCs w:val="28"/>
          <w:shd w:val="clear" w:color="auto" w:fill="FFFFFF"/>
        </w:rPr>
        <w:t>мегапаскаля</w:t>
      </w:r>
      <w:proofErr w:type="spellEnd"/>
      <w:r w:rsidRPr="00317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включительно»</w:t>
      </w:r>
      <w:r w:rsidR="00317C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17C4B" w:rsidRDefault="00317C4B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DC5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="001F47EF">
        <w:rPr>
          <w:rFonts w:ascii="Times New Roman" w:hAnsi="Times New Roman" w:cs="Times New Roman"/>
          <w:sz w:val="28"/>
          <w:szCs w:val="28"/>
          <w:shd w:val="clear" w:color="auto" w:fill="FFFFFF"/>
        </w:rPr>
        <w:t>асть</w:t>
      </w:r>
      <w:r w:rsidR="0092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статьи 35 Правил дополнить пунктом </w:t>
      </w:r>
      <w:r w:rsidR="00D94EBA">
        <w:rPr>
          <w:rFonts w:ascii="Times New Roman" w:hAnsi="Times New Roman" w:cs="Times New Roman"/>
          <w:sz w:val="28"/>
          <w:szCs w:val="28"/>
          <w:shd w:val="clear" w:color="auto" w:fill="FFFFFF"/>
        </w:rPr>
        <w:t>4.5 следующего содержания:</w:t>
      </w:r>
    </w:p>
    <w:p w:rsidR="00D94EBA" w:rsidRDefault="00D94EBA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EBA">
        <w:rPr>
          <w:rFonts w:ascii="Times New Roman" w:hAnsi="Times New Roman" w:cs="Times New Roman"/>
          <w:sz w:val="28"/>
          <w:szCs w:val="28"/>
          <w:shd w:val="clear" w:color="auto" w:fill="FFFFFF"/>
        </w:rPr>
        <w:t>«4.5 размещения антенных опор (мачт и башен) высотой до 50 метров, предназначенных для размещения средств связи»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4EBA" w:rsidRDefault="00D94EBA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13. </w:t>
      </w:r>
      <w:r w:rsidR="00DC5266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асть 3</w:t>
      </w:r>
      <w:r w:rsidR="00EB2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39 Правил изложить в </w:t>
      </w:r>
      <w:r w:rsidR="00DC5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следующей </w:t>
      </w:r>
      <w:r w:rsidR="00EB25F9">
        <w:rPr>
          <w:rFonts w:ascii="Times New Roman" w:hAnsi="Times New Roman" w:cs="Times New Roman"/>
          <w:sz w:val="28"/>
          <w:szCs w:val="28"/>
          <w:shd w:val="clear" w:color="auto" w:fill="FFFFFF"/>
        </w:rPr>
        <w:t>новой редакции:</w:t>
      </w:r>
    </w:p>
    <w:p w:rsidR="001B21F0" w:rsidRPr="001B21F0" w:rsidRDefault="001B21F0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«ч.3 Для принятия решения о выдаче разрешения на ввод объекта в эксплуатацию необходимы следующие документы:</w:t>
      </w:r>
    </w:p>
    <w:p w:rsidR="001B21F0" w:rsidRPr="001B21F0" w:rsidRDefault="001B21F0" w:rsidP="001B21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B21F0" w:rsidRPr="001B21F0" w:rsidRDefault="001B21F0" w:rsidP="001B21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разрешение на строительство;</w:t>
      </w:r>
      <w:r w:rsidR="00EB25F9"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21F0" w:rsidRPr="001B21F0" w:rsidRDefault="001B21F0" w:rsidP="001B21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B21F0" w:rsidRPr="001B21F0" w:rsidRDefault="001B21F0" w:rsidP="001B21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1B21F0" w:rsidRPr="001B21F0" w:rsidRDefault="001B21F0" w:rsidP="001B21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20" w:anchor="/document/12138258/entry/5401" w:history="1">
        <w:r w:rsidRPr="006A5A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 статьи 54</w:t>
        </w:r>
      </w:hyperlink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>ГрК</w:t>
      </w:r>
      <w:proofErr w:type="spellEnd"/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) о соответствии построенного, реконструированного объекта капитального строительства указанным в </w:t>
      </w:r>
      <w:hyperlink r:id="rId21" w:anchor="/document/12138258/entry/4951" w:history="1">
        <w:r w:rsidRPr="006A5A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 части 5 статьи 49</w:t>
        </w:r>
      </w:hyperlink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>ГрК</w:t>
      </w:r>
      <w:proofErr w:type="spellEnd"/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22" w:anchor="/document/12138258/entry/52013" w:history="1">
        <w:r w:rsidRPr="006A5A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1.3 статьи 52</w:t>
        </w:r>
      </w:hyperlink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>ГрК</w:t>
      </w:r>
      <w:proofErr w:type="spellEnd"/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23" w:anchor="/document/12138258/entry/5405" w:history="1">
        <w:r w:rsidRPr="006A5A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 5 статьи 54</w:t>
        </w:r>
      </w:hyperlink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>ГрК</w:t>
      </w:r>
      <w:proofErr w:type="spellEnd"/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B21F0" w:rsidRPr="001B21F0" w:rsidRDefault="001B21F0" w:rsidP="001B21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 </w:t>
      </w:r>
      <w:hyperlink r:id="rId24" w:anchor="/document/12127232/entry/0" w:history="1">
        <w:r w:rsidRPr="006A5A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от 25 ию</w:t>
      </w:r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>ня 2002 года № 73-ФЗ «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объектах культурного наследия (памятниках истории и культур</w:t>
      </w:r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>ы) народов Российской Федерации»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EB25F9" w:rsidRDefault="001B21F0" w:rsidP="001B21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технический план объекта капитального строительства, подготовленный в соответствии с </w:t>
      </w:r>
      <w:hyperlink r:id="rId25" w:anchor="/document/71129192/entry/0" w:history="1">
        <w:r w:rsidRPr="006A5A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> от 13 июля 2015 года № 218-ФЗ «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государственной регистрации недвижимости</w:t>
      </w:r>
      <w:r w:rsidR="00EB25F9"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A5A4C" w:rsidRDefault="006A5A4C" w:rsidP="006A5A4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14. Часть 5 статьи 39 Правил изложит в следующей новой редакции:</w:t>
      </w:r>
    </w:p>
    <w:p w:rsidR="006A5A4C" w:rsidRDefault="006A5A4C" w:rsidP="006A5A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«ч.5 Администрация муниципального района Чекмагушевский район Республики Башкортостан</w:t>
      </w:r>
      <w:r w:rsidR="00313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пяти рабочих дней со дня поступления заявления о выдаче разрешения на ввод объекта в эксплуатацию обязан </w:t>
      </w:r>
      <w:r w:rsidR="003138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обеспечить проверку наличия и правильности оформления документов, указанных в части 4 настоящей статьи,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1384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13841" w:rsidRPr="00E65E9F" w:rsidRDefault="00313841" w:rsidP="006A5A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</w:t>
      </w:r>
      <w:r w:rsidR="00E65E9F"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6 статьи 39 Правил изложить в следующей новой редакции:</w:t>
      </w:r>
    </w:p>
    <w:p w:rsidR="00E65E9F" w:rsidRPr="00E65E9F" w:rsidRDefault="00E65E9F" w:rsidP="006A5A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«ч.6 Основанием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является:</w:t>
      </w:r>
    </w:p>
    <w:p w:rsidR="006A5A4C" w:rsidRPr="00E65E9F" w:rsidRDefault="00E65E9F" w:rsidP="00E65E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документов, указанных в части </w:t>
      </w:r>
      <w:hyperlink r:id="rId26" w:anchor="/document/12138258/entry/5504" w:history="1">
        <w:r w:rsidRPr="00DC526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Pr="00DC52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настоящей статьи;</w:t>
      </w:r>
    </w:p>
    <w:p w:rsidR="00314E49" w:rsidRDefault="00E65E9F" w:rsidP="00E65E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несоответствие объекта капитального строительства требованиям к строительству, реконструкции объекта капиталь</w:t>
      </w:r>
    </w:p>
    <w:p w:rsidR="00E65E9F" w:rsidRPr="00E65E9F" w:rsidRDefault="00E65E9F" w:rsidP="00E65E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 </w:t>
      </w:r>
      <w:hyperlink r:id="rId27" w:anchor="/document/74929136/entry/1000" w:history="1">
        <w:r w:rsidRPr="00AE4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случаев</w:t>
        </w:r>
      </w:hyperlink>
      <w:r w:rsidRPr="00AE48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65E9F" w:rsidRPr="00E65E9F" w:rsidRDefault="00E65E9F" w:rsidP="00E65E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строительства;</w:t>
      </w:r>
    </w:p>
    <w:p w:rsidR="00E65E9F" w:rsidRPr="00E65E9F" w:rsidRDefault="00E65E9F" w:rsidP="00E65E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строительства;</w:t>
      </w:r>
    </w:p>
    <w:p w:rsidR="00E65E9F" w:rsidRPr="00E65E9F" w:rsidRDefault="00E65E9F" w:rsidP="00E65E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 </w:t>
      </w:r>
      <w:hyperlink r:id="rId28" w:anchor="/document/12124624/entry/2" w:history="1">
        <w:r w:rsidRPr="00AE4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земельным</w:t>
        </w:r>
      </w:hyperlink>
      <w:r w:rsidRPr="00AE4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 </w:t>
      </w:r>
      <w:proofErr w:type="spellStart"/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ГрК</w:t>
      </w:r>
      <w:proofErr w:type="spellEnd"/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7B4C73" w:rsidRPr="00603BAC" w:rsidRDefault="007B4C73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464B" w:rsidRPr="00C83D7C" w:rsidRDefault="000A464B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464B" w:rsidRPr="00C83D7C" w:rsidSect="005055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Times New Roman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B9"/>
    <w:multiLevelType w:val="hybridMultilevel"/>
    <w:tmpl w:val="D53257A6"/>
    <w:lvl w:ilvl="0" w:tplc="D06C4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33B23"/>
    <w:multiLevelType w:val="hybridMultilevel"/>
    <w:tmpl w:val="CB701992"/>
    <w:lvl w:ilvl="0" w:tplc="4A9E2166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61052A"/>
    <w:multiLevelType w:val="hybridMultilevel"/>
    <w:tmpl w:val="10C6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E7E29"/>
    <w:rsid w:val="00071192"/>
    <w:rsid w:val="000A464B"/>
    <w:rsid w:val="001A631C"/>
    <w:rsid w:val="001B0050"/>
    <w:rsid w:val="001B21F0"/>
    <w:rsid w:val="001E7E29"/>
    <w:rsid w:val="001F47EF"/>
    <w:rsid w:val="00201A80"/>
    <w:rsid w:val="002B68C4"/>
    <w:rsid w:val="002B7829"/>
    <w:rsid w:val="00313841"/>
    <w:rsid w:val="00314E49"/>
    <w:rsid w:val="00317C4B"/>
    <w:rsid w:val="003A3724"/>
    <w:rsid w:val="003B5F83"/>
    <w:rsid w:val="0049413E"/>
    <w:rsid w:val="004C3431"/>
    <w:rsid w:val="005055A0"/>
    <w:rsid w:val="005125D4"/>
    <w:rsid w:val="00596AE3"/>
    <w:rsid w:val="005F3A1A"/>
    <w:rsid w:val="00603BAC"/>
    <w:rsid w:val="00627DD9"/>
    <w:rsid w:val="006A5A4C"/>
    <w:rsid w:val="007A2229"/>
    <w:rsid w:val="007B4C73"/>
    <w:rsid w:val="007E26F2"/>
    <w:rsid w:val="00856CEB"/>
    <w:rsid w:val="008955E2"/>
    <w:rsid w:val="009241A6"/>
    <w:rsid w:val="009F6C12"/>
    <w:rsid w:val="00A420B0"/>
    <w:rsid w:val="00A70D19"/>
    <w:rsid w:val="00AE48E9"/>
    <w:rsid w:val="00B4491B"/>
    <w:rsid w:val="00C71DA0"/>
    <w:rsid w:val="00C83D7C"/>
    <w:rsid w:val="00C93A66"/>
    <w:rsid w:val="00D66A8B"/>
    <w:rsid w:val="00D66BEA"/>
    <w:rsid w:val="00D821DA"/>
    <w:rsid w:val="00D94EBA"/>
    <w:rsid w:val="00D97A6F"/>
    <w:rsid w:val="00DB126F"/>
    <w:rsid w:val="00DC5266"/>
    <w:rsid w:val="00E311C9"/>
    <w:rsid w:val="00E65E9F"/>
    <w:rsid w:val="00EA73A7"/>
    <w:rsid w:val="00EB25F9"/>
    <w:rsid w:val="00F4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80"/>
  </w:style>
  <w:style w:type="paragraph" w:styleId="4">
    <w:name w:val="heading 4"/>
    <w:basedOn w:val="a"/>
    <w:next w:val="a"/>
    <w:link w:val="40"/>
    <w:qFormat/>
    <w:rsid w:val="005055A0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5055A0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B0"/>
    <w:pPr>
      <w:ind w:left="720"/>
      <w:contextualSpacing/>
    </w:pPr>
  </w:style>
  <w:style w:type="paragraph" w:customStyle="1" w:styleId="s1">
    <w:name w:val="s_1"/>
    <w:basedOn w:val="a"/>
    <w:rsid w:val="007E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E26F2"/>
    <w:rPr>
      <w:i/>
      <w:iCs/>
    </w:rPr>
  </w:style>
  <w:style w:type="character" w:styleId="a5">
    <w:name w:val="Hyperlink"/>
    <w:basedOn w:val="a0"/>
    <w:uiPriority w:val="99"/>
    <w:semiHidden/>
    <w:unhideWhenUsed/>
    <w:rsid w:val="007E26F2"/>
    <w:rPr>
      <w:color w:val="0000FF"/>
      <w:u w:val="single"/>
    </w:rPr>
  </w:style>
  <w:style w:type="paragraph" w:customStyle="1" w:styleId="s22">
    <w:name w:val="s_22"/>
    <w:basedOn w:val="a"/>
    <w:rsid w:val="001A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B5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rsid w:val="005055A0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5055A0"/>
    <w:rPr>
      <w:rFonts w:ascii="Arial New Bash" w:eastAsia="Times New Roman" w:hAnsi="Arial New Bash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277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756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4734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Q7</cp:lastModifiedBy>
  <cp:revision>11</cp:revision>
  <cp:lastPrinted>2024-04-15T10:01:00Z</cp:lastPrinted>
  <dcterms:created xsi:type="dcterms:W3CDTF">2024-02-22T09:15:00Z</dcterms:created>
  <dcterms:modified xsi:type="dcterms:W3CDTF">2024-04-15T10:03:00Z</dcterms:modified>
</cp:coreProperties>
</file>