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02"/>
        <w:tblW w:w="10425" w:type="dxa"/>
        <w:tblLayout w:type="fixed"/>
        <w:tblLook w:val="04A0"/>
      </w:tblPr>
      <w:tblGrid>
        <w:gridCol w:w="4557"/>
        <w:gridCol w:w="1323"/>
        <w:gridCol w:w="4545"/>
      </w:tblGrid>
      <w:tr w:rsidR="00F3133D" w:rsidTr="00641F7C">
        <w:trPr>
          <w:cantSplit/>
          <w:trHeight w:val="1694"/>
        </w:trPr>
        <w:tc>
          <w:tcPr>
            <w:tcW w:w="4557" w:type="dxa"/>
          </w:tcPr>
          <w:p w:rsidR="00F3133D" w:rsidRPr="00641F7C" w:rsidRDefault="00F3133D" w:rsidP="00641F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БАШ</w:t>
            </w:r>
            <w:r w:rsidRPr="00641F7C">
              <w:rPr>
                <w:rFonts w:ascii="Times New Roman" w:hAnsi="Times New Roman" w:cs="Times New Roman"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ОРТОСТАН РЕСПУБЛИКАҺЫ</w:t>
            </w:r>
          </w:p>
          <w:p w:rsidR="00F3133D" w:rsidRPr="00641F7C" w:rsidRDefault="00F3133D" w:rsidP="00641F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СА</w:t>
            </w:r>
            <w:r w:rsidRPr="00641F7C">
              <w:rPr>
                <w:rFonts w:ascii="Times New Roman" w:hAnsi="Times New Roman" w:cs="Times New Roman"/>
                <w:bCs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МАҒОШ  РАЙОНЫ</w:t>
            </w:r>
          </w:p>
          <w:p w:rsidR="00F3133D" w:rsidRPr="00641F7C" w:rsidRDefault="00F3133D" w:rsidP="00641F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муниципаль районЫНЫ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Ң</w:t>
            </w:r>
          </w:p>
          <w:p w:rsidR="00F3133D" w:rsidRPr="00641F7C" w:rsidRDefault="00F3133D" w:rsidP="00641F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ТУ</w:t>
            </w:r>
            <w:r w:rsidRPr="00641F7C">
              <w:rPr>
                <w:rFonts w:ascii="Times New Roman" w:hAnsi="Times New Roman" w:cs="Times New Roman"/>
                <w:sz w:val="24"/>
                <w:lang w:val="be-BY"/>
              </w:rPr>
              <w:t>Ҙ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>ЛЫ</w:t>
            </w:r>
            <w:r w:rsidRPr="00641F7C">
              <w:rPr>
                <w:rFonts w:ascii="Times New Roman" w:hAnsi="Times New Roman" w:cs="Times New Roman"/>
                <w:caps/>
                <w:sz w:val="24"/>
                <w:lang w:val="be-BY"/>
              </w:rPr>
              <w:t>Ҡ</w:t>
            </w:r>
            <w:r w:rsidRPr="00641F7C">
              <w:rPr>
                <w:rFonts w:ascii="Times New Roman" w:hAnsi="Times New Roman" w:cs="Times New Roman"/>
                <w:b/>
                <w:caps/>
                <w:sz w:val="24"/>
                <w:lang w:val="be-BY"/>
              </w:rPr>
              <w:t>ЫУЫШ</w:t>
            </w:r>
            <w:r w:rsidRPr="00641F7C">
              <w:rPr>
                <w:rFonts w:ascii="Times New Roman" w:hAnsi="Times New Roman" w:cs="Times New Roman"/>
                <w:b/>
                <w:sz w:val="24"/>
                <w:lang w:val="be-BY"/>
              </w:rPr>
              <w:t xml:space="preserve"> АУЫЛ 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СОВЕТЫ</w:t>
            </w:r>
          </w:p>
          <w:p w:rsidR="00F3133D" w:rsidRPr="00641F7C" w:rsidRDefault="00F3133D" w:rsidP="00641F7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</w:pP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АУЫЛ  БИЛӘ</w:t>
            </w: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  <w:lang w:val="be-BY"/>
              </w:rPr>
              <w:t>м</w:t>
            </w:r>
            <w:r w:rsidRPr="00641F7C">
              <w:rPr>
                <w:rFonts w:ascii="Times New Roman" w:hAnsi="Times New Roman" w:cs="Times New Roman"/>
                <w:b/>
                <w:bCs/>
                <w:sz w:val="24"/>
                <w:lang w:val="be-BY"/>
              </w:rPr>
              <w:t>ӘҺЕ</w:t>
            </w:r>
          </w:p>
          <w:p w:rsidR="00F3133D" w:rsidRPr="00641F7C" w:rsidRDefault="00F3133D" w:rsidP="00641F7C">
            <w:pPr>
              <w:pStyle w:val="2"/>
              <w:rPr>
                <w:rFonts w:ascii="Times New Roman" w:hAnsi="Times New Roman"/>
                <w:bCs/>
                <w:sz w:val="20"/>
                <w:lang w:val="be-BY"/>
              </w:rPr>
            </w:pPr>
            <w:r w:rsidRPr="00641F7C">
              <w:rPr>
                <w:rFonts w:ascii="Times New Roman" w:eastAsiaTheme="minorEastAsia" w:hAnsi="Times New Roman"/>
                <w:lang w:val="be-BY"/>
              </w:rPr>
              <w:t>ХАКИМИӘТЕ</w:t>
            </w:r>
          </w:p>
        </w:tc>
        <w:tc>
          <w:tcPr>
            <w:tcW w:w="1323" w:type="dxa"/>
            <w:hideMark/>
          </w:tcPr>
          <w:p w:rsidR="00F3133D" w:rsidRPr="00641F7C" w:rsidRDefault="00F3133D" w:rsidP="00641F7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41F7C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857250" cy="1085850"/>
                  <wp:effectExtent l="19050" t="0" r="0" b="0"/>
                  <wp:docPr id="1" name="Рисунок 1" descr="Герб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5" w:type="dxa"/>
          </w:tcPr>
          <w:p w:rsidR="00F3133D" w:rsidRPr="00641F7C" w:rsidRDefault="00F3133D" w:rsidP="00641F7C">
            <w:pPr>
              <w:pStyle w:val="6"/>
              <w:framePr w:hSpace="0" w:wrap="auto" w:vAnchor="margin" w:hAnchor="text" w:yAlign="inline"/>
              <w:rPr>
                <w:rFonts w:ascii="Times New Roman" w:eastAsiaTheme="minorEastAsia" w:hAnsi="Times New Roman"/>
                <w:bCs/>
                <w:caps/>
                <w:sz w:val="24"/>
              </w:rPr>
            </w:pPr>
            <w:r w:rsidRPr="00641F7C">
              <w:rPr>
                <w:rFonts w:ascii="Times New Roman" w:eastAsiaTheme="minorEastAsia" w:hAnsi="Times New Roman"/>
                <w:bCs/>
                <w:caps/>
                <w:sz w:val="24"/>
              </w:rPr>
              <w:t>Администрация</w:t>
            </w:r>
          </w:p>
          <w:p w:rsidR="00F3133D" w:rsidRPr="00641F7C" w:rsidRDefault="00F3133D" w:rsidP="00641F7C">
            <w:pPr>
              <w:pStyle w:val="6"/>
              <w:framePr w:hSpace="0" w:wrap="auto" w:vAnchor="margin" w:hAnchor="text" w:yAlign="inline"/>
              <w:rPr>
                <w:rFonts w:ascii="Times New Roman" w:eastAsiaTheme="minorEastAsia" w:hAnsi="Times New Roman"/>
                <w:bCs/>
                <w:caps/>
                <w:sz w:val="24"/>
              </w:rPr>
            </w:pPr>
            <w:r w:rsidRPr="00641F7C">
              <w:rPr>
                <w:rFonts w:ascii="Times New Roman" w:eastAsiaTheme="minorEastAsia" w:hAnsi="Times New Roman"/>
                <w:bCs/>
                <w:caps/>
                <w:sz w:val="24"/>
              </w:rPr>
              <w:t>сельского поселения</w:t>
            </w:r>
          </w:p>
          <w:p w:rsidR="00F3133D" w:rsidRPr="00641F7C" w:rsidRDefault="00F3133D" w:rsidP="00641F7C">
            <w:pPr>
              <w:pStyle w:val="4"/>
              <w:framePr w:hSpace="0" w:wrap="auto" w:vAnchor="margin" w:hAnchor="text" w:xAlign="left" w:yAlign="inline"/>
              <w:rPr>
                <w:rFonts w:ascii="Times New Roman" w:eastAsiaTheme="minorEastAsia" w:hAnsi="Times New Roman"/>
                <w:bCs/>
              </w:rPr>
            </w:pPr>
            <w:r w:rsidRPr="00641F7C">
              <w:rPr>
                <w:rFonts w:ascii="Times New Roman" w:eastAsiaTheme="minorEastAsia" w:hAnsi="Times New Roman"/>
              </w:rPr>
              <w:t>Тузлукушевский</w:t>
            </w:r>
            <w:r w:rsidRPr="00641F7C">
              <w:rPr>
                <w:rFonts w:ascii="Times New Roman" w:eastAsiaTheme="minorEastAsia" w:hAnsi="Times New Roman"/>
                <w:bCs/>
              </w:rPr>
              <w:t xml:space="preserve"> сельсовет</w:t>
            </w:r>
          </w:p>
          <w:p w:rsidR="00F3133D" w:rsidRPr="00641F7C" w:rsidRDefault="00F3133D" w:rsidP="00641F7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641F7C">
              <w:rPr>
                <w:rFonts w:ascii="Times New Roman" w:hAnsi="Times New Roman" w:cs="Times New Roman"/>
                <w:b/>
                <w:bCs/>
                <w:caps/>
                <w:sz w:val="24"/>
              </w:rPr>
              <w:t>муниципального района Чекмагушевский район Республики Башкортостан</w:t>
            </w:r>
          </w:p>
        </w:tc>
      </w:tr>
      <w:tr w:rsidR="00F3133D" w:rsidTr="00641F7C">
        <w:trPr>
          <w:cantSplit/>
          <w:trHeight w:val="80"/>
        </w:trPr>
        <w:tc>
          <w:tcPr>
            <w:tcW w:w="10425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F3133D" w:rsidRPr="00CA254E" w:rsidRDefault="00F3133D" w:rsidP="006A141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A254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:rsidR="00F3133D" w:rsidRPr="00CA254E" w:rsidRDefault="00F3133D" w:rsidP="006A1414">
            <w:pPr>
              <w:pStyle w:val="6"/>
              <w:framePr w:hSpace="0" w:wrap="auto" w:vAnchor="margin" w:hAnchor="text" w:yAlign="inline"/>
              <w:jc w:val="left"/>
              <w:rPr>
                <w:rFonts w:ascii="Times New Roman" w:eastAsiaTheme="minorEastAsia" w:hAnsi="Times New Roman"/>
                <w:bCs/>
                <w:caps/>
                <w:sz w:val="4"/>
              </w:rPr>
            </w:pPr>
          </w:p>
        </w:tc>
      </w:tr>
    </w:tbl>
    <w:p w:rsidR="00F3133D" w:rsidRDefault="00F3133D" w:rsidP="00F3133D">
      <w:pPr>
        <w:spacing w:after="0"/>
        <w:rPr>
          <w:rFonts w:ascii="Arial New Bash" w:hAnsi="Arial New Bash"/>
          <w:bCs/>
          <w:sz w:val="32"/>
          <w:szCs w:val="32"/>
        </w:rPr>
      </w:pPr>
      <w:r>
        <w:rPr>
          <w:rFonts w:ascii="Arial New Bash" w:hAnsi="Arial New Bash"/>
          <w:bCs/>
          <w:sz w:val="32"/>
          <w:szCs w:val="32"/>
        </w:rPr>
        <w:t xml:space="preserve">        </w:t>
      </w:r>
    </w:p>
    <w:p w:rsidR="00F3133D" w:rsidRPr="00F3133D" w:rsidRDefault="00F3133D" w:rsidP="00F3133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 New Bash" w:hAnsi="Arial New Bash"/>
          <w:bCs/>
          <w:sz w:val="32"/>
          <w:szCs w:val="32"/>
        </w:rPr>
        <w:t xml:space="preserve"> 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>Ҡ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АРАР                            </w:t>
      </w:r>
      <w:r w:rsidRPr="00F3133D">
        <w:rPr>
          <w:rFonts w:ascii="Times New Roman" w:hAnsi="Times New Roman" w:cs="Times New Roman"/>
          <w:bCs/>
          <w:sz w:val="28"/>
          <w:szCs w:val="28"/>
        </w:rPr>
        <w:tab/>
        <w:t xml:space="preserve">     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41F7C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>ПОСТАНОВЛЕНИЕ</w:t>
      </w:r>
    </w:p>
    <w:p w:rsidR="00F3133D" w:rsidRPr="00F3133D" w:rsidRDefault="00F3133D" w:rsidP="00F3133D">
      <w:pPr>
        <w:spacing w:after="0"/>
        <w:rPr>
          <w:rFonts w:ascii="Times New Roman" w:hAnsi="Times New Roman" w:cs="Times New Roman"/>
          <w:bCs/>
          <w:sz w:val="28"/>
          <w:szCs w:val="28"/>
          <w:lang w:val="be-BY"/>
        </w:rPr>
      </w:pPr>
      <w:r w:rsidRPr="00F3133D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26</w:t>
      </w:r>
      <w:r w:rsidRPr="00F3133D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март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>2024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</w:t>
      </w:r>
      <w:proofErr w:type="spellStart"/>
      <w:r w:rsidRPr="00F3133D">
        <w:rPr>
          <w:rFonts w:ascii="Times New Roman" w:hAnsi="Times New Roman" w:cs="Times New Roman"/>
          <w:bCs/>
          <w:sz w:val="28"/>
          <w:szCs w:val="28"/>
        </w:rPr>
        <w:t>й</w:t>
      </w:r>
      <w:proofErr w:type="spellEnd"/>
      <w:r w:rsidRPr="00F3133D">
        <w:rPr>
          <w:rFonts w:ascii="Times New Roman" w:hAnsi="Times New Roman" w:cs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      </w:t>
      </w:r>
      <w:r w:rsidRPr="00F3133D">
        <w:rPr>
          <w:rFonts w:ascii="Times New Roman" w:hAnsi="Times New Roman" w:cs="Times New Roman"/>
          <w:bCs/>
          <w:sz w:val="28"/>
          <w:szCs w:val="28"/>
        </w:rPr>
        <w:t>№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19                   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 w:rsidR="00641F7C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   </w:t>
      </w:r>
      <w:r w:rsidRPr="00F3133D">
        <w:rPr>
          <w:rFonts w:ascii="Times New Roman" w:hAnsi="Times New Roman" w:cs="Times New Roman"/>
          <w:bCs/>
          <w:sz w:val="28"/>
          <w:szCs w:val="28"/>
        </w:rPr>
        <w:t>«</w:t>
      </w:r>
      <w:r w:rsidR="009E26D0">
        <w:rPr>
          <w:rFonts w:ascii="Times New Roman" w:hAnsi="Times New Roman" w:cs="Times New Roman"/>
          <w:bCs/>
          <w:sz w:val="28"/>
          <w:szCs w:val="28"/>
          <w:lang w:val="be-BY"/>
        </w:rPr>
        <w:t>26</w:t>
      </w:r>
      <w:r w:rsidRPr="00F3133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F3133D"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>марта  202</w:t>
      </w:r>
      <w:r w:rsidR="00641F7C">
        <w:rPr>
          <w:rFonts w:ascii="Times New Roman" w:hAnsi="Times New Roman" w:cs="Times New Roman"/>
          <w:bCs/>
          <w:sz w:val="28"/>
          <w:szCs w:val="28"/>
          <w:lang w:val="be-BY"/>
        </w:rPr>
        <w:t>4 г.</w:t>
      </w:r>
    </w:p>
    <w:p w:rsidR="00F3133D" w:rsidRPr="00F3133D" w:rsidRDefault="00F3133D" w:rsidP="00F313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F3133D" w:rsidRPr="00F3133D" w:rsidRDefault="00F3133D" w:rsidP="00F50013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F313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Об утверждении схемы расположения земельного участка</w:t>
      </w:r>
    </w:p>
    <w:p w:rsidR="00F3133D" w:rsidRPr="00F3133D" w:rsidRDefault="00F3133D" w:rsidP="00F50013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3133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или земельных участков на кадастровом плане (карте) территории кадастрового квартала 02:51:050501, образуемого при разделе земельного участка</w:t>
      </w:r>
    </w:p>
    <w:p w:rsidR="00F3133D" w:rsidRPr="00F3133D" w:rsidRDefault="00F3133D" w:rsidP="00F3133D">
      <w:pPr>
        <w:pStyle w:val="a3"/>
        <w:jc w:val="center"/>
        <w:rPr>
          <w:sz w:val="28"/>
          <w:szCs w:val="28"/>
        </w:rPr>
      </w:pPr>
    </w:p>
    <w:p w:rsidR="00F3133D" w:rsidRPr="00F3133D" w:rsidRDefault="00F3133D" w:rsidP="00F3133D">
      <w:pPr>
        <w:pStyle w:val="a3"/>
        <w:ind w:firstLine="709"/>
        <w:rPr>
          <w:sz w:val="28"/>
          <w:szCs w:val="28"/>
        </w:rPr>
      </w:pPr>
      <w:r w:rsidRPr="00F3133D">
        <w:rPr>
          <w:sz w:val="28"/>
          <w:szCs w:val="28"/>
        </w:rPr>
        <w:t xml:space="preserve">В соответствии со статьями 11.3, 11.4, 11.10 Земельного кодекса Российской Федерации, приказа Минэкономразвития России от 27.11.2014 № 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Администрация сельского поселения </w:t>
      </w:r>
      <w:proofErr w:type="spellStart"/>
      <w:r w:rsidRPr="00F3133D">
        <w:rPr>
          <w:sz w:val="28"/>
          <w:szCs w:val="28"/>
        </w:rPr>
        <w:t>Тузлукушевский</w:t>
      </w:r>
      <w:proofErr w:type="spellEnd"/>
      <w:r w:rsidRPr="00F3133D">
        <w:rPr>
          <w:sz w:val="28"/>
          <w:szCs w:val="28"/>
        </w:rPr>
        <w:t xml:space="preserve"> сельсовет муниципального района Чекмагушевский район Республики Башкортостан ПОСТАНОВЛЯЕТ:</w:t>
      </w:r>
    </w:p>
    <w:p w:rsidR="00F3133D" w:rsidRPr="00F3133D" w:rsidRDefault="00F3133D" w:rsidP="00F3133D">
      <w:pPr>
        <w:pStyle w:val="a3"/>
        <w:ind w:firstLine="709"/>
        <w:rPr>
          <w:sz w:val="28"/>
          <w:szCs w:val="28"/>
        </w:rPr>
      </w:pPr>
      <w:r w:rsidRPr="00F3133D">
        <w:rPr>
          <w:sz w:val="28"/>
          <w:szCs w:val="28"/>
        </w:rPr>
        <w:t>1. Утвердить схему расположения земельного участка с условным номером 02:51:050501:51:ЗУ1 на кадастровом плане территории (прилагается).</w:t>
      </w:r>
    </w:p>
    <w:p w:rsidR="00F3133D" w:rsidRPr="00F3133D" w:rsidRDefault="00F3133D" w:rsidP="00F3133D">
      <w:pPr>
        <w:pStyle w:val="a3"/>
        <w:ind w:firstLine="709"/>
        <w:rPr>
          <w:sz w:val="28"/>
          <w:szCs w:val="28"/>
        </w:rPr>
      </w:pPr>
      <w:r w:rsidRPr="00F3133D">
        <w:rPr>
          <w:sz w:val="28"/>
          <w:szCs w:val="28"/>
        </w:rPr>
        <w:t>2. Принять характеристики земельного участка 02:51:050501:51:ЗУ1:</w:t>
      </w:r>
    </w:p>
    <w:p w:rsidR="00F3133D" w:rsidRPr="00F3133D" w:rsidRDefault="00F3133D" w:rsidP="00641F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D">
        <w:rPr>
          <w:rFonts w:ascii="Times New Roman" w:hAnsi="Times New Roman" w:cs="Times New Roman"/>
          <w:sz w:val="28"/>
          <w:szCs w:val="28"/>
        </w:rPr>
        <w:t>площадь земельного участка, образуемого в соответствии со схемой расположения земельного участка – 2728 кв. м;</w:t>
      </w:r>
    </w:p>
    <w:p w:rsidR="00F3133D" w:rsidRPr="00F3133D" w:rsidRDefault="00F3133D" w:rsidP="00641F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D">
        <w:rPr>
          <w:rFonts w:ascii="Times New Roman" w:hAnsi="Times New Roman" w:cs="Times New Roman"/>
          <w:sz w:val="28"/>
          <w:szCs w:val="28"/>
        </w:rPr>
        <w:t>адрес земельного участка / иное описание местоположения земельного участка – Республика Башкортостан, Чекмагушевский район, СП </w:t>
      </w:r>
      <w:proofErr w:type="spellStart"/>
      <w:r w:rsidRPr="00F3133D">
        <w:rPr>
          <w:rFonts w:ascii="Times New Roman" w:hAnsi="Times New Roman" w:cs="Times New Roman"/>
          <w:sz w:val="28"/>
          <w:szCs w:val="28"/>
        </w:rPr>
        <w:t>Тузлукушевский</w:t>
      </w:r>
      <w:proofErr w:type="spellEnd"/>
      <w:r w:rsidRPr="00F3133D">
        <w:rPr>
          <w:rFonts w:ascii="Times New Roman" w:hAnsi="Times New Roman" w:cs="Times New Roman"/>
          <w:sz w:val="28"/>
          <w:szCs w:val="28"/>
        </w:rPr>
        <w:t xml:space="preserve"> сельсовет, </w:t>
      </w:r>
      <w:proofErr w:type="spellStart"/>
      <w:r w:rsidRPr="00F3133D">
        <w:rPr>
          <w:rFonts w:ascii="Times New Roman" w:hAnsi="Times New Roman" w:cs="Times New Roman"/>
          <w:sz w:val="28"/>
          <w:szCs w:val="28"/>
        </w:rPr>
        <w:t>д.Кашаково</w:t>
      </w:r>
      <w:proofErr w:type="spellEnd"/>
      <w:r w:rsidRPr="00F3133D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Pr="00F3133D">
        <w:rPr>
          <w:rFonts w:ascii="Times New Roman" w:hAnsi="Times New Roman" w:cs="Times New Roman"/>
          <w:sz w:val="28"/>
          <w:szCs w:val="28"/>
        </w:rPr>
        <w:t>Х.Мухамматова</w:t>
      </w:r>
      <w:proofErr w:type="spellEnd"/>
      <w:r w:rsidRPr="00F3133D">
        <w:rPr>
          <w:rFonts w:ascii="Times New Roman" w:hAnsi="Times New Roman" w:cs="Times New Roman"/>
          <w:sz w:val="28"/>
          <w:szCs w:val="28"/>
        </w:rPr>
        <w:t>, участок 2;</w:t>
      </w:r>
    </w:p>
    <w:p w:rsidR="00F3133D" w:rsidRPr="00F3133D" w:rsidRDefault="00F3133D" w:rsidP="00641F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D">
        <w:rPr>
          <w:rFonts w:ascii="Times New Roman" w:hAnsi="Times New Roman" w:cs="Times New Roman"/>
          <w:sz w:val="28"/>
          <w:szCs w:val="28"/>
        </w:rPr>
        <w:t>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 – 02:51:050501:51;</w:t>
      </w:r>
    </w:p>
    <w:p w:rsidR="00F3133D" w:rsidRPr="00F3133D" w:rsidRDefault="00F3133D" w:rsidP="00641F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D">
        <w:rPr>
          <w:rFonts w:ascii="Times New Roman" w:hAnsi="Times New Roman" w:cs="Times New Roman"/>
          <w:sz w:val="28"/>
          <w:szCs w:val="28"/>
        </w:rPr>
        <w:t xml:space="preserve">территориальная зона, в границах которой образуется земельный участок / вид разрешенного использования образуемого земельного участка </w:t>
      </w:r>
      <w:r w:rsidRPr="00F3133D">
        <w:rPr>
          <w:rFonts w:ascii="Times New Roman" w:hAnsi="Times New Roman" w:cs="Times New Roman"/>
          <w:sz w:val="28"/>
          <w:szCs w:val="28"/>
        </w:rPr>
        <w:lastRenderedPageBreak/>
        <w:t>(если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регламент) – ОД-1/ для размещения здания школы;</w:t>
      </w:r>
    </w:p>
    <w:p w:rsidR="00F3133D" w:rsidRPr="00F3133D" w:rsidRDefault="00F3133D" w:rsidP="00641F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D">
        <w:rPr>
          <w:rFonts w:ascii="Times New Roman" w:hAnsi="Times New Roman" w:cs="Times New Roman"/>
          <w:sz w:val="28"/>
          <w:szCs w:val="28"/>
        </w:rPr>
        <w:t>категория земель, к которой относится образуемый земельный участок, – земли населенных пунктов.</w:t>
      </w:r>
    </w:p>
    <w:p w:rsidR="00F3133D" w:rsidRPr="00F3133D" w:rsidRDefault="00F3133D" w:rsidP="00641F7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D">
        <w:rPr>
          <w:rFonts w:ascii="Times New Roman" w:hAnsi="Times New Roman" w:cs="Times New Roman"/>
          <w:sz w:val="28"/>
          <w:szCs w:val="28"/>
        </w:rPr>
        <w:t>3. Земельный участок с кадастровым номером 02:51:050501:51 сохранить в измененных границах.</w:t>
      </w:r>
    </w:p>
    <w:p w:rsidR="00F3133D" w:rsidRPr="00F3133D" w:rsidRDefault="00F3133D" w:rsidP="00F3133D">
      <w:pPr>
        <w:pStyle w:val="a3"/>
        <w:ind w:firstLine="709"/>
        <w:rPr>
          <w:sz w:val="28"/>
          <w:szCs w:val="28"/>
        </w:rPr>
      </w:pPr>
      <w:r w:rsidRPr="00F3133D">
        <w:rPr>
          <w:sz w:val="28"/>
          <w:szCs w:val="28"/>
        </w:rPr>
        <w:t xml:space="preserve">4.  Администрация сельского поселения </w:t>
      </w:r>
      <w:proofErr w:type="spellStart"/>
      <w:r w:rsidRPr="00F3133D">
        <w:rPr>
          <w:sz w:val="28"/>
          <w:szCs w:val="28"/>
        </w:rPr>
        <w:t>Тузлукушевский</w:t>
      </w:r>
      <w:proofErr w:type="spellEnd"/>
      <w:r w:rsidRPr="00F3133D">
        <w:rPr>
          <w:sz w:val="28"/>
          <w:szCs w:val="28"/>
        </w:rPr>
        <w:t xml:space="preserve"> сельсовет муниципального района Чекмагушевский район Республики Башкортостан имеет право на обращение без доверенности с заявлением о государственном кадастровом учете образуемого земельного участка, указанного в п. 2 настоящего постановления.</w:t>
      </w:r>
    </w:p>
    <w:p w:rsidR="00F3133D" w:rsidRPr="00F3133D" w:rsidRDefault="00F3133D" w:rsidP="00F3133D">
      <w:pPr>
        <w:pStyle w:val="a3"/>
        <w:ind w:firstLine="709"/>
        <w:rPr>
          <w:sz w:val="28"/>
          <w:szCs w:val="28"/>
        </w:rPr>
      </w:pPr>
      <w:r w:rsidRPr="00F3133D">
        <w:rPr>
          <w:sz w:val="28"/>
          <w:szCs w:val="28"/>
        </w:rPr>
        <w:t>5. Срок действия постановления об утверждении схемы расположения земельного участка на кадастровом плане территории составляет два года.</w:t>
      </w:r>
    </w:p>
    <w:p w:rsidR="00F3133D" w:rsidRPr="00F3133D" w:rsidRDefault="00F3133D" w:rsidP="00F3133D">
      <w:pPr>
        <w:tabs>
          <w:tab w:val="num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33D">
        <w:rPr>
          <w:rFonts w:ascii="Times New Roman" w:hAnsi="Times New Roman" w:cs="Times New Roman"/>
          <w:sz w:val="28"/>
          <w:szCs w:val="28"/>
        </w:rPr>
        <w:t>6. Контроль за исполнением настоящего постановления оставляю за собой.</w:t>
      </w:r>
    </w:p>
    <w:p w:rsidR="00641F7C" w:rsidRDefault="00641F7C" w:rsidP="00F3133D">
      <w:pPr>
        <w:pStyle w:val="31"/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641F7C" w:rsidRDefault="00641F7C" w:rsidP="00F3133D">
      <w:pPr>
        <w:pStyle w:val="31"/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33D" w:rsidRPr="00F3133D" w:rsidRDefault="00F3133D" w:rsidP="00F3133D">
      <w:pPr>
        <w:pStyle w:val="31"/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F3133D">
        <w:rPr>
          <w:rFonts w:ascii="Times New Roman" w:hAnsi="Times New Roman"/>
          <w:sz w:val="28"/>
          <w:szCs w:val="28"/>
        </w:rPr>
        <w:t>Глава сельского поселения                                                         Р.К.</w:t>
      </w:r>
      <w:r w:rsidR="00641F7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133D">
        <w:rPr>
          <w:rFonts w:ascii="Times New Roman" w:hAnsi="Times New Roman"/>
          <w:sz w:val="28"/>
          <w:szCs w:val="28"/>
        </w:rPr>
        <w:t>Валиахметов</w:t>
      </w:r>
      <w:proofErr w:type="spellEnd"/>
    </w:p>
    <w:p w:rsidR="00F3133D" w:rsidRPr="00F3133D" w:rsidRDefault="00F3133D" w:rsidP="00F3133D">
      <w:pPr>
        <w:pStyle w:val="31"/>
        <w:tabs>
          <w:tab w:val="num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F3133D" w:rsidRPr="00F3133D" w:rsidRDefault="00F3133D" w:rsidP="00F3133D">
      <w:pPr>
        <w:pStyle w:val="31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F3133D" w:rsidRPr="00F3133D" w:rsidRDefault="00F3133D" w:rsidP="00F3133D">
      <w:pPr>
        <w:pStyle w:val="31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F3133D" w:rsidRPr="00F3133D" w:rsidRDefault="00F3133D" w:rsidP="00F3133D">
      <w:pPr>
        <w:pStyle w:val="31"/>
        <w:tabs>
          <w:tab w:val="num" w:pos="0"/>
        </w:tabs>
        <w:jc w:val="both"/>
        <w:rPr>
          <w:rFonts w:ascii="Times New Roman" w:hAnsi="Times New Roman"/>
          <w:sz w:val="28"/>
          <w:szCs w:val="28"/>
        </w:rPr>
      </w:pPr>
    </w:p>
    <w:p w:rsidR="00F3133D" w:rsidRPr="00F3133D" w:rsidRDefault="00F3133D">
      <w:pPr>
        <w:rPr>
          <w:rFonts w:ascii="Times New Roman" w:hAnsi="Times New Roman" w:cs="Times New Roman"/>
          <w:sz w:val="28"/>
          <w:szCs w:val="28"/>
        </w:rPr>
      </w:pPr>
    </w:p>
    <w:p w:rsidR="00F3133D" w:rsidRPr="00F3133D" w:rsidRDefault="00F3133D">
      <w:pPr>
        <w:rPr>
          <w:rFonts w:ascii="Times New Roman" w:hAnsi="Times New Roman" w:cs="Times New Roman"/>
          <w:sz w:val="28"/>
          <w:szCs w:val="28"/>
        </w:rPr>
      </w:pPr>
    </w:p>
    <w:sectPr w:rsidR="00F3133D" w:rsidRPr="00F3133D" w:rsidSect="00F02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3133D"/>
    <w:rsid w:val="00625729"/>
    <w:rsid w:val="00641F7C"/>
    <w:rsid w:val="009E26D0"/>
    <w:rsid w:val="00E933F4"/>
    <w:rsid w:val="00F0248C"/>
    <w:rsid w:val="00F3133D"/>
    <w:rsid w:val="00F50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48C"/>
  </w:style>
  <w:style w:type="paragraph" w:styleId="2">
    <w:name w:val="heading 2"/>
    <w:basedOn w:val="a"/>
    <w:next w:val="a"/>
    <w:link w:val="20"/>
    <w:unhideWhenUsed/>
    <w:qFormat/>
    <w:rsid w:val="00F3133D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1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F3133D"/>
    <w:pPr>
      <w:keepNext/>
      <w:framePr w:hSpace="180" w:wrap="around" w:vAnchor="text" w:hAnchor="margin" w:x="-252" w:y="59"/>
      <w:spacing w:after="0" w:line="240" w:lineRule="auto"/>
      <w:jc w:val="center"/>
      <w:outlineLvl w:val="3"/>
    </w:pPr>
    <w:rPr>
      <w:rFonts w:ascii="Arial New Bash" w:eastAsia="Times New Roman" w:hAnsi="Arial New Bash" w:cs="Times New Roman"/>
      <w:b/>
      <w:caps/>
      <w:sz w:val="24"/>
      <w:szCs w:val="24"/>
    </w:rPr>
  </w:style>
  <w:style w:type="paragraph" w:styleId="6">
    <w:name w:val="heading 6"/>
    <w:basedOn w:val="a"/>
    <w:next w:val="a"/>
    <w:link w:val="60"/>
    <w:unhideWhenUsed/>
    <w:qFormat/>
    <w:rsid w:val="00F3133D"/>
    <w:pPr>
      <w:keepNext/>
      <w:framePr w:hSpace="180" w:wrap="around" w:vAnchor="text" w:hAnchor="margin" w:y="59"/>
      <w:spacing w:after="0" w:line="240" w:lineRule="auto"/>
      <w:jc w:val="center"/>
      <w:outlineLvl w:val="5"/>
    </w:pPr>
    <w:rPr>
      <w:rFonts w:ascii="Arial New Bash" w:eastAsia="Times New Roman" w:hAnsi="Arial New Bash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133D"/>
    <w:rPr>
      <w:rFonts w:ascii="Arial New Bash" w:eastAsia="Times New Roman" w:hAnsi="Arial New Bash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F3133D"/>
    <w:rPr>
      <w:rFonts w:ascii="Arial New Bash" w:eastAsia="Times New Roman" w:hAnsi="Arial New Bash" w:cs="Times New Roman"/>
      <w:b/>
      <w:caps/>
      <w:sz w:val="24"/>
      <w:szCs w:val="24"/>
    </w:rPr>
  </w:style>
  <w:style w:type="character" w:customStyle="1" w:styleId="60">
    <w:name w:val="Заголовок 6 Знак"/>
    <w:basedOn w:val="a0"/>
    <w:link w:val="6"/>
    <w:rsid w:val="00F3133D"/>
    <w:rPr>
      <w:rFonts w:ascii="Arial New Bash" w:eastAsia="Times New Roman" w:hAnsi="Arial New Bash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F313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ody Text"/>
    <w:basedOn w:val="a"/>
    <w:link w:val="a4"/>
    <w:rsid w:val="00F313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F3133D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rsid w:val="00F3133D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F3133D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Q7</dc:creator>
  <cp:keywords/>
  <dc:description/>
  <cp:lastModifiedBy>Q7</cp:lastModifiedBy>
  <cp:revision>5</cp:revision>
  <cp:lastPrinted>2024-03-27T05:29:00Z</cp:lastPrinted>
  <dcterms:created xsi:type="dcterms:W3CDTF">2024-03-27T05:10:00Z</dcterms:created>
  <dcterms:modified xsi:type="dcterms:W3CDTF">2024-03-27T05:47:00Z</dcterms:modified>
</cp:coreProperties>
</file>