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02"/>
        <w:tblW w:w="10425" w:type="dxa"/>
        <w:tblLayout w:type="fixed"/>
        <w:tblLook w:val="04A0"/>
      </w:tblPr>
      <w:tblGrid>
        <w:gridCol w:w="4557"/>
        <w:gridCol w:w="1323"/>
        <w:gridCol w:w="4545"/>
      </w:tblGrid>
      <w:tr w:rsidR="0046319A" w:rsidTr="006A1414">
        <w:trPr>
          <w:cantSplit/>
          <w:trHeight w:val="1694"/>
        </w:trPr>
        <w:tc>
          <w:tcPr>
            <w:tcW w:w="4557" w:type="dxa"/>
          </w:tcPr>
          <w:p w:rsidR="0046319A" w:rsidRPr="00641F7C" w:rsidRDefault="0046319A" w:rsidP="006A14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641F7C">
              <w:rPr>
                <w:rFonts w:ascii="Times New Roman" w:hAnsi="Times New Roman" w:cs="Times New Roman"/>
                <w:b/>
                <w:sz w:val="24"/>
                <w:lang w:val="be-BY"/>
              </w:rPr>
              <w:t>БАШ</w:t>
            </w:r>
            <w:r w:rsidRPr="00641F7C">
              <w:rPr>
                <w:rFonts w:ascii="Times New Roman" w:hAnsi="Times New Roman" w:cs="Times New Roman"/>
                <w:sz w:val="24"/>
                <w:lang w:val="be-BY"/>
              </w:rPr>
              <w:t>Ҡ</w:t>
            </w:r>
            <w:r w:rsidRPr="00641F7C">
              <w:rPr>
                <w:rFonts w:ascii="Times New Roman" w:hAnsi="Times New Roman" w:cs="Times New Roman"/>
                <w:b/>
                <w:sz w:val="24"/>
                <w:lang w:val="be-BY"/>
              </w:rPr>
              <w:t>ОРТОСТАН РЕСПУБЛИКАҺЫ</w:t>
            </w:r>
          </w:p>
          <w:p w:rsidR="0046319A" w:rsidRPr="00641F7C" w:rsidRDefault="0046319A" w:rsidP="006A14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</w:pPr>
            <w:r w:rsidRPr="00641F7C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>СА</w:t>
            </w:r>
            <w:r w:rsidRPr="00641F7C">
              <w:rPr>
                <w:rFonts w:ascii="Times New Roman" w:hAnsi="Times New Roman" w:cs="Times New Roman"/>
                <w:bCs/>
                <w:sz w:val="24"/>
                <w:lang w:val="be-BY"/>
              </w:rPr>
              <w:t>Ҡ</w:t>
            </w:r>
            <w:r w:rsidRPr="00641F7C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>МАҒОШ  РАЙОНЫ</w:t>
            </w:r>
          </w:p>
          <w:p w:rsidR="0046319A" w:rsidRPr="00641F7C" w:rsidRDefault="0046319A" w:rsidP="006A14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</w:pPr>
            <w:r w:rsidRPr="00641F7C">
              <w:rPr>
                <w:rFonts w:ascii="Times New Roman" w:hAnsi="Times New Roman" w:cs="Times New Roman"/>
                <w:b/>
                <w:bCs/>
                <w:caps/>
                <w:sz w:val="24"/>
                <w:lang w:val="be-BY"/>
              </w:rPr>
              <w:t>муниципаль районЫНЫ</w:t>
            </w:r>
            <w:r w:rsidRPr="00641F7C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>Ң</w:t>
            </w:r>
          </w:p>
          <w:p w:rsidR="0046319A" w:rsidRPr="00641F7C" w:rsidRDefault="0046319A" w:rsidP="006A14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</w:pPr>
            <w:r w:rsidRPr="00641F7C">
              <w:rPr>
                <w:rFonts w:ascii="Times New Roman" w:hAnsi="Times New Roman" w:cs="Times New Roman"/>
                <w:b/>
                <w:sz w:val="24"/>
                <w:lang w:val="be-BY"/>
              </w:rPr>
              <w:t>ТУ</w:t>
            </w:r>
            <w:r w:rsidRPr="00641F7C">
              <w:rPr>
                <w:rFonts w:ascii="Times New Roman" w:hAnsi="Times New Roman" w:cs="Times New Roman"/>
                <w:sz w:val="24"/>
                <w:lang w:val="be-BY"/>
              </w:rPr>
              <w:t>Ҙ</w:t>
            </w:r>
            <w:r w:rsidRPr="00641F7C">
              <w:rPr>
                <w:rFonts w:ascii="Times New Roman" w:hAnsi="Times New Roman" w:cs="Times New Roman"/>
                <w:b/>
                <w:sz w:val="24"/>
                <w:lang w:val="be-BY"/>
              </w:rPr>
              <w:t>ЛЫ</w:t>
            </w:r>
            <w:r w:rsidRPr="00641F7C">
              <w:rPr>
                <w:rFonts w:ascii="Times New Roman" w:hAnsi="Times New Roman" w:cs="Times New Roman"/>
                <w:caps/>
                <w:sz w:val="24"/>
                <w:lang w:val="be-BY"/>
              </w:rPr>
              <w:t>Ҡ</w:t>
            </w:r>
            <w:r w:rsidRPr="00641F7C">
              <w:rPr>
                <w:rFonts w:ascii="Times New Roman" w:hAnsi="Times New Roman" w:cs="Times New Roman"/>
                <w:b/>
                <w:caps/>
                <w:sz w:val="24"/>
                <w:lang w:val="be-BY"/>
              </w:rPr>
              <w:t>ЫУЫШ</w:t>
            </w:r>
            <w:r w:rsidRPr="00641F7C">
              <w:rPr>
                <w:rFonts w:ascii="Times New Roman" w:hAnsi="Times New Roman" w:cs="Times New Roman"/>
                <w:b/>
                <w:sz w:val="24"/>
                <w:lang w:val="be-BY"/>
              </w:rPr>
              <w:t xml:space="preserve"> АУЫЛ </w:t>
            </w:r>
            <w:r w:rsidRPr="00641F7C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>СОВЕТЫ</w:t>
            </w:r>
          </w:p>
          <w:p w:rsidR="0046319A" w:rsidRPr="00641F7C" w:rsidRDefault="0046319A" w:rsidP="006A14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</w:pPr>
            <w:r w:rsidRPr="00641F7C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>АУЫЛ  БИЛӘ</w:t>
            </w:r>
            <w:r w:rsidRPr="00641F7C">
              <w:rPr>
                <w:rFonts w:ascii="Times New Roman" w:hAnsi="Times New Roman" w:cs="Times New Roman"/>
                <w:b/>
                <w:bCs/>
                <w:caps/>
                <w:sz w:val="24"/>
                <w:lang w:val="be-BY"/>
              </w:rPr>
              <w:t>м</w:t>
            </w:r>
            <w:r w:rsidRPr="00641F7C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>ӘҺЕ</w:t>
            </w:r>
          </w:p>
          <w:p w:rsidR="0046319A" w:rsidRPr="00641F7C" w:rsidRDefault="0046319A" w:rsidP="006A1414">
            <w:pPr>
              <w:pStyle w:val="2"/>
              <w:rPr>
                <w:rFonts w:ascii="Times New Roman" w:hAnsi="Times New Roman"/>
                <w:bCs/>
                <w:sz w:val="20"/>
                <w:lang w:val="be-BY"/>
              </w:rPr>
            </w:pPr>
            <w:r w:rsidRPr="00641F7C">
              <w:rPr>
                <w:rFonts w:ascii="Times New Roman" w:eastAsiaTheme="minorEastAsia" w:hAnsi="Times New Roman"/>
                <w:lang w:val="be-BY"/>
              </w:rPr>
              <w:t>ХАКИМИӘТЕ</w:t>
            </w:r>
          </w:p>
        </w:tc>
        <w:tc>
          <w:tcPr>
            <w:tcW w:w="1323" w:type="dxa"/>
            <w:hideMark/>
          </w:tcPr>
          <w:p w:rsidR="0046319A" w:rsidRPr="00641F7C" w:rsidRDefault="0046319A" w:rsidP="006A141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1F7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57250" cy="1085850"/>
                  <wp:effectExtent l="19050" t="0" r="0" b="0"/>
                  <wp:docPr id="5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</w:tcPr>
          <w:p w:rsidR="0046319A" w:rsidRPr="00641F7C" w:rsidRDefault="0046319A" w:rsidP="006A1414">
            <w:pPr>
              <w:pStyle w:val="6"/>
              <w:framePr w:hSpace="0" w:wrap="auto" w:vAnchor="margin" w:hAnchor="text" w:yAlign="inline"/>
              <w:rPr>
                <w:rFonts w:ascii="Times New Roman" w:eastAsiaTheme="minorEastAsia" w:hAnsi="Times New Roman"/>
                <w:bCs/>
                <w:caps/>
                <w:sz w:val="24"/>
              </w:rPr>
            </w:pPr>
            <w:r w:rsidRPr="00641F7C">
              <w:rPr>
                <w:rFonts w:ascii="Times New Roman" w:eastAsiaTheme="minorEastAsia" w:hAnsi="Times New Roman"/>
                <w:bCs/>
                <w:caps/>
                <w:sz w:val="24"/>
              </w:rPr>
              <w:t>Администрация</w:t>
            </w:r>
          </w:p>
          <w:p w:rsidR="0046319A" w:rsidRPr="00641F7C" w:rsidRDefault="0046319A" w:rsidP="006A1414">
            <w:pPr>
              <w:pStyle w:val="6"/>
              <w:framePr w:hSpace="0" w:wrap="auto" w:vAnchor="margin" w:hAnchor="text" w:yAlign="inline"/>
              <w:rPr>
                <w:rFonts w:ascii="Times New Roman" w:eastAsiaTheme="minorEastAsia" w:hAnsi="Times New Roman"/>
                <w:bCs/>
                <w:caps/>
                <w:sz w:val="24"/>
              </w:rPr>
            </w:pPr>
            <w:r w:rsidRPr="00641F7C">
              <w:rPr>
                <w:rFonts w:ascii="Times New Roman" w:eastAsiaTheme="minorEastAsia" w:hAnsi="Times New Roman"/>
                <w:bCs/>
                <w:caps/>
                <w:sz w:val="24"/>
              </w:rPr>
              <w:t>сельского поселения</w:t>
            </w:r>
          </w:p>
          <w:p w:rsidR="0046319A" w:rsidRPr="00641F7C" w:rsidRDefault="0046319A" w:rsidP="006A1414">
            <w:pPr>
              <w:pStyle w:val="4"/>
              <w:framePr w:hSpace="0" w:wrap="auto" w:vAnchor="margin" w:hAnchor="text" w:xAlign="left" w:yAlign="inline"/>
              <w:rPr>
                <w:rFonts w:ascii="Times New Roman" w:eastAsiaTheme="minorEastAsia" w:hAnsi="Times New Roman"/>
                <w:bCs/>
              </w:rPr>
            </w:pPr>
            <w:r w:rsidRPr="00641F7C">
              <w:rPr>
                <w:rFonts w:ascii="Times New Roman" w:eastAsiaTheme="minorEastAsia" w:hAnsi="Times New Roman"/>
              </w:rPr>
              <w:t>Тузлукушевский</w:t>
            </w:r>
            <w:r w:rsidRPr="00641F7C">
              <w:rPr>
                <w:rFonts w:ascii="Times New Roman" w:eastAsiaTheme="minorEastAsia" w:hAnsi="Times New Roman"/>
                <w:bCs/>
              </w:rPr>
              <w:t xml:space="preserve"> сельсовет</w:t>
            </w:r>
          </w:p>
          <w:p w:rsidR="0046319A" w:rsidRPr="00641F7C" w:rsidRDefault="0046319A" w:rsidP="006A14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1F7C">
              <w:rPr>
                <w:rFonts w:ascii="Times New Roman" w:hAnsi="Times New Roman" w:cs="Times New Roman"/>
                <w:b/>
                <w:bCs/>
                <w:caps/>
                <w:sz w:val="24"/>
              </w:rPr>
              <w:t>муниципального района Чекмагушевский район Республики Башкортостан</w:t>
            </w:r>
          </w:p>
        </w:tc>
      </w:tr>
      <w:tr w:rsidR="0046319A" w:rsidTr="0046319A">
        <w:trPr>
          <w:cantSplit/>
          <w:trHeight w:val="80"/>
        </w:trPr>
        <w:tc>
          <w:tcPr>
            <w:tcW w:w="10425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6319A" w:rsidRPr="00CA254E" w:rsidRDefault="0046319A" w:rsidP="006A14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46319A" w:rsidRPr="00CA254E" w:rsidRDefault="0046319A" w:rsidP="006A1414">
            <w:pPr>
              <w:pStyle w:val="6"/>
              <w:framePr w:hSpace="0" w:wrap="auto" w:vAnchor="margin" w:hAnchor="text" w:yAlign="inline"/>
              <w:jc w:val="left"/>
              <w:rPr>
                <w:rFonts w:ascii="Times New Roman" w:eastAsiaTheme="minorEastAsia" w:hAnsi="Times New Roman"/>
                <w:bCs/>
                <w:caps/>
                <w:sz w:val="4"/>
              </w:rPr>
            </w:pPr>
          </w:p>
        </w:tc>
      </w:tr>
    </w:tbl>
    <w:p w:rsidR="0046319A" w:rsidRDefault="0046319A" w:rsidP="0046319A">
      <w:pPr>
        <w:spacing w:after="0"/>
        <w:rPr>
          <w:rFonts w:ascii="Arial New Bash" w:hAnsi="Arial New Bash"/>
          <w:bCs/>
          <w:sz w:val="32"/>
          <w:szCs w:val="32"/>
        </w:rPr>
      </w:pPr>
      <w:r>
        <w:rPr>
          <w:rFonts w:ascii="Arial New Bash" w:hAnsi="Arial New Bash"/>
          <w:bCs/>
          <w:sz w:val="32"/>
          <w:szCs w:val="32"/>
        </w:rPr>
        <w:t xml:space="preserve">        </w:t>
      </w:r>
    </w:p>
    <w:p w:rsidR="0046319A" w:rsidRPr="00F3133D" w:rsidRDefault="0046319A" w:rsidP="0046319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Arial New Bash" w:hAnsi="Arial New Bash"/>
          <w:bCs/>
          <w:sz w:val="32"/>
          <w:szCs w:val="32"/>
        </w:rPr>
        <w:t xml:space="preserve">       </w:t>
      </w:r>
      <w:r w:rsidRPr="00F3133D">
        <w:rPr>
          <w:rFonts w:ascii="Times New Roman" w:hAnsi="Times New Roman" w:cs="Times New Roman"/>
          <w:bCs/>
          <w:sz w:val="28"/>
          <w:szCs w:val="28"/>
          <w:lang w:val="be-BY"/>
        </w:rPr>
        <w:t>Ҡ</w:t>
      </w:r>
      <w:r w:rsidRPr="00F3133D">
        <w:rPr>
          <w:rFonts w:ascii="Times New Roman" w:hAnsi="Times New Roman" w:cs="Times New Roman"/>
          <w:bCs/>
          <w:sz w:val="28"/>
          <w:szCs w:val="28"/>
        </w:rPr>
        <w:t xml:space="preserve">АРАР                            </w:t>
      </w:r>
      <w:r w:rsidRPr="00F3133D">
        <w:rPr>
          <w:rFonts w:ascii="Times New Roman" w:hAnsi="Times New Roman" w:cs="Times New Roman"/>
          <w:bCs/>
          <w:sz w:val="28"/>
          <w:szCs w:val="28"/>
        </w:rPr>
        <w:tab/>
        <w:t xml:space="preserve">           </w:t>
      </w:r>
      <w:r w:rsidRPr="00F3133D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</w:t>
      </w:r>
      <w:r w:rsidRPr="00F3133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F3133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3133D">
        <w:rPr>
          <w:rFonts w:ascii="Times New Roman" w:hAnsi="Times New Roman" w:cs="Times New Roman"/>
          <w:bCs/>
          <w:sz w:val="28"/>
          <w:szCs w:val="28"/>
          <w:lang w:val="be-BY"/>
        </w:rPr>
        <w:t>ПОСТАНОВЛЕНИЕ</w:t>
      </w:r>
    </w:p>
    <w:p w:rsidR="0046319A" w:rsidRPr="00F3133D" w:rsidRDefault="0046319A" w:rsidP="0046319A">
      <w:pPr>
        <w:spacing w:after="0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F3133D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21</w:t>
      </w:r>
      <w:r w:rsidRPr="00F3133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март</w:t>
      </w:r>
      <w:r w:rsidRPr="00F3133D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2024</w:t>
      </w:r>
      <w:r w:rsidRPr="00F3133D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</w:t>
      </w:r>
      <w:proofErr w:type="spellStart"/>
      <w:r w:rsidRPr="00F3133D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Pr="00F3133D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</w:t>
      </w:r>
      <w:r w:rsidRPr="00F3133D">
        <w:rPr>
          <w:rFonts w:ascii="Times New Roman" w:hAnsi="Times New Roman" w:cs="Times New Roman"/>
          <w:bCs/>
          <w:sz w:val="28"/>
          <w:szCs w:val="28"/>
        </w:rPr>
        <w:t>№</w:t>
      </w:r>
      <w:r w:rsidRPr="00F3133D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Pr="00F3133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18                   </w:t>
      </w:r>
      <w:r w:rsidRPr="00F3133D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</w:t>
      </w:r>
      <w:r w:rsidRPr="00F3133D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21</w:t>
      </w:r>
      <w:r w:rsidRPr="00F3133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F3133D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марта  2024 г.</w:t>
      </w:r>
    </w:p>
    <w:p w:rsidR="0046319A" w:rsidRDefault="0046319A">
      <w:pPr>
        <w:rPr>
          <w:lang w:val="be-BY"/>
        </w:rPr>
      </w:pPr>
    </w:p>
    <w:p w:rsidR="0046319A" w:rsidRPr="0046319A" w:rsidRDefault="0046319A" w:rsidP="004631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319A">
        <w:rPr>
          <w:rFonts w:ascii="Times New Roman" w:eastAsia="Times New Roman" w:hAnsi="Times New Roman" w:cs="Times New Roman"/>
          <w:sz w:val="28"/>
          <w:szCs w:val="28"/>
        </w:rPr>
        <w:t>О предоставлении  в аренду нежилого помещения ПАО «</w:t>
      </w:r>
      <w:proofErr w:type="spellStart"/>
      <w:r w:rsidRPr="0046319A">
        <w:rPr>
          <w:rFonts w:ascii="Times New Roman" w:eastAsia="Times New Roman" w:hAnsi="Times New Roman" w:cs="Times New Roman"/>
          <w:sz w:val="28"/>
          <w:szCs w:val="28"/>
        </w:rPr>
        <w:t>Башинформсвязь</w:t>
      </w:r>
      <w:proofErr w:type="spellEnd"/>
      <w:r w:rsidRPr="0046319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6319A" w:rsidRPr="0046319A" w:rsidRDefault="0046319A" w:rsidP="004631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19A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представленные материалы, руководствуясь пунктом 7 части 1 статьи 17.1 Федерального закона от 26.07.2006 №135-ФЗ «О защите конкуренции», Федеральным законом от 06.10.2003 № 131-ФЗ «Об общих принципах организации местного самоуправления в Российской Федерации», и в соответствии с «Порядком оформления прав пользования муниципальным имуществом сельского поселения </w:t>
      </w:r>
      <w:proofErr w:type="spellStart"/>
      <w:r w:rsidRPr="0046319A">
        <w:rPr>
          <w:rFonts w:ascii="Times New Roman" w:eastAsia="Times New Roman" w:hAnsi="Times New Roman" w:cs="Times New Roman"/>
          <w:sz w:val="28"/>
          <w:szCs w:val="28"/>
        </w:rPr>
        <w:t>Тузлукушевский</w:t>
      </w:r>
      <w:proofErr w:type="spellEnd"/>
      <w:r w:rsidRPr="0046319A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Республики Башкортостан и об определении годовой арендной платы за пользование муниципальным имуществом сельского поселения </w:t>
      </w:r>
      <w:proofErr w:type="spellStart"/>
      <w:r w:rsidRPr="0046319A">
        <w:rPr>
          <w:rFonts w:ascii="Times New Roman" w:eastAsia="Times New Roman" w:hAnsi="Times New Roman" w:cs="Times New Roman"/>
          <w:sz w:val="28"/>
          <w:szCs w:val="28"/>
        </w:rPr>
        <w:t>Тузлукушевский</w:t>
      </w:r>
      <w:proofErr w:type="spellEnd"/>
      <w:r w:rsidRPr="0046319A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Республики Башкортостан», утвержденный решением Совета сельского поселения </w:t>
      </w:r>
      <w:proofErr w:type="spellStart"/>
      <w:r w:rsidRPr="0046319A">
        <w:rPr>
          <w:rFonts w:ascii="Times New Roman" w:eastAsia="Times New Roman" w:hAnsi="Times New Roman" w:cs="Times New Roman"/>
          <w:sz w:val="28"/>
          <w:szCs w:val="28"/>
        </w:rPr>
        <w:t>Тузлукушевский</w:t>
      </w:r>
      <w:proofErr w:type="spellEnd"/>
      <w:r w:rsidRPr="0046319A">
        <w:rPr>
          <w:rFonts w:ascii="Times New Roman" w:eastAsia="Times New Roman" w:hAnsi="Times New Roman" w:cs="Times New Roman"/>
          <w:sz w:val="28"/>
          <w:szCs w:val="28"/>
        </w:rPr>
        <w:t xml:space="preserve"> сельсовет от 17.03.2022 № 133, Администрация сельского поселения </w:t>
      </w:r>
      <w:proofErr w:type="spellStart"/>
      <w:r w:rsidRPr="0046319A">
        <w:rPr>
          <w:rFonts w:ascii="Times New Roman" w:eastAsia="Times New Roman" w:hAnsi="Times New Roman" w:cs="Times New Roman"/>
          <w:sz w:val="28"/>
          <w:szCs w:val="28"/>
        </w:rPr>
        <w:t>Тузлукушевский</w:t>
      </w:r>
      <w:proofErr w:type="spellEnd"/>
      <w:r w:rsidRPr="0046319A">
        <w:rPr>
          <w:rFonts w:ascii="Times New Roman" w:eastAsia="Times New Roman" w:hAnsi="Times New Roman" w:cs="Times New Roman"/>
          <w:sz w:val="28"/>
          <w:szCs w:val="28"/>
        </w:rPr>
        <w:t xml:space="preserve"> сельсовет  муниципального района Чекмагушевский район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63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6319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46319A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Pr="0046319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46319A">
        <w:rPr>
          <w:rFonts w:ascii="Times New Roman" w:eastAsia="Times New Roman" w:hAnsi="Times New Roman" w:cs="Times New Roman"/>
          <w:sz w:val="28"/>
          <w:szCs w:val="28"/>
        </w:rPr>
        <w:t xml:space="preserve"> о в л я е т:</w:t>
      </w:r>
    </w:p>
    <w:p w:rsidR="0046319A" w:rsidRDefault="0046319A" w:rsidP="0046319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19A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63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Предоставить </w:t>
      </w:r>
      <w:r w:rsidRPr="0046319A">
        <w:rPr>
          <w:rFonts w:ascii="Times New Roman" w:eastAsia="Times New Roman" w:hAnsi="Times New Roman" w:cs="Times New Roman"/>
          <w:sz w:val="28"/>
          <w:szCs w:val="28"/>
        </w:rPr>
        <w:t>Публичному акционерному обществу «</w:t>
      </w:r>
      <w:proofErr w:type="spellStart"/>
      <w:r w:rsidRPr="0046319A">
        <w:rPr>
          <w:rFonts w:ascii="Times New Roman" w:eastAsia="Times New Roman" w:hAnsi="Times New Roman" w:cs="Times New Roman"/>
          <w:sz w:val="28"/>
          <w:szCs w:val="28"/>
        </w:rPr>
        <w:t>Башинформсвязь</w:t>
      </w:r>
      <w:proofErr w:type="spellEnd"/>
      <w:r w:rsidRPr="0046319A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Pr="00463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аренду нежилое помещение на первом этаже двухэтажного кирпичного здания, общей площадью 19,1 кв.м., расположенное по адресу: РБ, Чекмагушевский район, с. </w:t>
      </w:r>
      <w:proofErr w:type="spellStart"/>
      <w:r w:rsidRPr="0046319A">
        <w:rPr>
          <w:rFonts w:ascii="Times New Roman" w:eastAsia="Times New Roman" w:hAnsi="Times New Roman" w:cs="Times New Roman"/>
          <w:color w:val="000000"/>
          <w:sz w:val="28"/>
          <w:szCs w:val="28"/>
        </w:rPr>
        <w:t>Тузлукушево</w:t>
      </w:r>
      <w:proofErr w:type="spellEnd"/>
      <w:r w:rsidRPr="00463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Центральная, д.73, сроком на 11 (одиннадцать) месяцев,  с 02 марта 2024 года, для </w:t>
      </w:r>
      <w:r w:rsidRPr="0046319A">
        <w:rPr>
          <w:rFonts w:ascii="Times New Roman" w:eastAsia="Times New Roman" w:hAnsi="Times New Roman" w:cs="Times New Roman"/>
          <w:sz w:val="28"/>
          <w:szCs w:val="28"/>
        </w:rPr>
        <w:t>размещения оборудования связи.</w:t>
      </w:r>
    </w:p>
    <w:p w:rsidR="0046319A" w:rsidRPr="0046319A" w:rsidRDefault="0046319A" w:rsidP="004631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19A">
        <w:rPr>
          <w:rFonts w:ascii="Times New Roman" w:eastAsia="Times New Roman" w:hAnsi="Times New Roman" w:cs="Times New Roman"/>
          <w:sz w:val="28"/>
          <w:szCs w:val="28"/>
        </w:rPr>
        <w:t>2. Заключить с ПАО «</w:t>
      </w:r>
      <w:proofErr w:type="spellStart"/>
      <w:r w:rsidRPr="0046319A">
        <w:rPr>
          <w:rFonts w:ascii="Times New Roman" w:eastAsia="Times New Roman" w:hAnsi="Times New Roman" w:cs="Times New Roman"/>
          <w:sz w:val="28"/>
          <w:szCs w:val="28"/>
        </w:rPr>
        <w:t>Башинформсвязь</w:t>
      </w:r>
      <w:proofErr w:type="spellEnd"/>
      <w:r w:rsidRPr="0046319A">
        <w:rPr>
          <w:rFonts w:ascii="Times New Roman" w:eastAsia="Times New Roman" w:hAnsi="Times New Roman" w:cs="Times New Roman"/>
          <w:sz w:val="28"/>
          <w:szCs w:val="28"/>
        </w:rPr>
        <w:t>»  договор о передаче объектов муниципального нежилого фонда, являющихся имуществом казны, в аренду без права выкупа.</w:t>
      </w:r>
    </w:p>
    <w:p w:rsidR="0046319A" w:rsidRDefault="0046319A" w:rsidP="0046319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319A">
        <w:rPr>
          <w:rFonts w:ascii="Times New Roman" w:eastAsia="Times New Roman" w:hAnsi="Times New Roman" w:cs="Times New Roman"/>
          <w:sz w:val="28"/>
          <w:szCs w:val="28"/>
        </w:rPr>
        <w:t>3.  Контроль за исполнением данного постановления оставляю за собой.</w:t>
      </w:r>
    </w:p>
    <w:p w:rsidR="0046319A" w:rsidRDefault="0046319A" w:rsidP="0046319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319A" w:rsidRPr="0046319A" w:rsidRDefault="0046319A" w:rsidP="004631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19A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46319A">
        <w:rPr>
          <w:rFonts w:ascii="Times New Roman" w:eastAsia="Times New Roman" w:hAnsi="Times New Roman" w:cs="Times New Roman"/>
          <w:sz w:val="28"/>
          <w:szCs w:val="28"/>
        </w:rPr>
        <w:t xml:space="preserve"> Р.К. </w:t>
      </w:r>
      <w:proofErr w:type="spellStart"/>
      <w:r w:rsidRPr="0046319A">
        <w:rPr>
          <w:rFonts w:ascii="Times New Roman" w:eastAsia="Times New Roman" w:hAnsi="Times New Roman" w:cs="Times New Roman"/>
          <w:sz w:val="28"/>
          <w:szCs w:val="28"/>
        </w:rPr>
        <w:t>Валиахметов</w:t>
      </w:r>
      <w:proofErr w:type="spellEnd"/>
    </w:p>
    <w:p w:rsidR="0046319A" w:rsidRPr="0046319A" w:rsidRDefault="0046319A" w:rsidP="0046319A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19A" w:rsidRPr="0046319A" w:rsidRDefault="0046319A" w:rsidP="0046319A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0A89" w:rsidRPr="0046319A" w:rsidRDefault="00CA0A89" w:rsidP="0046319A">
      <w:pPr>
        <w:tabs>
          <w:tab w:val="left" w:pos="3810"/>
        </w:tabs>
      </w:pPr>
    </w:p>
    <w:sectPr w:rsidR="00CA0A89" w:rsidRPr="00463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6319A"/>
    <w:rsid w:val="0046319A"/>
    <w:rsid w:val="00CA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6319A"/>
    <w:pPr>
      <w:keepNext/>
      <w:spacing w:after="0" w:line="240" w:lineRule="auto"/>
      <w:jc w:val="center"/>
      <w:outlineLvl w:val="1"/>
    </w:pPr>
    <w:rPr>
      <w:rFonts w:ascii="Arial New Bash" w:eastAsia="Times New Roman" w:hAnsi="Arial New Bash" w:cs="Times New Roman"/>
      <w:b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6319A"/>
    <w:pPr>
      <w:keepNext/>
      <w:framePr w:hSpace="180" w:wrap="around" w:vAnchor="text" w:hAnchor="margin" w:x="-252" w:y="59"/>
      <w:spacing w:after="0" w:line="240" w:lineRule="auto"/>
      <w:jc w:val="center"/>
      <w:outlineLvl w:val="3"/>
    </w:pPr>
    <w:rPr>
      <w:rFonts w:ascii="Arial New Bash" w:eastAsia="Times New Roman" w:hAnsi="Arial New Bash" w:cs="Times New Roman"/>
      <w:b/>
      <w:caps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46319A"/>
    <w:pPr>
      <w:keepNext/>
      <w:framePr w:hSpace="180" w:wrap="around" w:vAnchor="text" w:hAnchor="margin" w:y="59"/>
      <w:spacing w:after="0" w:line="240" w:lineRule="auto"/>
      <w:jc w:val="center"/>
      <w:outlineLvl w:val="5"/>
    </w:pPr>
    <w:rPr>
      <w:rFonts w:ascii="Arial New Bash" w:eastAsia="Times New Roman" w:hAnsi="Arial New Bash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319A"/>
    <w:rPr>
      <w:rFonts w:ascii="Arial New Bash" w:eastAsia="Times New Roman" w:hAnsi="Arial New Bash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6319A"/>
    <w:rPr>
      <w:rFonts w:ascii="Arial New Bash" w:eastAsia="Times New Roman" w:hAnsi="Arial New Bash" w:cs="Times New Roman"/>
      <w:b/>
      <w:caps/>
      <w:sz w:val="24"/>
      <w:szCs w:val="24"/>
    </w:rPr>
  </w:style>
  <w:style w:type="character" w:customStyle="1" w:styleId="60">
    <w:name w:val="Заголовок 6 Знак"/>
    <w:basedOn w:val="a0"/>
    <w:link w:val="6"/>
    <w:rsid w:val="0046319A"/>
    <w:rPr>
      <w:rFonts w:ascii="Arial New Bash" w:eastAsia="Times New Roman" w:hAnsi="Arial New Bash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308</Words>
  <Characters>1760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Q7</dc:creator>
  <cp:keywords/>
  <dc:description/>
  <cp:lastModifiedBy>Q7</cp:lastModifiedBy>
  <cp:revision>2</cp:revision>
  <cp:lastPrinted>2024-03-27T11:45:00Z</cp:lastPrinted>
  <dcterms:created xsi:type="dcterms:W3CDTF">2024-03-27T11:40:00Z</dcterms:created>
  <dcterms:modified xsi:type="dcterms:W3CDTF">2024-03-27T11:53:00Z</dcterms:modified>
</cp:coreProperties>
</file>