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59"/>
        <w:tblW w:w="10450" w:type="dxa"/>
        <w:tblLayout w:type="fixed"/>
        <w:tblLook w:val="0000"/>
      </w:tblPr>
      <w:tblGrid>
        <w:gridCol w:w="4568"/>
        <w:gridCol w:w="1326"/>
        <w:gridCol w:w="4556"/>
      </w:tblGrid>
      <w:tr w:rsidR="00E0449E" w:rsidRPr="00AA5AD8" w:rsidTr="00E0449E">
        <w:trPr>
          <w:cantSplit/>
        </w:trPr>
        <w:tc>
          <w:tcPr>
            <w:tcW w:w="4568" w:type="dxa"/>
          </w:tcPr>
          <w:p w:rsidR="00E0449E" w:rsidRPr="006E6766" w:rsidRDefault="00E0449E" w:rsidP="00E0449E">
            <w:pPr>
              <w:jc w:val="center"/>
              <w:rPr>
                <w:b/>
                <w:lang w:val="be-BY"/>
              </w:rPr>
            </w:pPr>
            <w:r w:rsidRPr="006E6766">
              <w:rPr>
                <w:b/>
                <w:lang w:val="be-BY"/>
              </w:rPr>
              <w:t>БАШ</w:t>
            </w:r>
            <w:r w:rsidRPr="006E6766">
              <w:rPr>
                <w:lang w:val="be-BY"/>
              </w:rPr>
              <w:t>Ҡ</w:t>
            </w:r>
            <w:r w:rsidRPr="006E6766">
              <w:rPr>
                <w:b/>
                <w:lang w:val="be-BY"/>
              </w:rPr>
              <w:t>ОРТОСТАН РЕСПУБЛИКАҺЫ</w:t>
            </w:r>
          </w:p>
          <w:p w:rsidR="00E0449E" w:rsidRPr="006E6766" w:rsidRDefault="00E0449E" w:rsidP="00E0449E">
            <w:pPr>
              <w:jc w:val="center"/>
              <w:rPr>
                <w:b/>
                <w:bCs/>
                <w:lang w:val="be-BY"/>
              </w:rPr>
            </w:pPr>
            <w:r w:rsidRPr="006E6766">
              <w:rPr>
                <w:b/>
                <w:bCs/>
                <w:lang w:val="be-BY"/>
              </w:rPr>
              <w:t>СА</w:t>
            </w:r>
            <w:r w:rsidRPr="006E6766">
              <w:rPr>
                <w:bCs/>
                <w:lang w:val="be-BY"/>
              </w:rPr>
              <w:t>Ҡ</w:t>
            </w:r>
            <w:r w:rsidRPr="006E6766">
              <w:rPr>
                <w:b/>
                <w:bCs/>
                <w:lang w:val="be-BY"/>
              </w:rPr>
              <w:t>МАҒОШ  РАЙОНЫ</w:t>
            </w:r>
          </w:p>
          <w:p w:rsidR="00E0449E" w:rsidRPr="006E6766" w:rsidRDefault="00E0449E" w:rsidP="00E0449E">
            <w:pPr>
              <w:jc w:val="center"/>
              <w:rPr>
                <w:b/>
                <w:bCs/>
                <w:lang w:val="be-BY"/>
              </w:rPr>
            </w:pPr>
            <w:r w:rsidRPr="006E6766">
              <w:rPr>
                <w:b/>
                <w:bCs/>
                <w:caps/>
                <w:lang w:val="be-BY"/>
              </w:rPr>
              <w:t>муниципаль районЫНЫ</w:t>
            </w:r>
            <w:r w:rsidRPr="006E6766">
              <w:rPr>
                <w:b/>
                <w:bCs/>
                <w:lang w:val="be-BY"/>
              </w:rPr>
              <w:t>Ң</w:t>
            </w:r>
          </w:p>
          <w:p w:rsidR="00E0449E" w:rsidRPr="006E6766" w:rsidRDefault="00E0449E" w:rsidP="00E0449E">
            <w:pPr>
              <w:jc w:val="center"/>
              <w:rPr>
                <w:b/>
                <w:bCs/>
                <w:lang w:val="be-BY"/>
              </w:rPr>
            </w:pPr>
            <w:r w:rsidRPr="006E6766">
              <w:rPr>
                <w:b/>
                <w:lang w:val="be-BY"/>
              </w:rPr>
              <w:t>ТУ</w:t>
            </w:r>
            <w:r w:rsidRPr="006E6766">
              <w:rPr>
                <w:lang w:val="be-BY"/>
              </w:rPr>
              <w:t>Ҙ</w:t>
            </w:r>
            <w:r w:rsidRPr="006E6766">
              <w:rPr>
                <w:b/>
                <w:lang w:val="be-BY"/>
              </w:rPr>
              <w:t>ЛЫ</w:t>
            </w:r>
            <w:r w:rsidRPr="006E6766">
              <w:rPr>
                <w:caps/>
                <w:lang w:val="be-BY"/>
              </w:rPr>
              <w:t>Ҡ</w:t>
            </w:r>
            <w:r w:rsidRPr="006E6766">
              <w:rPr>
                <w:b/>
                <w:caps/>
                <w:lang w:val="be-BY"/>
              </w:rPr>
              <w:t>ЫУЫШ</w:t>
            </w:r>
            <w:r w:rsidRPr="006E6766">
              <w:rPr>
                <w:b/>
                <w:lang w:val="be-BY"/>
              </w:rPr>
              <w:t xml:space="preserve"> АУЫЛ </w:t>
            </w:r>
            <w:r w:rsidRPr="006E6766">
              <w:rPr>
                <w:b/>
                <w:bCs/>
                <w:lang w:val="be-BY"/>
              </w:rPr>
              <w:t>СОВЕТЫ</w:t>
            </w:r>
          </w:p>
          <w:p w:rsidR="00E0449E" w:rsidRPr="006E6766" w:rsidRDefault="00E0449E" w:rsidP="00E0449E">
            <w:pPr>
              <w:jc w:val="center"/>
              <w:rPr>
                <w:b/>
                <w:bCs/>
                <w:lang w:val="be-BY"/>
              </w:rPr>
            </w:pPr>
            <w:r w:rsidRPr="006E6766">
              <w:rPr>
                <w:b/>
                <w:bCs/>
                <w:lang w:val="be-BY"/>
              </w:rPr>
              <w:t>АУЫЛ  БИЛӘ</w:t>
            </w:r>
            <w:r w:rsidRPr="006E6766">
              <w:rPr>
                <w:b/>
                <w:bCs/>
                <w:caps/>
                <w:lang w:val="be-BY"/>
              </w:rPr>
              <w:t>м</w:t>
            </w:r>
            <w:r w:rsidRPr="006E6766">
              <w:rPr>
                <w:b/>
                <w:bCs/>
                <w:lang w:val="be-BY"/>
              </w:rPr>
              <w:t>ӘҺЕ</w:t>
            </w:r>
          </w:p>
          <w:p w:rsidR="00E0449E" w:rsidRPr="006E6766" w:rsidRDefault="00E0449E" w:rsidP="00E0449E">
            <w:pPr>
              <w:pStyle w:val="2"/>
              <w:rPr>
                <w:rFonts w:ascii="Times New Roman" w:hAnsi="Times New Roman" w:cs="Times New Roman"/>
                <w:sz w:val="22"/>
                <w:lang w:val="be-BY"/>
              </w:rPr>
            </w:pPr>
            <w:r w:rsidRPr="006E6766">
              <w:rPr>
                <w:rFonts w:ascii="Times New Roman" w:hAnsi="Times New Roman" w:cs="Times New Roman"/>
                <w:lang w:val="be-BY"/>
              </w:rPr>
              <w:t>ХАКИМИӘТЕ</w:t>
            </w:r>
          </w:p>
        </w:tc>
        <w:tc>
          <w:tcPr>
            <w:tcW w:w="1326" w:type="dxa"/>
          </w:tcPr>
          <w:p w:rsidR="00E0449E" w:rsidRPr="006E6766" w:rsidRDefault="00E0449E" w:rsidP="00E0449E">
            <w:pPr>
              <w:jc w:val="center"/>
              <w:rPr>
                <w:b/>
                <w:sz w:val="20"/>
              </w:rPr>
            </w:pPr>
            <w:r w:rsidRPr="002E53C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12" style="width:67.5pt;height:85.5pt;visibility:visible;mso-wrap-style:square">
                  <v:imagedata r:id="rId6" o:title="Герб12"/>
                </v:shape>
              </w:pict>
            </w:r>
          </w:p>
        </w:tc>
        <w:tc>
          <w:tcPr>
            <w:tcW w:w="4556" w:type="dxa"/>
            <w:tcBorders>
              <w:left w:val="nil"/>
            </w:tcBorders>
          </w:tcPr>
          <w:p w:rsidR="00E0449E" w:rsidRPr="006E6766" w:rsidRDefault="00E0449E" w:rsidP="00E0449E">
            <w:pPr>
              <w:pStyle w:val="6"/>
              <w:framePr w:hSpace="0" w:wrap="auto" w:vAnchor="margin" w:hAnchor="text" w:yAlign="inline"/>
              <w:rPr>
                <w:bCs w:val="0"/>
                <w:caps/>
                <w:sz w:val="24"/>
              </w:rPr>
            </w:pPr>
            <w:r w:rsidRPr="006E6766">
              <w:rPr>
                <w:bCs w:val="0"/>
                <w:caps/>
                <w:sz w:val="24"/>
              </w:rPr>
              <w:t>Администрация</w:t>
            </w:r>
          </w:p>
          <w:p w:rsidR="00E0449E" w:rsidRPr="006E6766" w:rsidRDefault="00E0449E" w:rsidP="00E0449E">
            <w:pPr>
              <w:pStyle w:val="6"/>
              <w:framePr w:hSpace="0" w:wrap="auto" w:vAnchor="margin" w:hAnchor="text" w:yAlign="inline"/>
              <w:rPr>
                <w:bCs w:val="0"/>
                <w:caps/>
                <w:sz w:val="24"/>
              </w:rPr>
            </w:pPr>
            <w:r w:rsidRPr="006E6766">
              <w:rPr>
                <w:bCs w:val="0"/>
                <w:caps/>
                <w:sz w:val="24"/>
              </w:rPr>
              <w:t>сельского поселения</w:t>
            </w:r>
          </w:p>
          <w:p w:rsidR="00E0449E" w:rsidRPr="006E6766" w:rsidRDefault="00E0449E" w:rsidP="00E0449E">
            <w:pPr>
              <w:pStyle w:val="4"/>
              <w:framePr w:hSpace="0" w:wrap="auto" w:vAnchor="margin" w:hAnchor="text" w:xAlign="left" w:yAlign="inline"/>
              <w:rPr>
                <w:bCs w:val="0"/>
              </w:rPr>
            </w:pPr>
            <w:r w:rsidRPr="006E6766">
              <w:t>Тузлукушевский</w:t>
            </w:r>
            <w:r w:rsidRPr="006E6766">
              <w:rPr>
                <w:bCs w:val="0"/>
              </w:rPr>
              <w:t xml:space="preserve"> сельсовет</w:t>
            </w:r>
          </w:p>
          <w:p w:rsidR="00E0449E" w:rsidRPr="006E6766" w:rsidRDefault="00E0449E" w:rsidP="00E0449E">
            <w:pPr>
              <w:jc w:val="center"/>
              <w:rPr>
                <w:b/>
              </w:rPr>
            </w:pPr>
            <w:r w:rsidRPr="006E6766">
              <w:rPr>
                <w:b/>
                <w:bCs/>
                <w:caps/>
              </w:rPr>
              <w:t>муниципального района Чекмагушевский район Республики Башкортостан</w:t>
            </w:r>
          </w:p>
        </w:tc>
      </w:tr>
      <w:tr w:rsidR="00E0449E" w:rsidTr="00E0449E">
        <w:trPr>
          <w:cantSplit/>
        </w:trPr>
        <w:tc>
          <w:tcPr>
            <w:tcW w:w="10450" w:type="dxa"/>
            <w:gridSpan w:val="3"/>
            <w:tcBorders>
              <w:bottom w:val="thickThinSmallGap" w:sz="24" w:space="0" w:color="auto"/>
            </w:tcBorders>
          </w:tcPr>
          <w:p w:rsidR="00E0449E" w:rsidRPr="006E6766" w:rsidRDefault="00E0449E" w:rsidP="00E0449E">
            <w:pPr>
              <w:jc w:val="center"/>
              <w:rPr>
                <w:color w:val="000000"/>
                <w:sz w:val="16"/>
                <w:szCs w:val="16"/>
              </w:rPr>
            </w:pPr>
          </w:p>
          <w:p w:rsidR="00E0449E" w:rsidRPr="006E6766" w:rsidRDefault="00E0449E" w:rsidP="00E0449E">
            <w:pPr>
              <w:pStyle w:val="6"/>
              <w:framePr w:hSpace="0" w:wrap="auto" w:vAnchor="margin" w:hAnchor="text" w:yAlign="inline"/>
              <w:rPr>
                <w:bCs w:val="0"/>
                <w:caps/>
                <w:sz w:val="4"/>
              </w:rPr>
            </w:pPr>
          </w:p>
        </w:tc>
      </w:tr>
    </w:tbl>
    <w:p w:rsidR="00E0449E" w:rsidRDefault="00E0449E" w:rsidP="00E0449E">
      <w:pPr>
        <w:rPr>
          <w:rFonts w:ascii="Arial New Bash" w:hAnsi="Arial New Bash"/>
          <w:bCs/>
          <w:szCs w:val="28"/>
        </w:rPr>
      </w:pPr>
      <w:r>
        <w:rPr>
          <w:rFonts w:ascii="Arial New Bash" w:hAnsi="Arial New Bash"/>
          <w:bCs/>
          <w:szCs w:val="28"/>
        </w:rPr>
        <w:t xml:space="preserve"> </w:t>
      </w:r>
      <w:r>
        <w:rPr>
          <w:rFonts w:ascii="Arial New Bash" w:hAnsi="Arial New Bash"/>
          <w:bCs/>
          <w:szCs w:val="28"/>
        </w:rPr>
        <w:tab/>
      </w:r>
    </w:p>
    <w:p w:rsidR="00E0449E" w:rsidRDefault="00E0449E" w:rsidP="00E0449E">
      <w:pPr>
        <w:jc w:val="center"/>
        <w:rPr>
          <w:bCs/>
          <w:szCs w:val="28"/>
          <w:lang w:val="be-BY"/>
        </w:rPr>
      </w:pPr>
      <w:r>
        <w:rPr>
          <w:rFonts w:ascii="Lucida Sans Unicode" w:hAnsi="Lucida Sans Unicode"/>
          <w:bCs/>
          <w:sz w:val="32"/>
          <w:szCs w:val="32"/>
          <w:lang w:val="be-BY"/>
        </w:rPr>
        <w:t xml:space="preserve">   </w:t>
      </w:r>
      <w:r w:rsidRPr="00F02CAC">
        <w:rPr>
          <w:rFonts w:ascii="Lucida Sans Unicode" w:hAnsi="Lucida Sans Unicode"/>
          <w:bCs/>
          <w:sz w:val="32"/>
          <w:szCs w:val="32"/>
          <w:lang w:val="be-BY"/>
        </w:rPr>
        <w:t>Ҡ</w:t>
      </w:r>
      <w:r w:rsidRPr="00F02CAC">
        <w:rPr>
          <w:bCs/>
          <w:sz w:val="32"/>
          <w:szCs w:val="32"/>
        </w:rPr>
        <w:t xml:space="preserve">АРАР                                            </w:t>
      </w:r>
      <w:r>
        <w:rPr>
          <w:rFonts w:ascii="Arial New Bash" w:hAnsi="Arial New Bash"/>
          <w:bCs/>
          <w:szCs w:val="28"/>
        </w:rPr>
        <w:tab/>
        <w:t xml:space="preserve">           </w:t>
      </w:r>
      <w:r>
        <w:rPr>
          <w:rFonts w:ascii="Arial New Bash" w:hAnsi="Arial New Bash"/>
          <w:bCs/>
          <w:szCs w:val="28"/>
          <w:lang w:val="be-BY"/>
        </w:rPr>
        <w:t xml:space="preserve">  </w:t>
      </w:r>
      <w:r>
        <w:rPr>
          <w:rFonts w:ascii="Arial New Bash" w:hAnsi="Arial New Bash"/>
          <w:bCs/>
          <w:szCs w:val="28"/>
        </w:rPr>
        <w:t xml:space="preserve"> </w:t>
      </w:r>
      <w:r>
        <w:rPr>
          <w:rFonts w:ascii="Arial New Bash" w:hAnsi="Arial New Bash"/>
          <w:bCs/>
          <w:szCs w:val="28"/>
          <w:lang w:val="be-BY"/>
        </w:rPr>
        <w:t xml:space="preserve"> ПОСТАНОВЛЕНИЕ</w:t>
      </w:r>
    </w:p>
    <w:p w:rsidR="00E0449E" w:rsidRPr="00E0449E" w:rsidRDefault="00E0449E" w:rsidP="00E0449E">
      <w:pPr>
        <w:jc w:val="center"/>
        <w:rPr>
          <w:bCs/>
          <w:szCs w:val="28"/>
        </w:rPr>
      </w:pPr>
      <w:r w:rsidRPr="00C90513">
        <w:rPr>
          <w:bCs/>
          <w:szCs w:val="28"/>
        </w:rPr>
        <w:t xml:space="preserve">« </w:t>
      </w:r>
      <w:r>
        <w:rPr>
          <w:bCs/>
          <w:szCs w:val="28"/>
        </w:rPr>
        <w:t>30</w:t>
      </w:r>
      <w:r w:rsidRPr="00C90513">
        <w:rPr>
          <w:bCs/>
          <w:szCs w:val="28"/>
        </w:rPr>
        <w:t>»</w:t>
      </w:r>
      <w:r>
        <w:rPr>
          <w:bCs/>
          <w:szCs w:val="28"/>
          <w:lang w:val="be-BY"/>
        </w:rPr>
        <w:t xml:space="preserve">декабрь </w:t>
      </w:r>
      <w:r w:rsidRPr="00C90513">
        <w:rPr>
          <w:bCs/>
          <w:szCs w:val="28"/>
        </w:rPr>
        <w:t xml:space="preserve">2020 й    </w:t>
      </w:r>
      <w:r w:rsidRPr="00C90513">
        <w:rPr>
          <w:bCs/>
          <w:szCs w:val="28"/>
          <w:lang w:val="be-BY"/>
        </w:rPr>
        <w:t xml:space="preserve">      </w:t>
      </w:r>
      <w:r>
        <w:rPr>
          <w:bCs/>
          <w:szCs w:val="28"/>
          <w:lang w:val="be-BY"/>
        </w:rPr>
        <w:t xml:space="preserve">  </w:t>
      </w:r>
      <w:r w:rsidRPr="00C90513">
        <w:rPr>
          <w:bCs/>
          <w:szCs w:val="28"/>
          <w:lang w:val="be-BY"/>
        </w:rPr>
        <w:t xml:space="preserve"> </w:t>
      </w:r>
      <w:r>
        <w:rPr>
          <w:bCs/>
          <w:szCs w:val="28"/>
          <w:lang w:val="be-BY"/>
        </w:rPr>
        <w:t xml:space="preserve">   </w:t>
      </w:r>
      <w:r w:rsidRPr="00C90513">
        <w:rPr>
          <w:bCs/>
          <w:szCs w:val="28"/>
          <w:lang w:val="be-BY"/>
        </w:rPr>
        <w:t xml:space="preserve"> </w:t>
      </w:r>
      <w:r>
        <w:rPr>
          <w:bCs/>
          <w:szCs w:val="28"/>
          <w:lang w:val="be-BY"/>
        </w:rPr>
        <w:t xml:space="preserve">        </w:t>
      </w:r>
      <w:r w:rsidRPr="00C90513">
        <w:rPr>
          <w:bCs/>
          <w:szCs w:val="28"/>
          <w:lang w:val="be-BY"/>
        </w:rPr>
        <w:t xml:space="preserve">     </w:t>
      </w:r>
      <w:r w:rsidRPr="00C90513">
        <w:rPr>
          <w:bCs/>
          <w:szCs w:val="28"/>
        </w:rPr>
        <w:t>№</w:t>
      </w:r>
      <w:r w:rsidRPr="00C90513">
        <w:rPr>
          <w:bCs/>
          <w:szCs w:val="28"/>
          <w:lang w:val="be-BY"/>
        </w:rPr>
        <w:t xml:space="preserve"> </w:t>
      </w:r>
      <w:r>
        <w:rPr>
          <w:bCs/>
          <w:szCs w:val="28"/>
          <w:lang w:val="be-BY"/>
        </w:rPr>
        <w:t>52</w:t>
      </w:r>
      <w:r w:rsidRPr="00C90513">
        <w:rPr>
          <w:bCs/>
          <w:szCs w:val="28"/>
        </w:rPr>
        <w:t xml:space="preserve"> </w:t>
      </w:r>
      <w:r w:rsidRPr="00C90513">
        <w:rPr>
          <w:bCs/>
          <w:szCs w:val="28"/>
          <w:lang w:val="be-BY"/>
        </w:rPr>
        <w:t xml:space="preserve">    </w:t>
      </w:r>
      <w:r>
        <w:rPr>
          <w:bCs/>
          <w:szCs w:val="28"/>
          <w:lang w:val="be-BY"/>
        </w:rPr>
        <w:t xml:space="preserve">         </w:t>
      </w:r>
      <w:r w:rsidRPr="00C90513">
        <w:rPr>
          <w:bCs/>
          <w:szCs w:val="28"/>
          <w:lang w:val="be-BY"/>
        </w:rPr>
        <w:t xml:space="preserve">    </w:t>
      </w:r>
      <w:r>
        <w:rPr>
          <w:bCs/>
          <w:szCs w:val="28"/>
          <w:lang w:val="be-BY"/>
        </w:rPr>
        <w:t xml:space="preserve">   </w:t>
      </w:r>
      <w:r w:rsidRPr="00C90513">
        <w:rPr>
          <w:bCs/>
          <w:szCs w:val="28"/>
          <w:lang w:val="be-BY"/>
        </w:rPr>
        <w:t xml:space="preserve">       </w:t>
      </w:r>
      <w:r w:rsidRPr="00C90513">
        <w:rPr>
          <w:bCs/>
          <w:szCs w:val="28"/>
        </w:rPr>
        <w:t xml:space="preserve">« </w:t>
      </w:r>
      <w:r>
        <w:rPr>
          <w:bCs/>
          <w:szCs w:val="28"/>
        </w:rPr>
        <w:t>30</w:t>
      </w:r>
      <w:r w:rsidRPr="00C90513">
        <w:rPr>
          <w:bCs/>
          <w:szCs w:val="28"/>
        </w:rPr>
        <w:t xml:space="preserve">» </w:t>
      </w:r>
      <w:r>
        <w:rPr>
          <w:bCs/>
          <w:szCs w:val="28"/>
        </w:rPr>
        <w:t>декабря</w:t>
      </w:r>
      <w:r w:rsidRPr="00C90513">
        <w:rPr>
          <w:bCs/>
          <w:szCs w:val="28"/>
          <w:lang w:val="be-BY"/>
        </w:rPr>
        <w:t xml:space="preserve">  2020</w:t>
      </w:r>
      <w:r>
        <w:rPr>
          <w:bCs/>
          <w:szCs w:val="28"/>
          <w:lang w:val="be-BY"/>
        </w:rPr>
        <w:t xml:space="preserve"> </w:t>
      </w:r>
      <w:r w:rsidRPr="00C90513">
        <w:rPr>
          <w:bCs/>
          <w:szCs w:val="28"/>
          <w:lang w:val="be-BY"/>
        </w:rPr>
        <w:t>г.</w:t>
      </w:r>
    </w:p>
    <w:p w:rsidR="00B34051" w:rsidRDefault="00B34051" w:rsidP="00974D83">
      <w:pPr>
        <w:tabs>
          <w:tab w:val="left" w:pos="8205"/>
        </w:tabs>
        <w:spacing w:line="264" w:lineRule="auto"/>
        <w:rPr>
          <w:b/>
          <w:bCs/>
          <w:sz w:val="28"/>
          <w:szCs w:val="28"/>
        </w:rPr>
      </w:pPr>
    </w:p>
    <w:p w:rsidR="00B34051" w:rsidRPr="00350D85" w:rsidRDefault="00B34051" w:rsidP="004521AB">
      <w:pPr>
        <w:ind w:firstLine="709"/>
        <w:jc w:val="center"/>
        <w:rPr>
          <w:sz w:val="28"/>
          <w:szCs w:val="28"/>
          <w:lang w:eastAsia="en-US"/>
        </w:rPr>
      </w:pPr>
      <w:r w:rsidRPr="00350D85">
        <w:rPr>
          <w:sz w:val="28"/>
          <w:szCs w:val="28"/>
          <w:lang w:eastAsia="en-US"/>
        </w:rPr>
        <w:t xml:space="preserve">Об утверждении «Порядка применения бюджетной классификации Российской Федерации в части, относящейся к бюджету сельского поселения </w:t>
      </w:r>
      <w:r w:rsidR="00E0449E">
        <w:rPr>
          <w:sz w:val="28"/>
          <w:szCs w:val="28"/>
          <w:lang w:eastAsia="en-US"/>
        </w:rPr>
        <w:t>Тузлукушевский</w:t>
      </w:r>
      <w:r>
        <w:rPr>
          <w:sz w:val="28"/>
          <w:szCs w:val="28"/>
          <w:lang w:eastAsia="en-US"/>
        </w:rPr>
        <w:t xml:space="preserve"> </w:t>
      </w:r>
      <w:r w:rsidRPr="00350D85">
        <w:rPr>
          <w:sz w:val="28"/>
          <w:szCs w:val="28"/>
          <w:lang w:eastAsia="en-US"/>
        </w:rPr>
        <w:t xml:space="preserve"> сельсовет муниципального района  Чекмагушевский район Республики Башкортостан»</w:t>
      </w:r>
    </w:p>
    <w:p w:rsidR="00B34051" w:rsidRPr="004521AB" w:rsidRDefault="00B34051" w:rsidP="004521AB">
      <w:pPr>
        <w:ind w:firstLine="709"/>
        <w:rPr>
          <w:sz w:val="28"/>
          <w:szCs w:val="28"/>
          <w:lang w:eastAsia="en-US"/>
        </w:rPr>
      </w:pPr>
    </w:p>
    <w:p w:rsidR="00B34051" w:rsidRDefault="00B34051" w:rsidP="004521AB">
      <w:pPr>
        <w:ind w:firstLine="709"/>
        <w:jc w:val="both"/>
        <w:rPr>
          <w:sz w:val="28"/>
          <w:szCs w:val="28"/>
          <w:lang w:eastAsia="en-US"/>
        </w:rPr>
      </w:pPr>
      <w:r w:rsidRPr="004521AB">
        <w:rPr>
          <w:sz w:val="28"/>
          <w:szCs w:val="28"/>
          <w:lang w:eastAsia="en-US"/>
        </w:rPr>
        <w:t>В целях единства бюджетной политики в соответствии со статьями 19, 20, 21, 23 Бюджетного    кодекса    Российской    Федерации   (Собрание законодательства Российской Федерации, 1998, № 31, ст. 3823), статьей 35 Закона   Республики   Башкортостан    от   15   июля   2005   года   №   205-з «О бюджетном процессе Республик</w:t>
      </w:r>
      <w:r>
        <w:rPr>
          <w:sz w:val="28"/>
          <w:szCs w:val="28"/>
          <w:lang w:eastAsia="en-US"/>
        </w:rPr>
        <w:t>и</w:t>
      </w:r>
      <w:r w:rsidRPr="004521AB">
        <w:rPr>
          <w:sz w:val="28"/>
          <w:szCs w:val="28"/>
          <w:lang w:eastAsia="en-US"/>
        </w:rPr>
        <w:t xml:space="preserve"> Башкортостан» и руководствуясь Уставом сельского поселения </w:t>
      </w:r>
      <w:r w:rsidR="00E0449E">
        <w:rPr>
          <w:sz w:val="28"/>
          <w:szCs w:val="28"/>
          <w:lang w:eastAsia="en-US"/>
        </w:rPr>
        <w:t>Тузлукушевский</w:t>
      </w:r>
      <w:r>
        <w:rPr>
          <w:sz w:val="28"/>
          <w:szCs w:val="28"/>
          <w:lang w:eastAsia="en-US"/>
        </w:rPr>
        <w:t xml:space="preserve"> </w:t>
      </w:r>
      <w:r w:rsidRPr="004521AB">
        <w:rPr>
          <w:sz w:val="28"/>
          <w:szCs w:val="28"/>
          <w:lang w:eastAsia="en-US"/>
        </w:rPr>
        <w:t xml:space="preserve">сельсовет муниципального района  </w:t>
      </w:r>
      <w:r>
        <w:rPr>
          <w:sz w:val="28"/>
          <w:szCs w:val="28"/>
          <w:lang w:eastAsia="en-US"/>
        </w:rPr>
        <w:t>Чекмагушевский</w:t>
      </w:r>
      <w:r w:rsidRPr="004521AB">
        <w:rPr>
          <w:sz w:val="28"/>
          <w:szCs w:val="28"/>
          <w:lang w:eastAsia="en-US"/>
        </w:rPr>
        <w:t xml:space="preserve">  район Республики Башкортостан,</w:t>
      </w:r>
    </w:p>
    <w:p w:rsidR="00B34051" w:rsidRPr="004521AB" w:rsidRDefault="00B34051" w:rsidP="004521AB">
      <w:pPr>
        <w:ind w:firstLine="709"/>
        <w:jc w:val="both"/>
        <w:rPr>
          <w:sz w:val="28"/>
          <w:szCs w:val="28"/>
          <w:lang w:eastAsia="en-US"/>
        </w:rPr>
      </w:pPr>
    </w:p>
    <w:p w:rsidR="00B34051" w:rsidRDefault="00B34051" w:rsidP="004521AB">
      <w:pPr>
        <w:jc w:val="center"/>
        <w:rPr>
          <w:b/>
          <w:bCs/>
          <w:sz w:val="28"/>
          <w:szCs w:val="28"/>
          <w:lang w:eastAsia="en-US"/>
        </w:rPr>
      </w:pPr>
      <w:r w:rsidRPr="004521AB">
        <w:rPr>
          <w:b/>
          <w:bCs/>
          <w:sz w:val="28"/>
          <w:szCs w:val="28"/>
          <w:lang w:eastAsia="en-US"/>
        </w:rPr>
        <w:t>П о с т а н о в л я ю:</w:t>
      </w:r>
    </w:p>
    <w:p w:rsidR="00B34051" w:rsidRPr="004521AB" w:rsidRDefault="00B34051" w:rsidP="004521AB">
      <w:pPr>
        <w:jc w:val="center"/>
        <w:rPr>
          <w:b/>
          <w:bCs/>
          <w:sz w:val="28"/>
          <w:szCs w:val="28"/>
          <w:lang w:eastAsia="en-US"/>
        </w:rPr>
      </w:pPr>
    </w:p>
    <w:p w:rsidR="00B34051" w:rsidRPr="004521AB" w:rsidRDefault="00B34051" w:rsidP="004521AB">
      <w:pPr>
        <w:ind w:firstLine="709"/>
        <w:jc w:val="both"/>
        <w:rPr>
          <w:sz w:val="28"/>
          <w:szCs w:val="28"/>
          <w:lang w:eastAsia="en-US"/>
        </w:rPr>
      </w:pPr>
      <w:r w:rsidRPr="004521AB">
        <w:rPr>
          <w:sz w:val="28"/>
          <w:szCs w:val="28"/>
          <w:lang w:eastAsia="en-US"/>
        </w:rPr>
        <w:t>1.</w:t>
      </w:r>
      <w:r w:rsidRPr="004521AB">
        <w:rPr>
          <w:sz w:val="28"/>
          <w:szCs w:val="28"/>
          <w:lang w:eastAsia="en-US"/>
        </w:rPr>
        <w:tab/>
        <w:t xml:space="preserve">Утвердить прилагаемый «Порядок применения бюджетной классификации Российской Федерации в части, относящейся к бюджету сельского поселения </w:t>
      </w:r>
      <w:r w:rsidR="00E0449E">
        <w:rPr>
          <w:sz w:val="28"/>
          <w:szCs w:val="28"/>
          <w:lang w:eastAsia="en-US"/>
        </w:rPr>
        <w:t>Тузлукушевский</w:t>
      </w:r>
      <w:r>
        <w:rPr>
          <w:sz w:val="28"/>
          <w:szCs w:val="28"/>
          <w:lang w:eastAsia="en-US"/>
        </w:rPr>
        <w:t xml:space="preserve"> </w:t>
      </w:r>
      <w:r w:rsidRPr="004521AB">
        <w:rPr>
          <w:sz w:val="28"/>
          <w:szCs w:val="28"/>
          <w:lang w:eastAsia="en-US"/>
        </w:rPr>
        <w:t xml:space="preserve">сельсовет муниципального района </w:t>
      </w:r>
      <w:r>
        <w:rPr>
          <w:sz w:val="28"/>
          <w:szCs w:val="28"/>
          <w:lang w:eastAsia="en-US"/>
        </w:rPr>
        <w:t>Чекмагушевский</w:t>
      </w:r>
      <w:r w:rsidRPr="004521AB">
        <w:rPr>
          <w:sz w:val="28"/>
          <w:szCs w:val="28"/>
          <w:lang w:eastAsia="en-US"/>
        </w:rPr>
        <w:t xml:space="preserve">  район Республики Башкортостан» (далее — Порядок).</w:t>
      </w:r>
    </w:p>
    <w:p w:rsidR="00B34051" w:rsidRPr="004521AB" w:rsidRDefault="00B34051" w:rsidP="004521AB">
      <w:pPr>
        <w:widowControl w:val="0"/>
        <w:autoSpaceDE w:val="0"/>
        <w:autoSpaceDN w:val="0"/>
        <w:adjustRightInd w:val="0"/>
        <w:ind w:firstLine="709"/>
        <w:jc w:val="both"/>
        <w:rPr>
          <w:sz w:val="28"/>
          <w:szCs w:val="28"/>
        </w:rPr>
      </w:pPr>
      <w:r w:rsidRPr="004521AB">
        <w:rPr>
          <w:sz w:val="28"/>
          <w:szCs w:val="28"/>
          <w:shd w:val="clear" w:color="auto" w:fill="FFFFFF"/>
          <w:lang w:eastAsia="en-US"/>
        </w:rPr>
        <w:t>2.</w:t>
      </w:r>
      <w:r w:rsidRPr="004521AB">
        <w:rPr>
          <w:sz w:val="28"/>
          <w:szCs w:val="28"/>
        </w:rPr>
        <w:t xml:space="preserve"> Настоящее постановление подлежит обнародованию на информационном стенде в здании администрации  сельского поселения </w:t>
      </w:r>
      <w:r w:rsidR="00E0449E">
        <w:rPr>
          <w:sz w:val="28"/>
          <w:szCs w:val="28"/>
        </w:rPr>
        <w:t>Тузлукушевский</w:t>
      </w:r>
      <w:r>
        <w:rPr>
          <w:sz w:val="28"/>
          <w:szCs w:val="28"/>
        </w:rPr>
        <w:t xml:space="preserve"> </w:t>
      </w:r>
      <w:r w:rsidRPr="004521AB">
        <w:rPr>
          <w:sz w:val="28"/>
          <w:szCs w:val="28"/>
        </w:rPr>
        <w:t>сельсовет и размещению на официальном сайт</w:t>
      </w:r>
      <w:r>
        <w:rPr>
          <w:sz w:val="28"/>
          <w:szCs w:val="28"/>
        </w:rPr>
        <w:t>е .</w:t>
      </w:r>
    </w:p>
    <w:p w:rsidR="00B34051" w:rsidRPr="004521AB" w:rsidRDefault="00B34051" w:rsidP="004521AB">
      <w:pPr>
        <w:widowControl w:val="0"/>
        <w:autoSpaceDE w:val="0"/>
        <w:autoSpaceDN w:val="0"/>
        <w:adjustRightInd w:val="0"/>
        <w:ind w:firstLine="709"/>
        <w:jc w:val="both"/>
        <w:rPr>
          <w:sz w:val="28"/>
          <w:szCs w:val="28"/>
        </w:rPr>
      </w:pPr>
      <w:r w:rsidRPr="004521AB">
        <w:rPr>
          <w:sz w:val="28"/>
          <w:szCs w:val="28"/>
        </w:rPr>
        <w:t>3. Контроль за исполнением настоящего постановления оставляю за собой.</w:t>
      </w:r>
    </w:p>
    <w:p w:rsidR="00B34051" w:rsidRPr="004521AB" w:rsidRDefault="00B34051" w:rsidP="004521AB">
      <w:pPr>
        <w:widowControl w:val="0"/>
        <w:autoSpaceDE w:val="0"/>
        <w:autoSpaceDN w:val="0"/>
        <w:adjustRightInd w:val="0"/>
        <w:ind w:firstLine="709"/>
        <w:jc w:val="both"/>
        <w:rPr>
          <w:sz w:val="28"/>
          <w:szCs w:val="28"/>
        </w:rPr>
      </w:pPr>
    </w:p>
    <w:p w:rsidR="00B34051" w:rsidRDefault="00B34051" w:rsidP="004521AB">
      <w:pPr>
        <w:widowControl w:val="0"/>
        <w:autoSpaceDE w:val="0"/>
        <w:autoSpaceDN w:val="0"/>
        <w:adjustRightInd w:val="0"/>
        <w:ind w:firstLine="709"/>
        <w:jc w:val="both"/>
        <w:rPr>
          <w:sz w:val="28"/>
          <w:szCs w:val="28"/>
        </w:rPr>
      </w:pPr>
    </w:p>
    <w:p w:rsidR="00B34051" w:rsidRPr="004521AB" w:rsidRDefault="00B34051" w:rsidP="004521AB">
      <w:pPr>
        <w:widowControl w:val="0"/>
        <w:autoSpaceDE w:val="0"/>
        <w:autoSpaceDN w:val="0"/>
        <w:adjustRightInd w:val="0"/>
        <w:ind w:firstLine="709"/>
        <w:jc w:val="both"/>
        <w:rPr>
          <w:sz w:val="28"/>
          <w:szCs w:val="28"/>
        </w:rPr>
      </w:pPr>
    </w:p>
    <w:p w:rsidR="00B34051" w:rsidRDefault="00B34051" w:rsidP="004521AB">
      <w:pPr>
        <w:widowControl w:val="0"/>
        <w:autoSpaceDE w:val="0"/>
        <w:autoSpaceDN w:val="0"/>
        <w:adjustRightInd w:val="0"/>
        <w:jc w:val="both"/>
        <w:rPr>
          <w:sz w:val="28"/>
          <w:szCs w:val="28"/>
        </w:rPr>
      </w:pPr>
      <w:r>
        <w:rPr>
          <w:sz w:val="28"/>
          <w:szCs w:val="28"/>
        </w:rPr>
        <w:t xml:space="preserve">Глава сельского поселения                                          </w:t>
      </w:r>
      <w:r w:rsidR="00E0449E">
        <w:rPr>
          <w:sz w:val="28"/>
          <w:szCs w:val="28"/>
        </w:rPr>
        <w:t>Р.К.Валиахметов</w:t>
      </w:r>
    </w:p>
    <w:p w:rsidR="00B34051" w:rsidRDefault="00B34051" w:rsidP="004521AB">
      <w:pPr>
        <w:widowControl w:val="0"/>
        <w:autoSpaceDE w:val="0"/>
        <w:autoSpaceDN w:val="0"/>
        <w:adjustRightInd w:val="0"/>
        <w:jc w:val="both"/>
        <w:rPr>
          <w:sz w:val="28"/>
          <w:szCs w:val="28"/>
        </w:rPr>
      </w:pPr>
    </w:p>
    <w:p w:rsidR="00B34051" w:rsidRDefault="00B34051" w:rsidP="004521AB">
      <w:pPr>
        <w:jc w:val="right"/>
        <w:rPr>
          <w:sz w:val="20"/>
          <w:szCs w:val="20"/>
          <w:lang w:eastAsia="en-US"/>
        </w:rPr>
      </w:pPr>
    </w:p>
    <w:p w:rsidR="00B34051" w:rsidRDefault="00B34051" w:rsidP="004521AB">
      <w:pPr>
        <w:jc w:val="right"/>
        <w:rPr>
          <w:sz w:val="20"/>
          <w:szCs w:val="20"/>
          <w:lang w:eastAsia="en-US"/>
        </w:rPr>
      </w:pPr>
    </w:p>
    <w:p w:rsidR="00B34051" w:rsidRDefault="00B34051" w:rsidP="004521AB">
      <w:pPr>
        <w:jc w:val="right"/>
        <w:rPr>
          <w:sz w:val="20"/>
          <w:szCs w:val="20"/>
          <w:lang w:eastAsia="en-US"/>
        </w:rPr>
      </w:pPr>
    </w:p>
    <w:p w:rsidR="00B34051" w:rsidRDefault="00B34051" w:rsidP="004521AB">
      <w:pPr>
        <w:jc w:val="right"/>
        <w:rPr>
          <w:sz w:val="20"/>
          <w:szCs w:val="20"/>
          <w:lang w:eastAsia="en-US"/>
        </w:rPr>
      </w:pPr>
    </w:p>
    <w:p w:rsidR="00B34051" w:rsidRDefault="00B34051" w:rsidP="004521AB">
      <w:pPr>
        <w:jc w:val="right"/>
        <w:rPr>
          <w:sz w:val="20"/>
          <w:szCs w:val="20"/>
          <w:lang w:eastAsia="en-US"/>
        </w:rPr>
      </w:pPr>
    </w:p>
    <w:p w:rsidR="00B34051" w:rsidRDefault="00B34051" w:rsidP="004521AB">
      <w:pPr>
        <w:jc w:val="right"/>
        <w:rPr>
          <w:sz w:val="20"/>
          <w:szCs w:val="20"/>
          <w:lang w:eastAsia="en-US"/>
        </w:rPr>
      </w:pPr>
    </w:p>
    <w:p w:rsidR="00B34051" w:rsidRDefault="00B34051" w:rsidP="004521AB">
      <w:pPr>
        <w:jc w:val="right"/>
        <w:rPr>
          <w:sz w:val="20"/>
          <w:szCs w:val="20"/>
          <w:lang w:eastAsia="en-US"/>
        </w:rPr>
      </w:pPr>
    </w:p>
    <w:p w:rsidR="00B34051" w:rsidRDefault="00B34051" w:rsidP="004521AB">
      <w:pPr>
        <w:jc w:val="right"/>
        <w:rPr>
          <w:sz w:val="20"/>
          <w:szCs w:val="20"/>
          <w:lang w:eastAsia="en-US"/>
        </w:rPr>
      </w:pPr>
    </w:p>
    <w:p w:rsidR="00E0449E" w:rsidRDefault="00E0449E" w:rsidP="004521AB">
      <w:pPr>
        <w:jc w:val="right"/>
        <w:rPr>
          <w:sz w:val="20"/>
          <w:szCs w:val="20"/>
          <w:lang w:eastAsia="en-US"/>
        </w:rPr>
      </w:pPr>
    </w:p>
    <w:p w:rsidR="00E0449E" w:rsidRDefault="00E0449E" w:rsidP="004521AB">
      <w:pPr>
        <w:jc w:val="right"/>
        <w:rPr>
          <w:sz w:val="20"/>
          <w:szCs w:val="20"/>
          <w:lang w:eastAsia="en-US"/>
        </w:rPr>
      </w:pPr>
    </w:p>
    <w:p w:rsidR="00E0449E" w:rsidRDefault="00E0449E" w:rsidP="004521AB">
      <w:pPr>
        <w:jc w:val="right"/>
        <w:rPr>
          <w:sz w:val="20"/>
          <w:szCs w:val="20"/>
          <w:lang w:eastAsia="en-US"/>
        </w:rPr>
      </w:pPr>
    </w:p>
    <w:p w:rsidR="00B34051" w:rsidRDefault="00B34051" w:rsidP="004521AB">
      <w:pPr>
        <w:rPr>
          <w:noProof/>
        </w:rPr>
      </w:pPr>
    </w:p>
    <w:p w:rsidR="00B34051" w:rsidRPr="004521AB" w:rsidRDefault="00B34051" w:rsidP="004521AB">
      <w:r>
        <w:rPr>
          <w:noProof/>
        </w:rPr>
        <w:lastRenderedPageBreak/>
        <w:t xml:space="preserve">                                                                                              </w:t>
      </w:r>
      <w:r w:rsidRPr="004521AB">
        <w:rPr>
          <w:noProof/>
        </w:rPr>
        <w:t>П</w:t>
      </w:r>
      <w:r w:rsidRPr="004521AB">
        <w:t xml:space="preserve">риложение </w:t>
      </w:r>
    </w:p>
    <w:p w:rsidR="00B34051" w:rsidRPr="004521AB" w:rsidRDefault="00B34051" w:rsidP="004521AB">
      <w:r w:rsidRPr="004521AB">
        <w:t xml:space="preserve">                                                                                              к постановлению</w:t>
      </w:r>
    </w:p>
    <w:p w:rsidR="00B34051" w:rsidRDefault="00B34051" w:rsidP="004521AB">
      <w:pPr>
        <w:widowControl w:val="0"/>
        <w:autoSpaceDE w:val="0"/>
        <w:autoSpaceDN w:val="0"/>
        <w:ind w:left="5664"/>
      </w:pPr>
      <w:r>
        <w:t xml:space="preserve">администрации </w:t>
      </w:r>
      <w:r w:rsidRPr="004521AB">
        <w:t xml:space="preserve">сельского поселения      </w:t>
      </w:r>
    </w:p>
    <w:p w:rsidR="00B34051" w:rsidRPr="004521AB" w:rsidRDefault="00E0449E" w:rsidP="004521AB">
      <w:pPr>
        <w:widowControl w:val="0"/>
        <w:autoSpaceDE w:val="0"/>
        <w:autoSpaceDN w:val="0"/>
        <w:ind w:left="5664"/>
      </w:pPr>
      <w:r>
        <w:t>Тузлукушевский</w:t>
      </w:r>
      <w:r w:rsidR="00B34051">
        <w:t xml:space="preserve"> </w:t>
      </w:r>
      <w:r w:rsidR="00B34051" w:rsidRPr="004521AB">
        <w:t xml:space="preserve">сельсовет муниципального района </w:t>
      </w:r>
      <w:r w:rsidR="00B34051">
        <w:t>Чекмагушевский</w:t>
      </w:r>
      <w:r w:rsidR="00B34051" w:rsidRPr="004521AB">
        <w:t xml:space="preserve"> район Республики Башкортостан</w:t>
      </w:r>
    </w:p>
    <w:p w:rsidR="00B34051" w:rsidRPr="004521AB" w:rsidRDefault="00B34051" w:rsidP="004521AB">
      <w:pPr>
        <w:widowControl w:val="0"/>
        <w:autoSpaceDE w:val="0"/>
        <w:autoSpaceDN w:val="0"/>
        <w:ind w:left="5664"/>
      </w:pPr>
      <w:r>
        <w:t xml:space="preserve">от  </w:t>
      </w:r>
      <w:r w:rsidR="00E0449E">
        <w:t>30</w:t>
      </w:r>
      <w:r w:rsidRPr="004521AB">
        <w:t xml:space="preserve"> </w:t>
      </w:r>
      <w:r>
        <w:t>декабря</w:t>
      </w:r>
      <w:r w:rsidRPr="004521AB">
        <w:t xml:space="preserve">  2020  г. № </w:t>
      </w:r>
      <w:r w:rsidR="00E0449E">
        <w:t>52</w:t>
      </w:r>
    </w:p>
    <w:p w:rsidR="00B34051" w:rsidRPr="004521AB" w:rsidRDefault="00B34051" w:rsidP="004521AB">
      <w:pPr>
        <w:ind w:firstLine="709"/>
        <w:rPr>
          <w:sz w:val="28"/>
          <w:szCs w:val="28"/>
          <w:lang w:eastAsia="en-US"/>
        </w:rPr>
      </w:pPr>
    </w:p>
    <w:p w:rsidR="00B34051" w:rsidRPr="004521AB" w:rsidRDefault="00B34051" w:rsidP="004521AB">
      <w:pPr>
        <w:ind w:firstLine="709"/>
        <w:rPr>
          <w:sz w:val="28"/>
          <w:szCs w:val="28"/>
          <w:lang w:eastAsia="en-US"/>
        </w:rPr>
      </w:pPr>
    </w:p>
    <w:p w:rsidR="00B34051" w:rsidRPr="004521AB" w:rsidRDefault="00B34051" w:rsidP="004521AB">
      <w:pPr>
        <w:ind w:firstLine="709"/>
        <w:jc w:val="center"/>
        <w:rPr>
          <w:b/>
          <w:bCs/>
          <w:sz w:val="28"/>
          <w:szCs w:val="28"/>
          <w:lang w:eastAsia="en-US"/>
        </w:rPr>
      </w:pPr>
      <w:r w:rsidRPr="004521AB">
        <w:rPr>
          <w:b/>
          <w:bCs/>
          <w:sz w:val="28"/>
          <w:szCs w:val="28"/>
          <w:lang w:eastAsia="en-US"/>
        </w:rPr>
        <w:t>ПОРЯДОК</w:t>
      </w:r>
    </w:p>
    <w:p w:rsidR="00B34051" w:rsidRPr="004521AB" w:rsidRDefault="00B34051" w:rsidP="004521AB">
      <w:pPr>
        <w:ind w:firstLine="709"/>
        <w:jc w:val="center"/>
        <w:rPr>
          <w:b/>
          <w:bCs/>
          <w:sz w:val="28"/>
          <w:szCs w:val="28"/>
          <w:lang w:eastAsia="en-US"/>
        </w:rPr>
      </w:pPr>
      <w:r w:rsidRPr="004521AB">
        <w:rPr>
          <w:b/>
          <w:bCs/>
          <w:sz w:val="28"/>
          <w:szCs w:val="28"/>
          <w:lang w:eastAsia="en-US"/>
        </w:rPr>
        <w:t>применения бюджетной классификации Российской Федерации</w:t>
      </w:r>
    </w:p>
    <w:p w:rsidR="00B34051" w:rsidRDefault="00B34051" w:rsidP="004521AB">
      <w:pPr>
        <w:ind w:firstLine="709"/>
        <w:jc w:val="center"/>
        <w:rPr>
          <w:b/>
          <w:bCs/>
          <w:sz w:val="28"/>
          <w:szCs w:val="28"/>
          <w:lang w:eastAsia="en-US"/>
        </w:rPr>
      </w:pPr>
      <w:r w:rsidRPr="004521AB">
        <w:rPr>
          <w:b/>
          <w:bCs/>
          <w:sz w:val="28"/>
          <w:szCs w:val="28"/>
          <w:lang w:eastAsia="en-US"/>
        </w:rPr>
        <w:t xml:space="preserve">в части, относящейся к бюджету  сельского поселения </w:t>
      </w:r>
    </w:p>
    <w:p w:rsidR="00B34051" w:rsidRPr="004521AB" w:rsidRDefault="00E0449E" w:rsidP="004521AB">
      <w:pPr>
        <w:ind w:firstLine="709"/>
        <w:jc w:val="center"/>
        <w:rPr>
          <w:b/>
          <w:bCs/>
          <w:sz w:val="28"/>
          <w:szCs w:val="28"/>
          <w:lang w:eastAsia="en-US"/>
        </w:rPr>
      </w:pPr>
      <w:r>
        <w:rPr>
          <w:b/>
          <w:bCs/>
          <w:sz w:val="28"/>
          <w:szCs w:val="28"/>
          <w:lang w:eastAsia="en-US"/>
        </w:rPr>
        <w:t>Тузлукушевский</w:t>
      </w:r>
      <w:r w:rsidR="00B34051">
        <w:rPr>
          <w:b/>
          <w:bCs/>
          <w:sz w:val="28"/>
          <w:szCs w:val="28"/>
          <w:lang w:eastAsia="en-US"/>
        </w:rPr>
        <w:t xml:space="preserve"> </w:t>
      </w:r>
      <w:r w:rsidR="00B34051" w:rsidRPr="004521AB">
        <w:rPr>
          <w:b/>
          <w:bCs/>
          <w:sz w:val="28"/>
          <w:szCs w:val="28"/>
          <w:lang w:eastAsia="en-US"/>
        </w:rPr>
        <w:t>сельсовет</w:t>
      </w:r>
      <w:r w:rsidR="00B34051" w:rsidRPr="00DA1CF8">
        <w:rPr>
          <w:b/>
          <w:bCs/>
          <w:sz w:val="28"/>
          <w:szCs w:val="28"/>
          <w:lang w:eastAsia="en-US"/>
        </w:rPr>
        <w:t xml:space="preserve"> </w:t>
      </w:r>
      <w:r w:rsidR="00B34051" w:rsidRPr="004521AB">
        <w:rPr>
          <w:b/>
          <w:bCs/>
          <w:sz w:val="28"/>
          <w:szCs w:val="28"/>
          <w:lang w:eastAsia="en-US"/>
        </w:rPr>
        <w:t xml:space="preserve">муниципального района </w:t>
      </w:r>
      <w:r w:rsidR="00B34051">
        <w:rPr>
          <w:b/>
          <w:bCs/>
          <w:sz w:val="28"/>
          <w:szCs w:val="28"/>
          <w:lang w:eastAsia="en-US"/>
        </w:rPr>
        <w:t>Чекмагушевский</w:t>
      </w:r>
      <w:r w:rsidR="00B34051" w:rsidRPr="004521AB">
        <w:rPr>
          <w:b/>
          <w:bCs/>
          <w:sz w:val="28"/>
          <w:szCs w:val="28"/>
          <w:lang w:eastAsia="en-US"/>
        </w:rPr>
        <w:t xml:space="preserve"> район Республики Башкортостан</w:t>
      </w:r>
    </w:p>
    <w:p w:rsidR="00B34051" w:rsidRPr="004521AB" w:rsidRDefault="00B34051" w:rsidP="004521AB">
      <w:pPr>
        <w:ind w:firstLine="709"/>
        <w:jc w:val="center"/>
        <w:rPr>
          <w:sz w:val="28"/>
          <w:szCs w:val="28"/>
          <w:lang w:eastAsia="en-US"/>
        </w:rPr>
      </w:pPr>
    </w:p>
    <w:p w:rsidR="00B34051" w:rsidRPr="004521AB" w:rsidRDefault="00B34051" w:rsidP="004521AB">
      <w:pPr>
        <w:rPr>
          <w:sz w:val="28"/>
          <w:szCs w:val="28"/>
          <w:lang w:eastAsia="en-US"/>
        </w:rPr>
      </w:pPr>
    </w:p>
    <w:p w:rsidR="00B34051" w:rsidRPr="00E0449E" w:rsidRDefault="00B34051" w:rsidP="00E0449E">
      <w:pPr>
        <w:jc w:val="center"/>
        <w:rPr>
          <w:b/>
          <w:bCs/>
          <w:sz w:val="28"/>
          <w:szCs w:val="28"/>
          <w:lang w:eastAsia="en-US"/>
        </w:rPr>
      </w:pPr>
      <w:r w:rsidRPr="005E5BEB">
        <w:rPr>
          <w:b/>
          <w:bCs/>
          <w:sz w:val="28"/>
          <w:szCs w:val="28"/>
          <w:lang w:eastAsia="en-US"/>
        </w:rPr>
        <w:t>1.</w:t>
      </w:r>
      <w:r w:rsidRPr="005E5BEB">
        <w:rPr>
          <w:b/>
          <w:bCs/>
          <w:sz w:val="28"/>
          <w:szCs w:val="28"/>
          <w:lang w:eastAsia="en-US"/>
        </w:rPr>
        <w:tab/>
        <w:t>Общие положения</w:t>
      </w:r>
    </w:p>
    <w:p w:rsidR="00B34051" w:rsidRPr="004521AB" w:rsidRDefault="00B34051" w:rsidP="004521AB">
      <w:pPr>
        <w:ind w:firstLine="709"/>
        <w:jc w:val="both"/>
        <w:rPr>
          <w:sz w:val="28"/>
          <w:szCs w:val="28"/>
          <w:lang w:eastAsia="en-US"/>
        </w:rPr>
      </w:pPr>
      <w:r w:rsidRPr="004521AB">
        <w:rPr>
          <w:sz w:val="28"/>
          <w:szCs w:val="28"/>
          <w:lang w:eastAsia="en-US"/>
        </w:rPr>
        <w:t xml:space="preserve">Настоящий Порядок устанавливает особенности применения бюджетной классификации Российской Федерации (далее – бюджетная классификация) в части, относящейся к бюджету сельского поселения </w:t>
      </w:r>
      <w:r w:rsidR="00E0449E">
        <w:rPr>
          <w:sz w:val="28"/>
          <w:szCs w:val="28"/>
          <w:lang w:eastAsia="en-US"/>
        </w:rPr>
        <w:t>Тузлукушевский</w:t>
      </w:r>
      <w:r>
        <w:rPr>
          <w:sz w:val="28"/>
          <w:szCs w:val="28"/>
          <w:lang w:eastAsia="en-US"/>
        </w:rPr>
        <w:t xml:space="preserve"> </w:t>
      </w:r>
      <w:r w:rsidRPr="004521AB">
        <w:rPr>
          <w:sz w:val="28"/>
          <w:szCs w:val="28"/>
          <w:lang w:eastAsia="en-US"/>
        </w:rPr>
        <w:t xml:space="preserve">сельсовет  муниципального района </w:t>
      </w:r>
      <w:r>
        <w:rPr>
          <w:sz w:val="28"/>
          <w:szCs w:val="28"/>
          <w:lang w:eastAsia="en-US"/>
        </w:rPr>
        <w:t>Чекмагушевский</w:t>
      </w:r>
      <w:r w:rsidRPr="004521AB">
        <w:rPr>
          <w:sz w:val="28"/>
          <w:szCs w:val="28"/>
          <w:lang w:eastAsia="en-US"/>
        </w:rPr>
        <w:t xml:space="preserve"> район Республики Башкортостан, всеми участниками бюджетного процесса в сельском  поселении </w:t>
      </w:r>
      <w:r w:rsidR="00E0449E">
        <w:rPr>
          <w:sz w:val="28"/>
          <w:szCs w:val="28"/>
          <w:lang w:eastAsia="en-US"/>
        </w:rPr>
        <w:t>Тузлукушевский</w:t>
      </w:r>
      <w:r>
        <w:rPr>
          <w:sz w:val="28"/>
          <w:szCs w:val="28"/>
          <w:lang w:eastAsia="en-US"/>
        </w:rPr>
        <w:t xml:space="preserve"> </w:t>
      </w:r>
      <w:r w:rsidRPr="004521AB">
        <w:rPr>
          <w:sz w:val="28"/>
          <w:szCs w:val="28"/>
          <w:lang w:eastAsia="en-US"/>
        </w:rPr>
        <w:t xml:space="preserve">сельсовет   муниципального района </w:t>
      </w:r>
      <w:r>
        <w:rPr>
          <w:sz w:val="28"/>
          <w:szCs w:val="28"/>
          <w:lang w:eastAsia="en-US"/>
        </w:rPr>
        <w:t>Чекмагушевский</w:t>
      </w:r>
      <w:r w:rsidRPr="004521AB">
        <w:rPr>
          <w:sz w:val="28"/>
          <w:szCs w:val="28"/>
          <w:lang w:eastAsia="en-US"/>
        </w:rPr>
        <w:t xml:space="preserve"> район Республике Башкортостан.</w:t>
      </w:r>
    </w:p>
    <w:p w:rsidR="00B34051" w:rsidRPr="004521AB" w:rsidRDefault="00B34051" w:rsidP="004521AB">
      <w:pPr>
        <w:ind w:firstLine="709"/>
        <w:rPr>
          <w:sz w:val="28"/>
          <w:szCs w:val="28"/>
          <w:lang w:eastAsia="en-US"/>
        </w:rPr>
      </w:pPr>
    </w:p>
    <w:p w:rsidR="00B34051" w:rsidRPr="005E5BEB" w:rsidRDefault="00B34051" w:rsidP="004521AB">
      <w:pPr>
        <w:jc w:val="center"/>
        <w:rPr>
          <w:b/>
          <w:bCs/>
          <w:sz w:val="28"/>
          <w:szCs w:val="28"/>
          <w:lang w:eastAsia="en-US"/>
        </w:rPr>
      </w:pPr>
      <w:r w:rsidRPr="005E5BEB">
        <w:rPr>
          <w:b/>
          <w:bCs/>
          <w:sz w:val="28"/>
          <w:szCs w:val="28"/>
          <w:lang w:eastAsia="en-US"/>
        </w:rPr>
        <w:t>2.</w:t>
      </w:r>
      <w:r w:rsidRPr="005E5BEB">
        <w:rPr>
          <w:b/>
          <w:bCs/>
          <w:sz w:val="28"/>
          <w:szCs w:val="28"/>
          <w:lang w:eastAsia="en-US"/>
        </w:rPr>
        <w:tab/>
        <w:t>Целевые статьи расходов</w:t>
      </w:r>
    </w:p>
    <w:p w:rsidR="00B34051" w:rsidRPr="004521AB" w:rsidRDefault="00B34051" w:rsidP="004521AB">
      <w:pPr>
        <w:ind w:firstLine="709"/>
        <w:rPr>
          <w:sz w:val="28"/>
          <w:szCs w:val="28"/>
          <w:lang w:eastAsia="en-US"/>
        </w:rPr>
      </w:pPr>
    </w:p>
    <w:p w:rsidR="00B34051" w:rsidRPr="004521AB" w:rsidRDefault="00B34051" w:rsidP="004521AB">
      <w:pPr>
        <w:ind w:firstLine="709"/>
        <w:jc w:val="both"/>
        <w:rPr>
          <w:sz w:val="28"/>
          <w:szCs w:val="28"/>
          <w:lang w:eastAsia="en-US"/>
        </w:rPr>
      </w:pPr>
      <w:r w:rsidRPr="004521AB">
        <w:rPr>
          <w:sz w:val="28"/>
          <w:szCs w:val="28"/>
          <w:lang w:eastAsia="en-US"/>
        </w:rPr>
        <w:t xml:space="preserve">Целевые статьи расходов бюджета Сельского поселения </w:t>
      </w:r>
      <w:r w:rsidR="00E0449E">
        <w:rPr>
          <w:sz w:val="28"/>
          <w:szCs w:val="28"/>
          <w:lang w:eastAsia="en-US"/>
        </w:rPr>
        <w:t>Тузлукушевский</w:t>
      </w:r>
      <w:r>
        <w:rPr>
          <w:sz w:val="28"/>
          <w:szCs w:val="28"/>
          <w:lang w:eastAsia="en-US"/>
        </w:rPr>
        <w:t xml:space="preserve"> </w:t>
      </w:r>
      <w:r w:rsidRPr="004521AB">
        <w:rPr>
          <w:sz w:val="28"/>
          <w:szCs w:val="28"/>
          <w:lang w:eastAsia="en-US"/>
        </w:rPr>
        <w:t xml:space="preserve">сельсовет муниципального района </w:t>
      </w:r>
      <w:r>
        <w:rPr>
          <w:sz w:val="28"/>
          <w:szCs w:val="28"/>
          <w:lang w:eastAsia="en-US"/>
        </w:rPr>
        <w:t>Чекмагушевский</w:t>
      </w:r>
      <w:r w:rsidRPr="004521AB">
        <w:rPr>
          <w:sz w:val="28"/>
          <w:szCs w:val="28"/>
          <w:lang w:eastAsia="en-US"/>
        </w:rPr>
        <w:t xml:space="preserve"> район (далее – целевые статьи расходов бюджета) обеспечивают привязку бюджетных ассигнований к муниципальным программам, их подпрограммам, муниципальным целевым программам, основным мероприятиям и (или) непрограммным направлениям деятельности (функциям) органов местного самоуправления и (или) к расходным обязательствам, подлежащим исполнению. </w:t>
      </w:r>
    </w:p>
    <w:p w:rsidR="00B34051" w:rsidRPr="004521AB" w:rsidRDefault="00B34051" w:rsidP="004521AB">
      <w:pPr>
        <w:ind w:firstLine="709"/>
        <w:jc w:val="both"/>
        <w:rPr>
          <w:sz w:val="28"/>
          <w:szCs w:val="28"/>
          <w:lang w:eastAsia="en-US"/>
        </w:rPr>
      </w:pPr>
      <w:r w:rsidRPr="004521AB">
        <w:rPr>
          <w:sz w:val="28"/>
          <w:szCs w:val="28"/>
          <w:lang w:eastAsia="en-US"/>
        </w:rPr>
        <w:t>Структура кода целевой статьи расходов бюджета состоит из десяти разрядов и включает следующие составные части (таблица 1):</w:t>
      </w:r>
    </w:p>
    <w:p w:rsidR="00B34051" w:rsidRPr="004521AB" w:rsidRDefault="00B34051" w:rsidP="009A25FD">
      <w:pPr>
        <w:ind w:firstLine="709"/>
        <w:jc w:val="both"/>
        <w:rPr>
          <w:sz w:val="28"/>
          <w:szCs w:val="28"/>
          <w:lang w:eastAsia="en-US"/>
        </w:rPr>
      </w:pPr>
      <w:r w:rsidRPr="004521AB">
        <w:rPr>
          <w:sz w:val="28"/>
          <w:szCs w:val="28"/>
          <w:lang w:eastAsia="en-US"/>
        </w:rPr>
        <w:t>код программного (непрог</w:t>
      </w:r>
      <w:r>
        <w:rPr>
          <w:sz w:val="28"/>
          <w:szCs w:val="28"/>
          <w:lang w:eastAsia="en-US"/>
        </w:rPr>
        <w:t xml:space="preserve">раммного) направления расходов </w:t>
      </w:r>
      <w:r w:rsidRPr="004521AB">
        <w:rPr>
          <w:sz w:val="28"/>
          <w:szCs w:val="28"/>
          <w:lang w:eastAsia="en-US"/>
        </w:rPr>
        <w:t>(8-9 разряды кода классификации расходов) – предназначен для кодирования бюджетных ассигнований по муниципальным программам и непрограммным направлениям деятельности;</w:t>
      </w:r>
    </w:p>
    <w:p w:rsidR="00B34051" w:rsidRPr="004521AB" w:rsidRDefault="00B34051" w:rsidP="004521AB">
      <w:pPr>
        <w:ind w:firstLine="709"/>
        <w:jc w:val="both"/>
        <w:rPr>
          <w:sz w:val="28"/>
          <w:szCs w:val="28"/>
          <w:lang w:eastAsia="en-US"/>
        </w:rPr>
      </w:pPr>
      <w:r w:rsidRPr="004521AB">
        <w:rPr>
          <w:sz w:val="28"/>
          <w:szCs w:val="28"/>
          <w:lang w:eastAsia="en-US"/>
        </w:rPr>
        <w:t>код подпрограммы (10 разряд кода классификации расходов) – предназначен для кодирования бюджетных ассигнований по подпрограммам муниципальных программ, муниципальным целевым программам, предусмотренным в рамках муниципальных программ и непрограммным направлениям деятельности;</w:t>
      </w:r>
    </w:p>
    <w:p w:rsidR="00B34051" w:rsidRPr="004521AB" w:rsidRDefault="00B34051" w:rsidP="009A25FD">
      <w:pPr>
        <w:ind w:firstLine="709"/>
        <w:jc w:val="both"/>
        <w:rPr>
          <w:sz w:val="28"/>
          <w:szCs w:val="28"/>
          <w:lang w:eastAsia="en-US"/>
        </w:rPr>
      </w:pPr>
      <w:r w:rsidRPr="004521AB">
        <w:rPr>
          <w:sz w:val="28"/>
          <w:szCs w:val="28"/>
          <w:lang w:eastAsia="en-US"/>
        </w:rPr>
        <w:t xml:space="preserve">код основного мероприятия (11-12 разряды кода классификации расходов) – предназначен для кодирования бюджетных ассигнований по основным мероприятиям подпрограмм муниципальных программ, муниципальным целевым </w:t>
      </w:r>
      <w:r w:rsidRPr="004521AB">
        <w:rPr>
          <w:sz w:val="28"/>
          <w:szCs w:val="28"/>
          <w:lang w:eastAsia="en-US"/>
        </w:rPr>
        <w:lastRenderedPageBreak/>
        <w:t>программам, предусмотренным в рамках муниципальных программ и непрограммным направлениям деятельности;</w:t>
      </w:r>
    </w:p>
    <w:p w:rsidR="00B34051" w:rsidRPr="004521AB" w:rsidRDefault="00B34051" w:rsidP="009A25FD">
      <w:pPr>
        <w:ind w:firstLine="709"/>
        <w:jc w:val="both"/>
        <w:rPr>
          <w:sz w:val="28"/>
          <w:szCs w:val="28"/>
          <w:lang w:eastAsia="en-US"/>
        </w:rPr>
      </w:pPr>
      <w:r w:rsidRPr="004521AB">
        <w:rPr>
          <w:sz w:val="28"/>
          <w:szCs w:val="28"/>
          <w:lang w:eastAsia="en-US"/>
        </w:rPr>
        <w:t>код направления расходов (1</w:t>
      </w:r>
      <w:r>
        <w:rPr>
          <w:sz w:val="28"/>
          <w:szCs w:val="28"/>
          <w:lang w:eastAsia="en-US"/>
        </w:rPr>
        <w:t xml:space="preserve">3-17 разряды кода классификации </w:t>
      </w:r>
      <w:r w:rsidRPr="004521AB">
        <w:rPr>
          <w:sz w:val="28"/>
          <w:szCs w:val="28"/>
          <w:lang w:eastAsia="en-US"/>
        </w:rPr>
        <w:t>расходов) – предназначен для коди</w:t>
      </w:r>
      <w:r>
        <w:rPr>
          <w:sz w:val="28"/>
          <w:szCs w:val="28"/>
          <w:lang w:eastAsia="en-US"/>
        </w:rPr>
        <w:t xml:space="preserve">рования бюджетных ассигнований </w:t>
      </w:r>
      <w:r w:rsidRPr="004521AB">
        <w:rPr>
          <w:sz w:val="28"/>
          <w:szCs w:val="28"/>
          <w:lang w:eastAsia="en-US"/>
        </w:rPr>
        <w:t>по направлениям расходования средств, конкретизирующим (при необходимости) отдельные мероприятия.</w:t>
      </w:r>
    </w:p>
    <w:p w:rsidR="00B34051" w:rsidRPr="004521AB" w:rsidRDefault="00B34051" w:rsidP="004521AB">
      <w:pPr>
        <w:jc w:val="both"/>
      </w:pPr>
    </w:p>
    <w:p w:rsidR="00B34051" w:rsidRPr="004521AB" w:rsidRDefault="00B34051" w:rsidP="004521AB">
      <w:pPr>
        <w:tabs>
          <w:tab w:val="left" w:pos="0"/>
        </w:tabs>
        <w:jc w:val="both"/>
      </w:pPr>
      <w:r w:rsidRPr="004521AB">
        <w:t>Таблица 1</w:t>
      </w:r>
    </w:p>
    <w:tbl>
      <w:tblPr>
        <w:tblW w:w="9315" w:type="dxa"/>
        <w:tblInd w:w="-106" w:type="dxa"/>
        <w:tblBorders>
          <w:top w:val="single" w:sz="4" w:space="0" w:color="auto"/>
          <w:left w:val="single" w:sz="4" w:space="0" w:color="auto"/>
          <w:bottom w:val="single" w:sz="4" w:space="0" w:color="auto"/>
          <w:right w:val="single" w:sz="4" w:space="0" w:color="auto"/>
        </w:tblBorders>
        <w:tblLayout w:type="fixed"/>
        <w:tblLook w:val="00A0"/>
      </w:tblPr>
      <w:tblGrid>
        <w:gridCol w:w="1544"/>
        <w:gridCol w:w="1262"/>
        <w:gridCol w:w="1472"/>
        <w:gridCol w:w="977"/>
        <w:gridCol w:w="994"/>
        <w:gridCol w:w="644"/>
        <w:gridCol w:w="616"/>
        <w:gridCol w:w="630"/>
        <w:gridCol w:w="616"/>
        <w:gridCol w:w="560"/>
      </w:tblGrid>
      <w:tr w:rsidR="00B34051" w:rsidRPr="004521AB">
        <w:tc>
          <w:tcPr>
            <w:tcW w:w="9309" w:type="dxa"/>
            <w:gridSpan w:val="10"/>
            <w:tcBorders>
              <w:top w:val="single" w:sz="4" w:space="0" w:color="auto"/>
              <w:bottom w:val="single" w:sz="4" w:space="0" w:color="auto"/>
            </w:tcBorders>
            <w:vAlign w:val="center"/>
          </w:tcPr>
          <w:p w:rsidR="00B34051" w:rsidRPr="004521AB" w:rsidRDefault="00B34051" w:rsidP="004521AB">
            <w:pPr>
              <w:tabs>
                <w:tab w:val="left" w:pos="0"/>
              </w:tabs>
              <w:spacing w:line="276" w:lineRule="auto"/>
              <w:jc w:val="both"/>
              <w:rPr>
                <w:lang w:eastAsia="en-US"/>
              </w:rPr>
            </w:pPr>
            <w:r w:rsidRPr="004521AB">
              <w:rPr>
                <w:lang w:eastAsia="en-US"/>
              </w:rPr>
              <w:t>Целевая статья</w:t>
            </w:r>
          </w:p>
        </w:tc>
      </w:tr>
      <w:tr w:rsidR="00B34051" w:rsidRPr="004521AB">
        <w:tc>
          <w:tcPr>
            <w:tcW w:w="6243" w:type="dxa"/>
            <w:gridSpan w:val="5"/>
            <w:tcBorders>
              <w:top w:val="single" w:sz="4" w:space="0" w:color="auto"/>
              <w:bottom w:val="single" w:sz="4" w:space="0" w:color="auto"/>
              <w:right w:val="single" w:sz="4" w:space="0" w:color="auto"/>
            </w:tcBorders>
            <w:vAlign w:val="center"/>
          </w:tcPr>
          <w:p w:rsidR="00B34051" w:rsidRPr="004521AB" w:rsidRDefault="00B34051" w:rsidP="004521AB">
            <w:pPr>
              <w:tabs>
                <w:tab w:val="left" w:pos="0"/>
              </w:tabs>
              <w:spacing w:line="276" w:lineRule="auto"/>
              <w:jc w:val="both"/>
              <w:rPr>
                <w:lang w:eastAsia="en-US"/>
              </w:rPr>
            </w:pPr>
            <w:r w:rsidRPr="004521AB">
              <w:rPr>
                <w:lang w:eastAsia="en-US"/>
              </w:rPr>
              <w:t>Программная (непрограммная) статья</w:t>
            </w:r>
          </w:p>
        </w:tc>
        <w:tc>
          <w:tcPr>
            <w:tcW w:w="3066" w:type="dxa"/>
            <w:gridSpan w:val="5"/>
            <w:vMerge w:val="restart"/>
            <w:tcBorders>
              <w:top w:val="single" w:sz="4" w:space="0" w:color="auto"/>
              <w:left w:val="single" w:sz="4" w:space="0" w:color="auto"/>
              <w:bottom w:val="single" w:sz="4" w:space="0" w:color="auto"/>
            </w:tcBorders>
            <w:vAlign w:val="center"/>
          </w:tcPr>
          <w:p w:rsidR="00B34051" w:rsidRPr="004521AB" w:rsidRDefault="00B34051" w:rsidP="004521AB">
            <w:pPr>
              <w:autoSpaceDE w:val="0"/>
              <w:autoSpaceDN w:val="0"/>
              <w:adjustRightInd w:val="0"/>
              <w:snapToGrid w:val="0"/>
              <w:spacing w:line="276" w:lineRule="auto"/>
              <w:jc w:val="both"/>
              <w:outlineLvl w:val="4"/>
              <w:rPr>
                <w:lang w:eastAsia="en-US"/>
              </w:rPr>
            </w:pPr>
            <w:r w:rsidRPr="004521AB">
              <w:rPr>
                <w:lang w:eastAsia="en-US"/>
              </w:rPr>
              <w:t xml:space="preserve">Направление </w:t>
            </w:r>
            <w:r w:rsidRPr="004521AB">
              <w:rPr>
                <w:lang w:eastAsia="en-US"/>
              </w:rPr>
              <w:br/>
              <w:t>расходов</w:t>
            </w:r>
          </w:p>
        </w:tc>
      </w:tr>
      <w:tr w:rsidR="00B34051" w:rsidRPr="004521AB">
        <w:tc>
          <w:tcPr>
            <w:tcW w:w="2803" w:type="dxa"/>
            <w:gridSpan w:val="2"/>
            <w:tcBorders>
              <w:top w:val="single" w:sz="4" w:space="0" w:color="auto"/>
              <w:bottom w:val="single" w:sz="4" w:space="0" w:color="auto"/>
              <w:right w:val="single" w:sz="4" w:space="0" w:color="auto"/>
            </w:tcBorders>
            <w:vAlign w:val="center"/>
          </w:tcPr>
          <w:p w:rsidR="00B34051" w:rsidRPr="004521AB" w:rsidRDefault="00B34051" w:rsidP="004521AB">
            <w:pPr>
              <w:autoSpaceDE w:val="0"/>
              <w:autoSpaceDN w:val="0"/>
              <w:adjustRightInd w:val="0"/>
              <w:snapToGrid w:val="0"/>
              <w:spacing w:line="276" w:lineRule="auto"/>
              <w:jc w:val="both"/>
              <w:outlineLvl w:val="4"/>
              <w:rPr>
                <w:lang w:eastAsia="en-US"/>
              </w:rPr>
            </w:pPr>
            <w:r w:rsidRPr="004521AB">
              <w:rPr>
                <w:lang w:eastAsia="en-US"/>
              </w:rPr>
              <w:t>Программное (непрограммное) направление расходов</w:t>
            </w:r>
          </w:p>
        </w:tc>
        <w:tc>
          <w:tcPr>
            <w:tcW w:w="1471" w:type="dxa"/>
            <w:tcBorders>
              <w:top w:val="single" w:sz="4" w:space="0" w:color="auto"/>
              <w:left w:val="single" w:sz="4" w:space="0" w:color="auto"/>
              <w:bottom w:val="single" w:sz="4" w:space="0" w:color="auto"/>
              <w:right w:val="single" w:sz="4" w:space="0" w:color="auto"/>
            </w:tcBorders>
            <w:vAlign w:val="center"/>
          </w:tcPr>
          <w:p w:rsidR="00B34051" w:rsidRPr="004521AB" w:rsidRDefault="00B34051" w:rsidP="004521AB">
            <w:pPr>
              <w:tabs>
                <w:tab w:val="left" w:pos="0"/>
              </w:tabs>
              <w:spacing w:line="276" w:lineRule="auto"/>
              <w:ind w:right="-34"/>
              <w:jc w:val="both"/>
              <w:rPr>
                <w:lang w:eastAsia="en-US"/>
              </w:rPr>
            </w:pPr>
            <w:r w:rsidRPr="004521AB">
              <w:rPr>
                <w:lang w:eastAsia="en-US"/>
              </w:rPr>
              <w:t>Под-программа (РЦП)</w:t>
            </w:r>
          </w:p>
        </w:tc>
        <w:tc>
          <w:tcPr>
            <w:tcW w:w="1969" w:type="dxa"/>
            <w:gridSpan w:val="2"/>
            <w:tcBorders>
              <w:top w:val="single" w:sz="4" w:space="0" w:color="auto"/>
              <w:left w:val="single" w:sz="4" w:space="0" w:color="auto"/>
              <w:bottom w:val="single" w:sz="4" w:space="0" w:color="auto"/>
              <w:right w:val="single" w:sz="4" w:space="0" w:color="auto"/>
            </w:tcBorders>
            <w:vAlign w:val="center"/>
          </w:tcPr>
          <w:p w:rsidR="00B34051" w:rsidRPr="004521AB" w:rsidRDefault="00B34051" w:rsidP="004521AB">
            <w:pPr>
              <w:autoSpaceDE w:val="0"/>
              <w:autoSpaceDN w:val="0"/>
              <w:adjustRightInd w:val="0"/>
              <w:snapToGrid w:val="0"/>
              <w:spacing w:line="276" w:lineRule="auto"/>
              <w:jc w:val="both"/>
              <w:outlineLvl w:val="4"/>
              <w:rPr>
                <w:lang w:eastAsia="en-US"/>
              </w:rPr>
            </w:pPr>
            <w:r w:rsidRPr="004521AB">
              <w:rPr>
                <w:lang w:eastAsia="en-US"/>
              </w:rPr>
              <w:t>Основное мероприятие</w:t>
            </w:r>
          </w:p>
        </w:tc>
        <w:tc>
          <w:tcPr>
            <w:tcW w:w="5488" w:type="dxa"/>
            <w:gridSpan w:val="5"/>
            <w:vMerge/>
            <w:tcBorders>
              <w:top w:val="single" w:sz="4" w:space="0" w:color="auto"/>
              <w:left w:val="single" w:sz="4" w:space="0" w:color="auto"/>
              <w:bottom w:val="single" w:sz="4" w:space="0" w:color="auto"/>
            </w:tcBorders>
            <w:vAlign w:val="center"/>
          </w:tcPr>
          <w:p w:rsidR="00B34051" w:rsidRPr="004521AB" w:rsidRDefault="00B34051" w:rsidP="004521AB">
            <w:pPr>
              <w:jc w:val="both"/>
              <w:rPr>
                <w:lang w:eastAsia="en-US"/>
              </w:rPr>
            </w:pPr>
          </w:p>
        </w:tc>
      </w:tr>
      <w:tr w:rsidR="00B34051" w:rsidRPr="004521AB">
        <w:trPr>
          <w:trHeight w:val="341"/>
        </w:trPr>
        <w:tc>
          <w:tcPr>
            <w:tcW w:w="1542" w:type="dxa"/>
            <w:tcBorders>
              <w:top w:val="nil"/>
              <w:bottom w:val="single" w:sz="4" w:space="0" w:color="auto"/>
              <w:right w:val="single" w:sz="4" w:space="0" w:color="auto"/>
            </w:tcBorders>
            <w:vAlign w:val="center"/>
          </w:tcPr>
          <w:p w:rsidR="00B34051" w:rsidRPr="004521AB" w:rsidRDefault="00B34051" w:rsidP="004521AB">
            <w:pPr>
              <w:spacing w:line="276" w:lineRule="auto"/>
              <w:jc w:val="both"/>
              <w:rPr>
                <w:lang w:eastAsia="en-US"/>
              </w:rPr>
            </w:pPr>
            <w:r w:rsidRPr="004521AB">
              <w:rPr>
                <w:lang w:eastAsia="en-US"/>
              </w:rPr>
              <w:t>8</w:t>
            </w:r>
          </w:p>
        </w:tc>
        <w:tc>
          <w:tcPr>
            <w:tcW w:w="1261" w:type="dxa"/>
            <w:tcBorders>
              <w:top w:val="nil"/>
              <w:left w:val="single" w:sz="4" w:space="0" w:color="auto"/>
              <w:bottom w:val="single" w:sz="4" w:space="0" w:color="auto"/>
              <w:right w:val="single" w:sz="4" w:space="0" w:color="auto"/>
            </w:tcBorders>
            <w:vAlign w:val="center"/>
          </w:tcPr>
          <w:p w:rsidR="00B34051" w:rsidRPr="004521AB" w:rsidRDefault="00B34051" w:rsidP="004521AB">
            <w:pPr>
              <w:spacing w:line="276" w:lineRule="auto"/>
              <w:jc w:val="both"/>
              <w:rPr>
                <w:lang w:eastAsia="en-US"/>
              </w:rPr>
            </w:pPr>
            <w:r w:rsidRPr="004521AB">
              <w:rPr>
                <w:lang w:eastAsia="en-US"/>
              </w:rPr>
              <w:t>9</w:t>
            </w:r>
          </w:p>
        </w:tc>
        <w:tc>
          <w:tcPr>
            <w:tcW w:w="1471" w:type="dxa"/>
            <w:tcBorders>
              <w:top w:val="nil"/>
              <w:left w:val="single" w:sz="4" w:space="0" w:color="auto"/>
              <w:bottom w:val="single" w:sz="4" w:space="0" w:color="auto"/>
              <w:right w:val="single" w:sz="4" w:space="0" w:color="auto"/>
            </w:tcBorders>
            <w:vAlign w:val="center"/>
          </w:tcPr>
          <w:p w:rsidR="00B34051" w:rsidRPr="004521AB" w:rsidRDefault="00B34051" w:rsidP="004521AB">
            <w:pPr>
              <w:spacing w:line="276" w:lineRule="auto"/>
              <w:jc w:val="both"/>
              <w:rPr>
                <w:lang w:eastAsia="en-US"/>
              </w:rPr>
            </w:pPr>
            <w:r w:rsidRPr="004521AB">
              <w:rPr>
                <w:lang w:eastAsia="en-US"/>
              </w:rPr>
              <w:t>10</w:t>
            </w:r>
          </w:p>
        </w:tc>
        <w:tc>
          <w:tcPr>
            <w:tcW w:w="976" w:type="dxa"/>
            <w:tcBorders>
              <w:top w:val="nil"/>
              <w:left w:val="single" w:sz="4" w:space="0" w:color="auto"/>
              <w:bottom w:val="single" w:sz="4" w:space="0" w:color="auto"/>
              <w:right w:val="single" w:sz="4" w:space="0" w:color="auto"/>
            </w:tcBorders>
            <w:vAlign w:val="center"/>
          </w:tcPr>
          <w:p w:rsidR="00B34051" w:rsidRPr="004521AB" w:rsidRDefault="00B34051" w:rsidP="004521AB">
            <w:pPr>
              <w:spacing w:line="276" w:lineRule="auto"/>
              <w:jc w:val="both"/>
              <w:rPr>
                <w:lang w:eastAsia="en-US"/>
              </w:rPr>
            </w:pPr>
            <w:r w:rsidRPr="004521AB">
              <w:rPr>
                <w:lang w:eastAsia="en-US"/>
              </w:rPr>
              <w:t>11</w:t>
            </w:r>
          </w:p>
        </w:tc>
        <w:tc>
          <w:tcPr>
            <w:tcW w:w="993" w:type="dxa"/>
            <w:tcBorders>
              <w:top w:val="nil"/>
              <w:left w:val="single" w:sz="4" w:space="0" w:color="auto"/>
              <w:bottom w:val="single" w:sz="4" w:space="0" w:color="auto"/>
              <w:right w:val="single" w:sz="4" w:space="0" w:color="auto"/>
            </w:tcBorders>
            <w:vAlign w:val="center"/>
          </w:tcPr>
          <w:p w:rsidR="00B34051" w:rsidRPr="004521AB" w:rsidRDefault="00B34051" w:rsidP="004521AB">
            <w:pPr>
              <w:spacing w:line="276" w:lineRule="auto"/>
              <w:jc w:val="both"/>
              <w:rPr>
                <w:lang w:eastAsia="en-US"/>
              </w:rPr>
            </w:pPr>
            <w:r w:rsidRPr="004521AB">
              <w:rPr>
                <w:lang w:eastAsia="en-US"/>
              </w:rPr>
              <w:t>12</w:t>
            </w:r>
          </w:p>
        </w:tc>
        <w:tc>
          <w:tcPr>
            <w:tcW w:w="644" w:type="dxa"/>
            <w:tcBorders>
              <w:top w:val="nil"/>
              <w:left w:val="single" w:sz="4" w:space="0" w:color="auto"/>
              <w:bottom w:val="single" w:sz="4" w:space="0" w:color="auto"/>
              <w:right w:val="single" w:sz="4" w:space="0" w:color="auto"/>
            </w:tcBorders>
            <w:vAlign w:val="center"/>
          </w:tcPr>
          <w:p w:rsidR="00B34051" w:rsidRPr="004521AB" w:rsidRDefault="00B34051" w:rsidP="004521AB">
            <w:pPr>
              <w:spacing w:line="276" w:lineRule="auto"/>
              <w:jc w:val="both"/>
              <w:rPr>
                <w:lang w:eastAsia="en-US"/>
              </w:rPr>
            </w:pPr>
            <w:r w:rsidRPr="004521AB">
              <w:rPr>
                <w:lang w:eastAsia="en-US"/>
              </w:rPr>
              <w:t>13</w:t>
            </w:r>
          </w:p>
        </w:tc>
        <w:tc>
          <w:tcPr>
            <w:tcW w:w="616" w:type="dxa"/>
            <w:tcBorders>
              <w:top w:val="nil"/>
              <w:left w:val="single" w:sz="4" w:space="0" w:color="auto"/>
              <w:bottom w:val="single" w:sz="4" w:space="0" w:color="auto"/>
              <w:right w:val="single" w:sz="4" w:space="0" w:color="auto"/>
            </w:tcBorders>
            <w:vAlign w:val="center"/>
          </w:tcPr>
          <w:p w:rsidR="00B34051" w:rsidRPr="004521AB" w:rsidRDefault="00B34051" w:rsidP="004521AB">
            <w:pPr>
              <w:spacing w:line="276" w:lineRule="auto"/>
              <w:jc w:val="both"/>
              <w:rPr>
                <w:lang w:eastAsia="en-US"/>
              </w:rPr>
            </w:pPr>
            <w:r w:rsidRPr="004521AB">
              <w:rPr>
                <w:lang w:eastAsia="en-US"/>
              </w:rPr>
              <w:t>14</w:t>
            </w:r>
          </w:p>
        </w:tc>
        <w:tc>
          <w:tcPr>
            <w:tcW w:w="630" w:type="dxa"/>
            <w:tcBorders>
              <w:top w:val="nil"/>
              <w:left w:val="single" w:sz="4" w:space="0" w:color="auto"/>
              <w:bottom w:val="single" w:sz="4" w:space="0" w:color="auto"/>
              <w:right w:val="single" w:sz="4" w:space="0" w:color="auto"/>
            </w:tcBorders>
            <w:vAlign w:val="center"/>
          </w:tcPr>
          <w:p w:rsidR="00B34051" w:rsidRPr="004521AB" w:rsidRDefault="00B34051" w:rsidP="004521AB">
            <w:pPr>
              <w:spacing w:line="276" w:lineRule="auto"/>
              <w:jc w:val="both"/>
              <w:rPr>
                <w:lang w:eastAsia="en-US"/>
              </w:rPr>
            </w:pPr>
            <w:r w:rsidRPr="004521AB">
              <w:rPr>
                <w:lang w:eastAsia="en-US"/>
              </w:rPr>
              <w:t>15</w:t>
            </w:r>
          </w:p>
        </w:tc>
        <w:tc>
          <w:tcPr>
            <w:tcW w:w="616" w:type="dxa"/>
            <w:tcBorders>
              <w:top w:val="nil"/>
              <w:left w:val="single" w:sz="4" w:space="0" w:color="auto"/>
              <w:bottom w:val="single" w:sz="4" w:space="0" w:color="auto"/>
              <w:right w:val="nil"/>
            </w:tcBorders>
            <w:vAlign w:val="center"/>
          </w:tcPr>
          <w:p w:rsidR="00B34051" w:rsidRPr="004521AB" w:rsidRDefault="00B34051" w:rsidP="004521AB">
            <w:pPr>
              <w:spacing w:line="276" w:lineRule="auto"/>
              <w:jc w:val="both"/>
              <w:rPr>
                <w:lang w:eastAsia="en-US"/>
              </w:rPr>
            </w:pPr>
            <w:r w:rsidRPr="004521AB">
              <w:rPr>
                <w:lang w:eastAsia="en-US"/>
              </w:rPr>
              <w:t>16</w:t>
            </w:r>
          </w:p>
        </w:tc>
        <w:tc>
          <w:tcPr>
            <w:tcW w:w="560" w:type="dxa"/>
            <w:tcBorders>
              <w:top w:val="nil"/>
              <w:left w:val="single" w:sz="4" w:space="0" w:color="auto"/>
              <w:bottom w:val="single" w:sz="4" w:space="0" w:color="auto"/>
            </w:tcBorders>
            <w:vAlign w:val="center"/>
          </w:tcPr>
          <w:p w:rsidR="00B34051" w:rsidRPr="004521AB" w:rsidRDefault="00B34051" w:rsidP="004521AB">
            <w:pPr>
              <w:spacing w:line="276" w:lineRule="auto"/>
              <w:jc w:val="both"/>
              <w:rPr>
                <w:lang w:eastAsia="en-US"/>
              </w:rPr>
            </w:pPr>
            <w:r w:rsidRPr="004521AB">
              <w:rPr>
                <w:lang w:eastAsia="en-US"/>
              </w:rPr>
              <w:t>17</w:t>
            </w:r>
          </w:p>
        </w:tc>
      </w:tr>
    </w:tbl>
    <w:p w:rsidR="00B34051" w:rsidRPr="004521AB" w:rsidRDefault="00B34051" w:rsidP="004521AB">
      <w:pPr>
        <w:jc w:val="both"/>
        <w:rPr>
          <w:sz w:val="28"/>
          <w:szCs w:val="28"/>
          <w:lang w:eastAsia="en-US"/>
        </w:rPr>
      </w:pPr>
    </w:p>
    <w:p w:rsidR="00B34051" w:rsidRPr="004521AB" w:rsidRDefault="00B34051" w:rsidP="009A25FD">
      <w:pPr>
        <w:ind w:firstLine="709"/>
        <w:jc w:val="both"/>
        <w:rPr>
          <w:sz w:val="28"/>
          <w:szCs w:val="28"/>
          <w:lang w:eastAsia="en-US"/>
        </w:rPr>
      </w:pPr>
      <w:r w:rsidRPr="004521AB">
        <w:rPr>
          <w:sz w:val="28"/>
          <w:szCs w:val="28"/>
          <w:lang w:eastAsia="en-US"/>
        </w:rPr>
        <w:t>Целевым статьям бюджета муниципального района Республики Башкортостан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p>
    <w:p w:rsidR="00B34051" w:rsidRPr="004521AB" w:rsidRDefault="00B34051" w:rsidP="009A25FD">
      <w:pPr>
        <w:ind w:firstLine="709"/>
        <w:jc w:val="both"/>
        <w:rPr>
          <w:sz w:val="28"/>
          <w:szCs w:val="28"/>
          <w:lang w:eastAsia="en-US"/>
        </w:rPr>
      </w:pPr>
      <w:r w:rsidRPr="004521AB">
        <w:rPr>
          <w:sz w:val="28"/>
          <w:szCs w:val="28"/>
          <w:lang w:eastAsia="en-US"/>
        </w:rPr>
        <w:t>Отражение расходов бюджета сельского поселения</w:t>
      </w:r>
      <w:r>
        <w:rPr>
          <w:sz w:val="28"/>
          <w:szCs w:val="28"/>
          <w:lang w:eastAsia="en-US"/>
        </w:rPr>
        <w:t xml:space="preserve"> </w:t>
      </w:r>
      <w:r w:rsidR="00E0449E">
        <w:rPr>
          <w:sz w:val="28"/>
          <w:szCs w:val="28"/>
          <w:lang w:eastAsia="en-US"/>
        </w:rPr>
        <w:t>Тузлукушевский</w:t>
      </w:r>
      <w:r>
        <w:rPr>
          <w:sz w:val="28"/>
          <w:szCs w:val="28"/>
          <w:lang w:eastAsia="en-US"/>
        </w:rPr>
        <w:t xml:space="preserve"> сельсовет </w:t>
      </w:r>
      <w:r w:rsidRPr="004521AB">
        <w:rPr>
          <w:sz w:val="28"/>
          <w:szCs w:val="28"/>
          <w:lang w:eastAsia="en-US"/>
        </w:rPr>
        <w:t xml:space="preserve"> муниципального района </w:t>
      </w:r>
      <w:r>
        <w:rPr>
          <w:sz w:val="28"/>
          <w:szCs w:val="28"/>
          <w:lang w:eastAsia="en-US"/>
        </w:rPr>
        <w:t>Чекмагушевский</w:t>
      </w:r>
      <w:r w:rsidRPr="004521AB">
        <w:rPr>
          <w:sz w:val="28"/>
          <w:szCs w:val="28"/>
          <w:lang w:eastAsia="en-US"/>
        </w:rPr>
        <w:t xml:space="preserve"> район Республики Башкортостан, источником финансового обеспечения которых являются субвенции и иные межбюджетные трансферты, предоставляемые из федерального бюджета (бюджетов государственных внебюджетных фондов Российской Федерации) и бюджета Республики Башкортостан, осуществляется по целевым статьям расходов бюджетов, включающим коды направлений расходов (13-17 разряды кода расходов бюджетов), идентичные кодам соответствующих направлений расходов федерального бюджета (бюджетов государственных внебюджетных фондов Российской Федерации) и бюджета Республики Башкортостан, по которым отражаются расходы федерального бюджета (бюджетов государственных внебюджетных фондов Российской Федерации) и бюджета Республики Башкортостан на предоставление вышеуказанных межбюджетных трансфертов.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 являющегося источником финансового обеспечения расходов соответствующего бюджета.</w:t>
      </w:r>
    </w:p>
    <w:p w:rsidR="00B34051" w:rsidRPr="004521AB" w:rsidRDefault="00B34051" w:rsidP="009A25FD">
      <w:pPr>
        <w:ind w:firstLine="709"/>
        <w:jc w:val="both"/>
        <w:rPr>
          <w:sz w:val="28"/>
          <w:szCs w:val="28"/>
          <w:lang w:eastAsia="en-US"/>
        </w:rPr>
      </w:pPr>
      <w:r w:rsidRPr="004521AB">
        <w:rPr>
          <w:sz w:val="28"/>
          <w:szCs w:val="28"/>
          <w:lang w:eastAsia="en-US"/>
        </w:rPr>
        <w:t xml:space="preserve">Перечень главных распорядителей средств бюджета сельского поселения </w:t>
      </w:r>
      <w:r w:rsidR="00E0449E">
        <w:rPr>
          <w:sz w:val="28"/>
          <w:szCs w:val="28"/>
          <w:lang w:eastAsia="en-US"/>
        </w:rPr>
        <w:t>Тузлукушевский</w:t>
      </w:r>
      <w:r>
        <w:rPr>
          <w:sz w:val="28"/>
          <w:szCs w:val="28"/>
          <w:lang w:eastAsia="en-US"/>
        </w:rPr>
        <w:t xml:space="preserve"> </w:t>
      </w:r>
      <w:r w:rsidRPr="004521AB">
        <w:rPr>
          <w:sz w:val="28"/>
          <w:szCs w:val="28"/>
          <w:lang w:eastAsia="en-US"/>
        </w:rPr>
        <w:t xml:space="preserve">сельсовет муниципального района </w:t>
      </w:r>
      <w:r>
        <w:rPr>
          <w:sz w:val="28"/>
          <w:szCs w:val="28"/>
          <w:lang w:eastAsia="en-US"/>
        </w:rPr>
        <w:t>Чекмагушевский</w:t>
      </w:r>
      <w:r w:rsidRPr="004521AB">
        <w:rPr>
          <w:sz w:val="28"/>
          <w:szCs w:val="28"/>
          <w:lang w:eastAsia="en-US"/>
        </w:rPr>
        <w:t xml:space="preserve"> район Республики Башкортостан установлен в приложении № 1 к Порядку.</w:t>
      </w:r>
    </w:p>
    <w:p w:rsidR="00B34051" w:rsidRPr="004521AB" w:rsidRDefault="00B34051" w:rsidP="009A25FD">
      <w:pPr>
        <w:ind w:firstLine="709"/>
        <w:jc w:val="both"/>
        <w:rPr>
          <w:sz w:val="28"/>
          <w:szCs w:val="28"/>
          <w:lang w:eastAsia="en-US"/>
        </w:rPr>
      </w:pPr>
      <w:r w:rsidRPr="004521AB">
        <w:rPr>
          <w:sz w:val="28"/>
          <w:szCs w:val="28"/>
          <w:lang w:eastAsia="en-US"/>
        </w:rPr>
        <w:t xml:space="preserve">Правила применения целевых статей расходов бюджета сельского поселения </w:t>
      </w:r>
      <w:r w:rsidR="00E0449E">
        <w:rPr>
          <w:sz w:val="28"/>
          <w:szCs w:val="28"/>
          <w:lang w:eastAsia="en-US"/>
        </w:rPr>
        <w:t>Тузлукушевский</w:t>
      </w:r>
      <w:r>
        <w:rPr>
          <w:sz w:val="28"/>
          <w:szCs w:val="28"/>
          <w:lang w:eastAsia="en-US"/>
        </w:rPr>
        <w:t xml:space="preserve"> </w:t>
      </w:r>
      <w:r w:rsidRPr="004521AB">
        <w:rPr>
          <w:sz w:val="28"/>
          <w:szCs w:val="28"/>
          <w:lang w:eastAsia="en-US"/>
        </w:rPr>
        <w:t xml:space="preserve">сельсовет муниципального района </w:t>
      </w:r>
      <w:r>
        <w:rPr>
          <w:sz w:val="28"/>
          <w:szCs w:val="28"/>
          <w:lang w:eastAsia="en-US"/>
        </w:rPr>
        <w:t>Чекмагушевский</w:t>
      </w:r>
      <w:r w:rsidRPr="004521AB">
        <w:rPr>
          <w:sz w:val="28"/>
          <w:szCs w:val="28"/>
          <w:lang w:eastAsia="en-US"/>
        </w:rPr>
        <w:t xml:space="preserve"> район Республики Башкортостан установлены в пункте 2 раздела II Порядка.</w:t>
      </w:r>
    </w:p>
    <w:p w:rsidR="00B34051" w:rsidRPr="004521AB" w:rsidRDefault="00B34051" w:rsidP="009A25FD">
      <w:pPr>
        <w:ind w:firstLine="709"/>
        <w:jc w:val="both"/>
        <w:rPr>
          <w:sz w:val="28"/>
          <w:szCs w:val="28"/>
          <w:lang w:eastAsia="en-US"/>
        </w:rPr>
      </w:pPr>
      <w:r w:rsidRPr="004521AB">
        <w:rPr>
          <w:sz w:val="28"/>
          <w:szCs w:val="28"/>
          <w:lang w:eastAsia="en-US"/>
        </w:rPr>
        <w:t xml:space="preserve">Увязка направлений расходов бюджетов с программными (непрограммными) статьями целевых статей расходов, детализирующая бюджетные ассигнования бюджета сельского поселения </w:t>
      </w:r>
      <w:r w:rsidR="00E0449E">
        <w:rPr>
          <w:sz w:val="28"/>
          <w:szCs w:val="28"/>
          <w:lang w:eastAsia="en-US"/>
        </w:rPr>
        <w:t>Тузлукушевский</w:t>
      </w:r>
      <w:r>
        <w:rPr>
          <w:sz w:val="28"/>
          <w:szCs w:val="28"/>
          <w:lang w:eastAsia="en-US"/>
        </w:rPr>
        <w:t xml:space="preserve"> </w:t>
      </w:r>
      <w:r w:rsidRPr="004521AB">
        <w:rPr>
          <w:sz w:val="28"/>
          <w:szCs w:val="28"/>
          <w:lang w:eastAsia="en-US"/>
        </w:rPr>
        <w:lastRenderedPageBreak/>
        <w:t xml:space="preserve">сельсовет муниципального района </w:t>
      </w:r>
      <w:r>
        <w:rPr>
          <w:sz w:val="28"/>
          <w:szCs w:val="28"/>
          <w:lang w:eastAsia="en-US"/>
        </w:rPr>
        <w:t>Чекмагушевский</w:t>
      </w:r>
      <w:r w:rsidRPr="004521AB">
        <w:rPr>
          <w:sz w:val="28"/>
          <w:szCs w:val="28"/>
          <w:lang w:eastAsia="en-US"/>
        </w:rPr>
        <w:t xml:space="preserve"> район Республики Башкортостан, устанавливается в приложении № 2 к Порядку.</w:t>
      </w:r>
    </w:p>
    <w:p w:rsidR="00B34051" w:rsidRPr="004521AB" w:rsidRDefault="00B34051" w:rsidP="009A25FD">
      <w:pPr>
        <w:ind w:firstLine="709"/>
        <w:jc w:val="both"/>
        <w:rPr>
          <w:sz w:val="28"/>
          <w:szCs w:val="28"/>
          <w:lang w:eastAsia="en-US"/>
        </w:rPr>
      </w:pPr>
      <w:r w:rsidRPr="004521AB">
        <w:rPr>
          <w:sz w:val="28"/>
          <w:szCs w:val="28"/>
          <w:lang w:eastAsia="en-US"/>
        </w:rPr>
        <w:t xml:space="preserve">Расходы бюджета сельского поселения </w:t>
      </w:r>
      <w:r w:rsidR="00E0449E">
        <w:rPr>
          <w:sz w:val="28"/>
          <w:szCs w:val="28"/>
          <w:lang w:eastAsia="en-US"/>
        </w:rPr>
        <w:t>Тузлукушевский</w:t>
      </w:r>
      <w:r>
        <w:rPr>
          <w:sz w:val="28"/>
          <w:szCs w:val="28"/>
          <w:lang w:eastAsia="en-US"/>
        </w:rPr>
        <w:t xml:space="preserve"> </w:t>
      </w:r>
      <w:r w:rsidRPr="004521AB">
        <w:rPr>
          <w:sz w:val="28"/>
          <w:szCs w:val="28"/>
          <w:lang w:eastAsia="en-US"/>
        </w:rPr>
        <w:t xml:space="preserve">сельсовет муниципального  района  </w:t>
      </w:r>
      <w:r>
        <w:rPr>
          <w:sz w:val="28"/>
          <w:szCs w:val="28"/>
          <w:lang w:eastAsia="en-US"/>
        </w:rPr>
        <w:t>Чекмагушевский</w:t>
      </w:r>
      <w:r w:rsidRPr="004521AB">
        <w:rPr>
          <w:sz w:val="28"/>
          <w:szCs w:val="28"/>
          <w:lang w:eastAsia="en-US"/>
        </w:rPr>
        <w:t xml:space="preserve">  район  Республики  Башкортостан   на реализацию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Республики Башкортостан и муниципальных казенных учреждений сельского поселения </w:t>
      </w:r>
      <w:r w:rsidR="00E0449E">
        <w:rPr>
          <w:sz w:val="28"/>
          <w:szCs w:val="28"/>
          <w:lang w:eastAsia="en-US"/>
        </w:rPr>
        <w:t>Тузлукушевский</w:t>
      </w:r>
      <w:r>
        <w:rPr>
          <w:sz w:val="28"/>
          <w:szCs w:val="28"/>
          <w:lang w:eastAsia="en-US"/>
        </w:rPr>
        <w:t xml:space="preserve"> </w:t>
      </w:r>
      <w:r w:rsidRPr="004521AB">
        <w:rPr>
          <w:sz w:val="28"/>
          <w:szCs w:val="28"/>
          <w:lang w:eastAsia="en-US"/>
        </w:rPr>
        <w:t xml:space="preserve">сельсовет муниципального района </w:t>
      </w:r>
      <w:r>
        <w:rPr>
          <w:sz w:val="28"/>
          <w:szCs w:val="28"/>
          <w:lang w:eastAsia="en-US"/>
        </w:rPr>
        <w:t>Чекмагушевский</w:t>
      </w:r>
      <w:r w:rsidRPr="004521AB">
        <w:rPr>
          <w:sz w:val="28"/>
          <w:szCs w:val="28"/>
          <w:lang w:eastAsia="en-US"/>
        </w:rPr>
        <w:t xml:space="preserve"> район Республики Башкортостан, подлежат отражению по виду расходов 242 «Закупка товаров, работ, услуг в сфере информационно-коммуникационных технологий».</w:t>
      </w:r>
    </w:p>
    <w:p w:rsidR="00B34051" w:rsidRPr="004521AB" w:rsidRDefault="00B34051" w:rsidP="009A25FD">
      <w:pPr>
        <w:ind w:firstLine="709"/>
        <w:jc w:val="both"/>
        <w:rPr>
          <w:sz w:val="28"/>
          <w:szCs w:val="28"/>
          <w:lang w:eastAsia="en-US"/>
        </w:rPr>
      </w:pPr>
      <w:r w:rsidRPr="004521AB">
        <w:rPr>
          <w:sz w:val="28"/>
          <w:szCs w:val="28"/>
          <w:lang w:eastAsia="en-US"/>
        </w:rPr>
        <w:t>Отнесение расходов бюджетов к сфере информационно- коммуникационных технологий осуществляется на основании положений нормативных правовых актов, регулирующих отношения в указанной сфере.</w:t>
      </w:r>
    </w:p>
    <w:p w:rsidR="00B34051" w:rsidRPr="004521AB" w:rsidRDefault="00B34051" w:rsidP="009A25FD">
      <w:pPr>
        <w:ind w:firstLine="709"/>
        <w:jc w:val="both"/>
        <w:rPr>
          <w:sz w:val="28"/>
          <w:szCs w:val="28"/>
          <w:lang w:eastAsia="en-US"/>
        </w:rPr>
      </w:pPr>
      <w:r w:rsidRPr="004521AB">
        <w:rPr>
          <w:sz w:val="28"/>
          <w:szCs w:val="28"/>
          <w:lang w:eastAsia="en-US"/>
        </w:rPr>
        <w:t xml:space="preserve">2.Перечень и правила отнесения расходов бюджета сельского поселения </w:t>
      </w:r>
      <w:r w:rsidR="00E0449E">
        <w:rPr>
          <w:sz w:val="28"/>
          <w:szCs w:val="28"/>
          <w:lang w:eastAsia="en-US"/>
        </w:rPr>
        <w:t>Тузлукушевский</w:t>
      </w:r>
      <w:r>
        <w:rPr>
          <w:sz w:val="28"/>
          <w:szCs w:val="28"/>
          <w:lang w:eastAsia="en-US"/>
        </w:rPr>
        <w:t xml:space="preserve"> </w:t>
      </w:r>
      <w:r w:rsidRPr="004521AB">
        <w:rPr>
          <w:sz w:val="28"/>
          <w:szCs w:val="28"/>
          <w:lang w:eastAsia="en-US"/>
        </w:rPr>
        <w:t xml:space="preserve">сельсовет муниципального района </w:t>
      </w:r>
      <w:r>
        <w:rPr>
          <w:sz w:val="28"/>
          <w:szCs w:val="28"/>
          <w:lang w:eastAsia="en-US"/>
        </w:rPr>
        <w:t>Чекмагушевский</w:t>
      </w:r>
      <w:r w:rsidRPr="004521AB">
        <w:rPr>
          <w:sz w:val="28"/>
          <w:szCs w:val="28"/>
          <w:lang w:eastAsia="en-US"/>
        </w:rPr>
        <w:t xml:space="preserve"> район Республики Башкортостан на соответствующие направления расходов.</w:t>
      </w:r>
    </w:p>
    <w:p w:rsidR="00B34051" w:rsidRPr="004521AB" w:rsidRDefault="00B34051" w:rsidP="009A25FD">
      <w:pPr>
        <w:ind w:firstLine="709"/>
        <w:jc w:val="both"/>
        <w:rPr>
          <w:sz w:val="28"/>
          <w:szCs w:val="28"/>
          <w:lang w:eastAsia="en-US"/>
        </w:rPr>
      </w:pPr>
      <w:r w:rsidRPr="004521AB">
        <w:rPr>
          <w:sz w:val="28"/>
          <w:szCs w:val="28"/>
          <w:lang w:eastAsia="en-US"/>
        </w:rPr>
        <w:t xml:space="preserve">2.1.Направления расходов, увязываемые с программными (непрограммными) статьями целевых статей расходов бюджета сельского поселения </w:t>
      </w:r>
      <w:r w:rsidR="00E0449E">
        <w:rPr>
          <w:sz w:val="28"/>
          <w:szCs w:val="28"/>
          <w:lang w:eastAsia="en-US"/>
        </w:rPr>
        <w:t>Тузлукушевский</w:t>
      </w:r>
      <w:r>
        <w:rPr>
          <w:sz w:val="28"/>
          <w:szCs w:val="28"/>
          <w:lang w:eastAsia="en-US"/>
        </w:rPr>
        <w:t xml:space="preserve"> </w:t>
      </w:r>
      <w:r w:rsidRPr="004521AB">
        <w:rPr>
          <w:sz w:val="28"/>
          <w:szCs w:val="28"/>
          <w:lang w:eastAsia="en-US"/>
        </w:rPr>
        <w:t xml:space="preserve">сельсовет муниципального района </w:t>
      </w:r>
      <w:r>
        <w:rPr>
          <w:sz w:val="28"/>
          <w:szCs w:val="28"/>
          <w:lang w:eastAsia="en-US"/>
        </w:rPr>
        <w:t>Чекмагушевский</w:t>
      </w:r>
      <w:r w:rsidRPr="004521AB">
        <w:rPr>
          <w:sz w:val="28"/>
          <w:szCs w:val="28"/>
          <w:lang w:eastAsia="en-US"/>
        </w:rPr>
        <w:t xml:space="preserve"> район Республики Башкортостан.</w:t>
      </w:r>
    </w:p>
    <w:p w:rsidR="00B34051" w:rsidRPr="004521AB" w:rsidRDefault="00B34051" w:rsidP="004521AB">
      <w:pPr>
        <w:jc w:val="both"/>
        <w:rPr>
          <w:sz w:val="28"/>
          <w:szCs w:val="28"/>
          <w:lang w:eastAsia="en-US"/>
        </w:rPr>
      </w:pPr>
    </w:p>
    <w:p w:rsidR="00B34051" w:rsidRPr="004521AB" w:rsidRDefault="00B34051" w:rsidP="009A25FD">
      <w:pPr>
        <w:ind w:firstLine="709"/>
        <w:jc w:val="both"/>
        <w:rPr>
          <w:sz w:val="28"/>
          <w:szCs w:val="28"/>
          <w:lang w:eastAsia="en-US"/>
        </w:rPr>
      </w:pPr>
      <w:r w:rsidRPr="004521AB">
        <w:rPr>
          <w:sz w:val="28"/>
          <w:szCs w:val="28"/>
          <w:lang w:eastAsia="en-US"/>
        </w:rPr>
        <w:t>-02030 Глава сельского поселения (исполнительно-распорядительного органа муниципального образования).</w:t>
      </w:r>
    </w:p>
    <w:p w:rsidR="00B34051" w:rsidRPr="004521AB" w:rsidRDefault="00B34051" w:rsidP="009A25FD">
      <w:pPr>
        <w:ind w:firstLine="709"/>
        <w:jc w:val="both"/>
        <w:rPr>
          <w:sz w:val="28"/>
          <w:szCs w:val="28"/>
          <w:lang w:eastAsia="en-US"/>
        </w:rPr>
      </w:pPr>
    </w:p>
    <w:p w:rsidR="00B34051" w:rsidRPr="004521AB" w:rsidRDefault="00B34051" w:rsidP="009A25FD">
      <w:pPr>
        <w:ind w:firstLine="709"/>
        <w:jc w:val="both"/>
        <w:rPr>
          <w:sz w:val="28"/>
          <w:szCs w:val="28"/>
          <w:lang w:eastAsia="en-US"/>
        </w:rPr>
      </w:pPr>
      <w:r w:rsidRPr="004521AB">
        <w:rPr>
          <w:sz w:val="28"/>
          <w:szCs w:val="28"/>
          <w:lang w:eastAsia="en-US"/>
        </w:rPr>
        <w:t xml:space="preserve">По данному направлению расходов отражаются расходы бюджета сельского поселения </w:t>
      </w:r>
      <w:r w:rsidR="00E0449E">
        <w:rPr>
          <w:sz w:val="28"/>
          <w:szCs w:val="28"/>
          <w:lang w:eastAsia="en-US"/>
        </w:rPr>
        <w:t>Тузлукушевский</w:t>
      </w:r>
      <w:r>
        <w:rPr>
          <w:sz w:val="28"/>
          <w:szCs w:val="28"/>
          <w:lang w:eastAsia="en-US"/>
        </w:rPr>
        <w:t xml:space="preserve"> </w:t>
      </w:r>
      <w:r w:rsidRPr="004521AB">
        <w:rPr>
          <w:sz w:val="28"/>
          <w:szCs w:val="28"/>
          <w:lang w:eastAsia="en-US"/>
        </w:rPr>
        <w:t xml:space="preserve">сельсовет муниципального района </w:t>
      </w:r>
      <w:r>
        <w:rPr>
          <w:sz w:val="28"/>
          <w:szCs w:val="28"/>
          <w:lang w:eastAsia="en-US"/>
        </w:rPr>
        <w:t>Чекмагушевский</w:t>
      </w:r>
      <w:r w:rsidRPr="004521AB">
        <w:rPr>
          <w:sz w:val="28"/>
          <w:szCs w:val="28"/>
          <w:lang w:eastAsia="en-US"/>
        </w:rPr>
        <w:t xml:space="preserve"> район Республики Башкортостан на обеспечение выполнения функций главы сельского поселения.</w:t>
      </w:r>
    </w:p>
    <w:p w:rsidR="00B34051" w:rsidRPr="004521AB" w:rsidRDefault="00B34051" w:rsidP="009A25FD">
      <w:pPr>
        <w:ind w:firstLine="709"/>
        <w:jc w:val="both"/>
        <w:rPr>
          <w:sz w:val="28"/>
          <w:szCs w:val="28"/>
          <w:lang w:eastAsia="en-US"/>
        </w:rPr>
      </w:pPr>
    </w:p>
    <w:p w:rsidR="00B34051" w:rsidRPr="004521AB" w:rsidRDefault="00B34051" w:rsidP="009A25FD">
      <w:pPr>
        <w:ind w:firstLine="709"/>
        <w:jc w:val="both"/>
        <w:rPr>
          <w:sz w:val="28"/>
          <w:szCs w:val="28"/>
          <w:lang w:eastAsia="en-US"/>
        </w:rPr>
      </w:pPr>
      <w:r w:rsidRPr="004521AB">
        <w:rPr>
          <w:sz w:val="28"/>
          <w:szCs w:val="28"/>
          <w:lang w:eastAsia="en-US"/>
        </w:rPr>
        <w:t>-02040 Аппараты органов государственной власти Республики Башкортостан.</w:t>
      </w:r>
    </w:p>
    <w:p w:rsidR="00B34051" w:rsidRPr="004521AB" w:rsidRDefault="00B34051" w:rsidP="009A25FD">
      <w:pPr>
        <w:ind w:firstLine="709"/>
        <w:jc w:val="both"/>
        <w:rPr>
          <w:sz w:val="28"/>
          <w:szCs w:val="28"/>
          <w:lang w:eastAsia="en-US"/>
        </w:rPr>
      </w:pPr>
    </w:p>
    <w:p w:rsidR="00B34051" w:rsidRPr="004521AB" w:rsidRDefault="00B34051" w:rsidP="009A25FD">
      <w:pPr>
        <w:ind w:firstLine="709"/>
        <w:jc w:val="both"/>
        <w:rPr>
          <w:sz w:val="28"/>
          <w:szCs w:val="28"/>
          <w:lang w:eastAsia="en-US"/>
        </w:rPr>
      </w:pPr>
      <w:r w:rsidRPr="004521AB">
        <w:rPr>
          <w:sz w:val="28"/>
          <w:szCs w:val="28"/>
          <w:lang w:eastAsia="en-US"/>
        </w:rPr>
        <w:t xml:space="preserve">По данному направлению расходов отражаются расходы бюджета сельского поселения </w:t>
      </w:r>
      <w:r w:rsidR="00E0449E">
        <w:rPr>
          <w:sz w:val="28"/>
          <w:szCs w:val="28"/>
          <w:lang w:eastAsia="en-US"/>
        </w:rPr>
        <w:t>Тузлукушевский</w:t>
      </w:r>
      <w:r>
        <w:rPr>
          <w:sz w:val="28"/>
          <w:szCs w:val="28"/>
          <w:lang w:eastAsia="en-US"/>
        </w:rPr>
        <w:t xml:space="preserve"> сельсовет муниципального района Чекмагушевский</w:t>
      </w:r>
      <w:r w:rsidRPr="004521AB">
        <w:rPr>
          <w:sz w:val="28"/>
          <w:szCs w:val="28"/>
          <w:lang w:eastAsia="en-US"/>
        </w:rPr>
        <w:t xml:space="preserve"> район Республики Башкортостан на обеспечение выполнения функций администрации сельского поселения </w:t>
      </w:r>
      <w:r w:rsidR="00E0449E">
        <w:rPr>
          <w:sz w:val="28"/>
          <w:szCs w:val="28"/>
          <w:lang w:eastAsia="en-US"/>
        </w:rPr>
        <w:t>Тузлукушевский</w:t>
      </w:r>
      <w:r>
        <w:rPr>
          <w:sz w:val="28"/>
          <w:szCs w:val="28"/>
          <w:lang w:eastAsia="en-US"/>
        </w:rPr>
        <w:t xml:space="preserve"> </w:t>
      </w:r>
      <w:r w:rsidRPr="004521AB">
        <w:rPr>
          <w:sz w:val="28"/>
          <w:szCs w:val="28"/>
          <w:lang w:eastAsia="en-US"/>
        </w:rPr>
        <w:t xml:space="preserve">сельсовет муниципального района </w:t>
      </w:r>
      <w:r>
        <w:rPr>
          <w:sz w:val="28"/>
          <w:szCs w:val="28"/>
          <w:lang w:eastAsia="en-US"/>
        </w:rPr>
        <w:t>Чекмагушевский</w:t>
      </w:r>
      <w:r w:rsidRPr="004521AB">
        <w:rPr>
          <w:sz w:val="28"/>
          <w:szCs w:val="28"/>
          <w:lang w:eastAsia="en-US"/>
        </w:rPr>
        <w:t xml:space="preserve"> район Республики Башкортостан, Совета сельского поселения </w:t>
      </w:r>
      <w:r w:rsidR="00E0449E">
        <w:rPr>
          <w:sz w:val="28"/>
          <w:szCs w:val="28"/>
          <w:lang w:eastAsia="en-US"/>
        </w:rPr>
        <w:t>Тузлукушевский</w:t>
      </w:r>
      <w:r>
        <w:rPr>
          <w:sz w:val="28"/>
          <w:szCs w:val="28"/>
          <w:lang w:eastAsia="en-US"/>
        </w:rPr>
        <w:t xml:space="preserve"> </w:t>
      </w:r>
      <w:r w:rsidRPr="004521AB">
        <w:rPr>
          <w:sz w:val="28"/>
          <w:szCs w:val="28"/>
          <w:lang w:eastAsia="en-US"/>
        </w:rPr>
        <w:t xml:space="preserve">сельсовет муниципального района </w:t>
      </w:r>
      <w:r>
        <w:rPr>
          <w:sz w:val="28"/>
          <w:szCs w:val="28"/>
          <w:lang w:eastAsia="en-US"/>
        </w:rPr>
        <w:t>Чекмагушевский</w:t>
      </w:r>
      <w:r w:rsidRPr="004521AB">
        <w:rPr>
          <w:sz w:val="28"/>
          <w:szCs w:val="28"/>
          <w:lang w:eastAsia="en-US"/>
        </w:rPr>
        <w:t xml:space="preserve"> район Республики Башкортостан.</w:t>
      </w:r>
    </w:p>
    <w:p w:rsidR="00B34051" w:rsidRPr="004521AB" w:rsidRDefault="00B34051" w:rsidP="009A25FD">
      <w:pPr>
        <w:ind w:firstLine="709"/>
        <w:jc w:val="both"/>
        <w:rPr>
          <w:rFonts w:ascii="Calibri" w:hAnsi="Calibri" w:cs="Calibri"/>
          <w:b/>
          <w:bCs/>
          <w:sz w:val="22"/>
          <w:szCs w:val="22"/>
          <w:lang w:eastAsia="en-US"/>
        </w:rPr>
      </w:pPr>
    </w:p>
    <w:p w:rsidR="00B34051" w:rsidRPr="004521AB" w:rsidRDefault="00B34051" w:rsidP="009A25FD">
      <w:pPr>
        <w:ind w:firstLine="709"/>
        <w:jc w:val="both"/>
        <w:rPr>
          <w:sz w:val="28"/>
          <w:szCs w:val="28"/>
          <w:lang w:eastAsia="en-US"/>
        </w:rPr>
      </w:pPr>
      <w:r w:rsidRPr="004521AB">
        <w:rPr>
          <w:sz w:val="28"/>
          <w:szCs w:val="28"/>
          <w:lang w:eastAsia="en-US"/>
        </w:rPr>
        <w:t>-03150 Дорожное хозяйство.</w:t>
      </w:r>
    </w:p>
    <w:p w:rsidR="00B34051" w:rsidRPr="004521AB" w:rsidRDefault="00B34051" w:rsidP="009A25FD">
      <w:pPr>
        <w:ind w:firstLine="709"/>
        <w:jc w:val="both"/>
        <w:rPr>
          <w:sz w:val="28"/>
          <w:szCs w:val="28"/>
          <w:lang w:eastAsia="en-US"/>
        </w:rPr>
      </w:pPr>
    </w:p>
    <w:p w:rsidR="00B34051" w:rsidRPr="004521AB" w:rsidRDefault="00B34051" w:rsidP="009A25FD">
      <w:pPr>
        <w:ind w:firstLine="709"/>
        <w:jc w:val="both"/>
        <w:rPr>
          <w:sz w:val="28"/>
          <w:szCs w:val="28"/>
          <w:lang w:eastAsia="en-US"/>
        </w:rPr>
      </w:pPr>
      <w:r w:rsidRPr="004521AB">
        <w:rPr>
          <w:sz w:val="28"/>
          <w:szCs w:val="28"/>
          <w:lang w:eastAsia="en-US"/>
        </w:rPr>
        <w:t xml:space="preserve">По данному направлению расходов отражаются расходы бюджета сельского поселения </w:t>
      </w:r>
      <w:r w:rsidR="00E0449E">
        <w:rPr>
          <w:sz w:val="28"/>
          <w:szCs w:val="28"/>
          <w:lang w:eastAsia="en-US"/>
        </w:rPr>
        <w:t>Тузлукушевский</w:t>
      </w:r>
      <w:r>
        <w:rPr>
          <w:sz w:val="28"/>
          <w:szCs w:val="28"/>
          <w:lang w:eastAsia="en-US"/>
        </w:rPr>
        <w:t xml:space="preserve"> </w:t>
      </w:r>
      <w:r w:rsidRPr="004521AB">
        <w:rPr>
          <w:sz w:val="28"/>
          <w:szCs w:val="28"/>
          <w:lang w:eastAsia="en-US"/>
        </w:rPr>
        <w:t xml:space="preserve">сельсовет муниципального района </w:t>
      </w:r>
      <w:r>
        <w:rPr>
          <w:sz w:val="28"/>
          <w:szCs w:val="28"/>
          <w:lang w:eastAsia="en-US"/>
        </w:rPr>
        <w:t>Чекмагушевский</w:t>
      </w:r>
      <w:r w:rsidRPr="004521AB">
        <w:rPr>
          <w:sz w:val="28"/>
          <w:szCs w:val="28"/>
          <w:lang w:eastAsia="en-US"/>
        </w:rPr>
        <w:t xml:space="preserve"> район Республики Башкортостан на государственную поддержку дорожного </w:t>
      </w:r>
      <w:r w:rsidRPr="004521AB">
        <w:rPr>
          <w:sz w:val="28"/>
          <w:szCs w:val="28"/>
          <w:lang w:eastAsia="en-US"/>
        </w:rPr>
        <w:lastRenderedPageBreak/>
        <w:t>хозяйства, в том числе в форме субсидий на дорожное хозяйство и отдельные мероприятия в области дорожного хозяйства.</w:t>
      </w:r>
    </w:p>
    <w:p w:rsidR="00B34051" w:rsidRPr="004521AB" w:rsidRDefault="00B34051" w:rsidP="009A25FD">
      <w:pPr>
        <w:ind w:firstLine="709"/>
        <w:jc w:val="both"/>
        <w:rPr>
          <w:sz w:val="28"/>
          <w:szCs w:val="28"/>
          <w:lang w:eastAsia="en-US"/>
        </w:rPr>
      </w:pPr>
    </w:p>
    <w:p w:rsidR="00B34051" w:rsidRPr="004521AB" w:rsidRDefault="00B34051" w:rsidP="009A25FD">
      <w:pPr>
        <w:ind w:firstLine="709"/>
        <w:jc w:val="both"/>
        <w:rPr>
          <w:sz w:val="28"/>
          <w:szCs w:val="28"/>
          <w:lang w:eastAsia="en-US"/>
        </w:rPr>
      </w:pPr>
      <w:r w:rsidRPr="004521AB">
        <w:rPr>
          <w:sz w:val="28"/>
          <w:szCs w:val="28"/>
          <w:lang w:eastAsia="en-US"/>
        </w:rPr>
        <w:t>-03330 Проведение работ по землеустройству.</w:t>
      </w:r>
    </w:p>
    <w:p w:rsidR="00B34051" w:rsidRPr="004521AB" w:rsidRDefault="00B34051" w:rsidP="009A25FD">
      <w:pPr>
        <w:ind w:firstLine="709"/>
        <w:jc w:val="both"/>
        <w:rPr>
          <w:sz w:val="28"/>
          <w:szCs w:val="28"/>
          <w:lang w:eastAsia="en-US"/>
        </w:rPr>
      </w:pPr>
    </w:p>
    <w:p w:rsidR="00B34051" w:rsidRDefault="00B34051" w:rsidP="009A25FD">
      <w:pPr>
        <w:ind w:firstLine="709"/>
        <w:jc w:val="both"/>
        <w:rPr>
          <w:sz w:val="28"/>
          <w:szCs w:val="28"/>
          <w:lang w:eastAsia="en-US"/>
        </w:rPr>
      </w:pPr>
      <w:r w:rsidRPr="004521AB">
        <w:rPr>
          <w:sz w:val="28"/>
          <w:szCs w:val="28"/>
          <w:lang w:eastAsia="en-US"/>
        </w:rPr>
        <w:t xml:space="preserve">По данному направлению расходов отражаются расходы бюджета сельского поселения </w:t>
      </w:r>
      <w:r w:rsidR="00E0449E">
        <w:rPr>
          <w:sz w:val="28"/>
          <w:szCs w:val="28"/>
          <w:lang w:eastAsia="en-US"/>
        </w:rPr>
        <w:t>Тузлукушевский</w:t>
      </w:r>
      <w:r>
        <w:rPr>
          <w:sz w:val="28"/>
          <w:szCs w:val="28"/>
          <w:lang w:eastAsia="en-US"/>
        </w:rPr>
        <w:t xml:space="preserve"> </w:t>
      </w:r>
      <w:r w:rsidRPr="004521AB">
        <w:rPr>
          <w:sz w:val="28"/>
          <w:szCs w:val="28"/>
          <w:lang w:eastAsia="en-US"/>
        </w:rPr>
        <w:t xml:space="preserve">сельсовет муниципального района </w:t>
      </w:r>
      <w:r>
        <w:rPr>
          <w:sz w:val="28"/>
          <w:szCs w:val="28"/>
          <w:lang w:eastAsia="en-US"/>
        </w:rPr>
        <w:t>Чекмагушевский</w:t>
      </w:r>
      <w:r w:rsidRPr="004521AB">
        <w:rPr>
          <w:sz w:val="28"/>
          <w:szCs w:val="28"/>
          <w:lang w:eastAsia="en-US"/>
        </w:rPr>
        <w:t xml:space="preserve"> район Республики Башкортостан на проведение работ по землеустройству.</w:t>
      </w:r>
    </w:p>
    <w:p w:rsidR="00B34051" w:rsidRPr="004521AB" w:rsidRDefault="00B34051" w:rsidP="009A25FD">
      <w:pPr>
        <w:ind w:firstLine="709"/>
        <w:jc w:val="both"/>
        <w:rPr>
          <w:sz w:val="28"/>
          <w:szCs w:val="28"/>
          <w:lang w:eastAsia="en-US"/>
        </w:rPr>
      </w:pPr>
    </w:p>
    <w:p w:rsidR="00B34051" w:rsidRPr="004521AB" w:rsidRDefault="00B34051" w:rsidP="009A25FD">
      <w:pPr>
        <w:ind w:firstLine="709"/>
        <w:jc w:val="both"/>
        <w:rPr>
          <w:sz w:val="28"/>
          <w:szCs w:val="28"/>
          <w:lang w:eastAsia="en-US"/>
        </w:rPr>
      </w:pPr>
      <w:r w:rsidRPr="004521AB">
        <w:rPr>
          <w:sz w:val="28"/>
          <w:szCs w:val="28"/>
          <w:lang w:eastAsia="en-US"/>
        </w:rPr>
        <w:t>-03380 Мероприятия в области строительства, архитектуры и градостроительства.</w:t>
      </w:r>
    </w:p>
    <w:p w:rsidR="00B34051" w:rsidRPr="004521AB" w:rsidRDefault="00B34051" w:rsidP="009A25FD">
      <w:pPr>
        <w:ind w:firstLine="709"/>
        <w:jc w:val="both"/>
        <w:rPr>
          <w:sz w:val="28"/>
          <w:szCs w:val="28"/>
          <w:lang w:eastAsia="en-US"/>
        </w:rPr>
      </w:pPr>
    </w:p>
    <w:p w:rsidR="00B34051" w:rsidRPr="004521AB" w:rsidRDefault="00B34051" w:rsidP="009A25FD">
      <w:pPr>
        <w:ind w:firstLine="709"/>
        <w:jc w:val="both"/>
        <w:rPr>
          <w:sz w:val="28"/>
          <w:szCs w:val="28"/>
          <w:lang w:eastAsia="en-US"/>
        </w:rPr>
      </w:pPr>
      <w:r w:rsidRPr="004521AB">
        <w:rPr>
          <w:sz w:val="28"/>
          <w:szCs w:val="28"/>
          <w:lang w:eastAsia="en-US"/>
        </w:rPr>
        <w:t xml:space="preserve">По данному направлению расходов отражаются расходы бюджета сельского поселения </w:t>
      </w:r>
      <w:r w:rsidR="00E0449E">
        <w:rPr>
          <w:sz w:val="28"/>
          <w:szCs w:val="28"/>
          <w:lang w:eastAsia="en-US"/>
        </w:rPr>
        <w:t>Тузлукушевский</w:t>
      </w:r>
      <w:r>
        <w:rPr>
          <w:sz w:val="28"/>
          <w:szCs w:val="28"/>
          <w:lang w:eastAsia="en-US"/>
        </w:rPr>
        <w:t xml:space="preserve"> </w:t>
      </w:r>
      <w:r w:rsidRPr="004521AB">
        <w:rPr>
          <w:sz w:val="28"/>
          <w:szCs w:val="28"/>
          <w:lang w:eastAsia="en-US"/>
        </w:rPr>
        <w:t xml:space="preserve"> сельсовет муниципального района </w:t>
      </w:r>
      <w:r>
        <w:rPr>
          <w:sz w:val="28"/>
          <w:szCs w:val="28"/>
          <w:lang w:eastAsia="en-US"/>
        </w:rPr>
        <w:t>Чекмагушевский</w:t>
      </w:r>
      <w:r w:rsidRPr="004521AB">
        <w:rPr>
          <w:sz w:val="28"/>
          <w:szCs w:val="28"/>
          <w:lang w:eastAsia="en-US"/>
        </w:rPr>
        <w:t xml:space="preserve"> район Республики Башкортостан на проведение мероприятий в области строительства, архитектуры и градостроительства.</w:t>
      </w:r>
    </w:p>
    <w:p w:rsidR="00B34051" w:rsidRPr="004521AB" w:rsidRDefault="00B34051" w:rsidP="009A25FD">
      <w:pPr>
        <w:ind w:firstLine="709"/>
        <w:jc w:val="both"/>
        <w:rPr>
          <w:sz w:val="28"/>
          <w:szCs w:val="28"/>
          <w:lang w:eastAsia="en-US"/>
        </w:rPr>
      </w:pPr>
    </w:p>
    <w:p w:rsidR="00B34051" w:rsidRDefault="00B34051" w:rsidP="009A25FD">
      <w:pPr>
        <w:ind w:firstLine="709"/>
        <w:jc w:val="both"/>
        <w:rPr>
          <w:sz w:val="28"/>
          <w:szCs w:val="28"/>
          <w:lang w:eastAsia="en-US"/>
        </w:rPr>
      </w:pPr>
      <w:r w:rsidRPr="004521AB">
        <w:rPr>
          <w:sz w:val="28"/>
          <w:szCs w:val="28"/>
          <w:lang w:eastAsia="en-US"/>
        </w:rPr>
        <w:t>-03470 Закупка автотранспортных средств и коммунальной техники.</w:t>
      </w:r>
    </w:p>
    <w:p w:rsidR="00B34051" w:rsidRPr="004521AB" w:rsidRDefault="00B34051" w:rsidP="009A25FD">
      <w:pPr>
        <w:ind w:firstLine="709"/>
        <w:jc w:val="both"/>
        <w:rPr>
          <w:sz w:val="28"/>
          <w:szCs w:val="28"/>
          <w:lang w:eastAsia="en-US"/>
        </w:rPr>
      </w:pPr>
    </w:p>
    <w:p w:rsidR="00B34051" w:rsidRPr="004521AB" w:rsidRDefault="00B34051" w:rsidP="009A25FD">
      <w:pPr>
        <w:ind w:firstLine="709"/>
        <w:jc w:val="both"/>
        <w:rPr>
          <w:sz w:val="28"/>
          <w:szCs w:val="28"/>
          <w:lang w:eastAsia="en-US"/>
        </w:rPr>
      </w:pPr>
      <w:r w:rsidRPr="004521AB">
        <w:rPr>
          <w:sz w:val="28"/>
          <w:szCs w:val="28"/>
          <w:lang w:eastAsia="en-US"/>
        </w:rPr>
        <w:t xml:space="preserve">По данному направлению расходов отражаются расходы бюджета сельского поселения </w:t>
      </w:r>
      <w:r w:rsidR="00E0449E">
        <w:rPr>
          <w:sz w:val="28"/>
          <w:szCs w:val="28"/>
          <w:lang w:eastAsia="en-US"/>
        </w:rPr>
        <w:t>Тузлукушевский</w:t>
      </w:r>
      <w:r>
        <w:rPr>
          <w:sz w:val="28"/>
          <w:szCs w:val="28"/>
          <w:lang w:eastAsia="en-US"/>
        </w:rPr>
        <w:t xml:space="preserve"> </w:t>
      </w:r>
      <w:r w:rsidRPr="004521AB">
        <w:rPr>
          <w:sz w:val="28"/>
          <w:szCs w:val="28"/>
          <w:lang w:eastAsia="en-US"/>
        </w:rPr>
        <w:t xml:space="preserve">сельсовет муниципального района </w:t>
      </w:r>
      <w:r>
        <w:rPr>
          <w:sz w:val="28"/>
          <w:szCs w:val="28"/>
          <w:lang w:eastAsia="en-US"/>
        </w:rPr>
        <w:t>Чекмагушевский</w:t>
      </w:r>
      <w:r w:rsidRPr="004521AB">
        <w:rPr>
          <w:sz w:val="28"/>
          <w:szCs w:val="28"/>
          <w:lang w:eastAsia="en-US"/>
        </w:rPr>
        <w:t xml:space="preserve"> район Республики Башкортостан на закупку автотранспортных средств и коммунальной техники.</w:t>
      </w:r>
    </w:p>
    <w:p w:rsidR="00B34051" w:rsidRPr="004521AB" w:rsidRDefault="00B34051" w:rsidP="009A25FD">
      <w:pPr>
        <w:ind w:firstLine="709"/>
        <w:jc w:val="both"/>
        <w:rPr>
          <w:sz w:val="28"/>
          <w:szCs w:val="28"/>
          <w:lang w:eastAsia="en-US"/>
        </w:rPr>
      </w:pPr>
    </w:p>
    <w:p w:rsidR="00B34051" w:rsidRPr="004521AB" w:rsidRDefault="00B34051" w:rsidP="009A25FD">
      <w:pPr>
        <w:ind w:firstLine="709"/>
        <w:jc w:val="both"/>
        <w:rPr>
          <w:sz w:val="28"/>
          <w:szCs w:val="28"/>
          <w:lang w:eastAsia="en-US"/>
        </w:rPr>
      </w:pPr>
      <w:r w:rsidRPr="004521AB">
        <w:rPr>
          <w:sz w:val="28"/>
          <w:szCs w:val="28"/>
          <w:lang w:eastAsia="en-US"/>
        </w:rPr>
        <w:t>-03530 Мероприятия в области жилищного хозяйства.</w:t>
      </w:r>
    </w:p>
    <w:p w:rsidR="00B34051" w:rsidRPr="004521AB" w:rsidRDefault="00B34051" w:rsidP="009A25FD">
      <w:pPr>
        <w:ind w:firstLine="709"/>
        <w:jc w:val="both"/>
        <w:rPr>
          <w:sz w:val="28"/>
          <w:szCs w:val="28"/>
          <w:lang w:eastAsia="en-US"/>
        </w:rPr>
      </w:pPr>
    </w:p>
    <w:p w:rsidR="00B34051" w:rsidRPr="004521AB" w:rsidRDefault="00B34051" w:rsidP="009A25FD">
      <w:pPr>
        <w:ind w:firstLine="709"/>
        <w:jc w:val="both"/>
        <w:rPr>
          <w:sz w:val="28"/>
          <w:szCs w:val="28"/>
          <w:lang w:eastAsia="en-US"/>
        </w:rPr>
      </w:pPr>
      <w:r w:rsidRPr="004521AB">
        <w:rPr>
          <w:sz w:val="28"/>
          <w:szCs w:val="28"/>
          <w:lang w:eastAsia="en-US"/>
        </w:rPr>
        <w:t xml:space="preserve">По данному направлению расходов отражаются расходы бюджета сельского поселения </w:t>
      </w:r>
      <w:r w:rsidR="00E0449E">
        <w:rPr>
          <w:sz w:val="28"/>
          <w:szCs w:val="28"/>
          <w:lang w:eastAsia="en-US"/>
        </w:rPr>
        <w:t>Тузлукушевский</w:t>
      </w:r>
      <w:r>
        <w:rPr>
          <w:sz w:val="28"/>
          <w:szCs w:val="28"/>
          <w:lang w:eastAsia="en-US"/>
        </w:rPr>
        <w:t xml:space="preserve"> </w:t>
      </w:r>
      <w:r w:rsidRPr="004521AB">
        <w:rPr>
          <w:sz w:val="28"/>
          <w:szCs w:val="28"/>
          <w:lang w:eastAsia="en-US"/>
        </w:rPr>
        <w:t xml:space="preserve">сельсовет муниципального района </w:t>
      </w:r>
      <w:r>
        <w:rPr>
          <w:sz w:val="28"/>
          <w:szCs w:val="28"/>
          <w:lang w:eastAsia="en-US"/>
        </w:rPr>
        <w:t>Чекмагушевский</w:t>
      </w:r>
      <w:r w:rsidRPr="004521AB">
        <w:rPr>
          <w:sz w:val="28"/>
          <w:szCs w:val="28"/>
          <w:lang w:eastAsia="en-US"/>
        </w:rPr>
        <w:t xml:space="preserve"> район Республики Башкортостан на проведение мероприятий в области жилищного хозяйства.</w:t>
      </w:r>
    </w:p>
    <w:p w:rsidR="00B34051" w:rsidRPr="004521AB" w:rsidRDefault="00B34051" w:rsidP="009A25FD">
      <w:pPr>
        <w:ind w:firstLine="709"/>
        <w:jc w:val="both"/>
        <w:rPr>
          <w:sz w:val="28"/>
          <w:szCs w:val="28"/>
          <w:lang w:eastAsia="en-US"/>
        </w:rPr>
      </w:pPr>
    </w:p>
    <w:p w:rsidR="00B34051" w:rsidRPr="004521AB" w:rsidRDefault="00B34051" w:rsidP="009A25FD">
      <w:pPr>
        <w:ind w:firstLine="709"/>
        <w:jc w:val="both"/>
        <w:rPr>
          <w:sz w:val="28"/>
          <w:szCs w:val="28"/>
          <w:lang w:eastAsia="en-US"/>
        </w:rPr>
      </w:pPr>
      <w:r w:rsidRPr="004521AB">
        <w:rPr>
          <w:sz w:val="28"/>
          <w:szCs w:val="28"/>
          <w:lang w:eastAsia="en-US"/>
        </w:rPr>
        <w:t>-03560 Мероприятия в области коммунального хозяйства.</w:t>
      </w:r>
    </w:p>
    <w:p w:rsidR="00B34051" w:rsidRPr="004521AB" w:rsidRDefault="00B34051" w:rsidP="009A25FD">
      <w:pPr>
        <w:ind w:firstLine="709"/>
        <w:jc w:val="both"/>
        <w:rPr>
          <w:sz w:val="28"/>
          <w:szCs w:val="28"/>
          <w:lang w:eastAsia="en-US"/>
        </w:rPr>
      </w:pPr>
    </w:p>
    <w:p w:rsidR="00B34051" w:rsidRPr="004521AB" w:rsidRDefault="00B34051" w:rsidP="009A25FD">
      <w:pPr>
        <w:ind w:firstLine="709"/>
        <w:jc w:val="both"/>
        <w:rPr>
          <w:sz w:val="28"/>
          <w:szCs w:val="28"/>
          <w:lang w:eastAsia="en-US"/>
        </w:rPr>
      </w:pPr>
      <w:r w:rsidRPr="004521AB">
        <w:rPr>
          <w:sz w:val="28"/>
          <w:szCs w:val="28"/>
          <w:lang w:eastAsia="en-US"/>
        </w:rPr>
        <w:t xml:space="preserve">По данному направлению расходов отражаются расходы бюджета сельского поселения </w:t>
      </w:r>
      <w:r w:rsidR="00E0449E">
        <w:rPr>
          <w:sz w:val="28"/>
          <w:szCs w:val="28"/>
          <w:lang w:eastAsia="en-US"/>
        </w:rPr>
        <w:t>Тузлукушевский</w:t>
      </w:r>
      <w:r>
        <w:rPr>
          <w:sz w:val="28"/>
          <w:szCs w:val="28"/>
          <w:lang w:eastAsia="en-US"/>
        </w:rPr>
        <w:t xml:space="preserve"> </w:t>
      </w:r>
      <w:r w:rsidRPr="004521AB">
        <w:rPr>
          <w:sz w:val="28"/>
          <w:szCs w:val="28"/>
          <w:lang w:eastAsia="en-US"/>
        </w:rPr>
        <w:t xml:space="preserve">сельсовет муниципального района </w:t>
      </w:r>
      <w:r>
        <w:rPr>
          <w:sz w:val="28"/>
          <w:szCs w:val="28"/>
          <w:lang w:eastAsia="en-US"/>
        </w:rPr>
        <w:t>Чекмагушевский</w:t>
      </w:r>
      <w:r w:rsidRPr="004521AB">
        <w:rPr>
          <w:sz w:val="28"/>
          <w:szCs w:val="28"/>
          <w:lang w:eastAsia="en-US"/>
        </w:rPr>
        <w:t xml:space="preserve"> район Республики Башкортостан на проведение мероприятий в области коммунального хозяйства по подготовке объектов жилищно- коммунального хозяйства к отопительному сезону.</w:t>
      </w:r>
    </w:p>
    <w:p w:rsidR="00B34051" w:rsidRPr="004521AB" w:rsidRDefault="00B34051" w:rsidP="009A25FD">
      <w:pPr>
        <w:ind w:firstLine="709"/>
        <w:jc w:val="both"/>
        <w:rPr>
          <w:sz w:val="28"/>
          <w:szCs w:val="28"/>
          <w:lang w:eastAsia="en-US"/>
        </w:rPr>
      </w:pPr>
    </w:p>
    <w:p w:rsidR="00B34051" w:rsidRPr="004521AB" w:rsidRDefault="00B34051" w:rsidP="009A25FD">
      <w:pPr>
        <w:ind w:firstLine="709"/>
        <w:jc w:val="both"/>
        <w:rPr>
          <w:sz w:val="28"/>
          <w:szCs w:val="28"/>
          <w:lang w:eastAsia="en-US"/>
        </w:rPr>
      </w:pPr>
      <w:r w:rsidRPr="004521AB">
        <w:rPr>
          <w:sz w:val="28"/>
          <w:szCs w:val="28"/>
          <w:lang w:eastAsia="en-US"/>
        </w:rPr>
        <w:t>-03610 Уплата взносов на капитальный ремонт в отношении помещений, находящихся в государственной или муниципальной собственности.</w:t>
      </w:r>
    </w:p>
    <w:p w:rsidR="00B34051" w:rsidRPr="004521AB" w:rsidRDefault="00B34051" w:rsidP="009A25FD">
      <w:pPr>
        <w:ind w:firstLine="709"/>
        <w:jc w:val="both"/>
        <w:rPr>
          <w:sz w:val="28"/>
          <w:szCs w:val="28"/>
          <w:lang w:eastAsia="en-US"/>
        </w:rPr>
      </w:pPr>
    </w:p>
    <w:p w:rsidR="00B34051" w:rsidRPr="004521AB" w:rsidRDefault="00B34051" w:rsidP="009A25FD">
      <w:pPr>
        <w:ind w:firstLine="709"/>
        <w:jc w:val="both"/>
        <w:rPr>
          <w:sz w:val="28"/>
          <w:szCs w:val="28"/>
          <w:lang w:eastAsia="en-US"/>
        </w:rPr>
      </w:pPr>
      <w:r w:rsidRPr="004521AB">
        <w:rPr>
          <w:sz w:val="28"/>
          <w:szCs w:val="28"/>
          <w:lang w:eastAsia="en-US"/>
        </w:rPr>
        <w:t xml:space="preserve">По данному направлению расходов отражаются расходы бюджета сельского поселения </w:t>
      </w:r>
      <w:r w:rsidR="00E0449E">
        <w:rPr>
          <w:sz w:val="28"/>
          <w:szCs w:val="28"/>
          <w:lang w:eastAsia="en-US"/>
        </w:rPr>
        <w:t>Тузлукушевский</w:t>
      </w:r>
      <w:r>
        <w:rPr>
          <w:sz w:val="28"/>
          <w:szCs w:val="28"/>
          <w:lang w:eastAsia="en-US"/>
        </w:rPr>
        <w:t xml:space="preserve"> </w:t>
      </w:r>
      <w:r w:rsidRPr="004521AB">
        <w:rPr>
          <w:sz w:val="28"/>
          <w:szCs w:val="28"/>
          <w:lang w:eastAsia="en-US"/>
        </w:rPr>
        <w:t xml:space="preserve">сельсовет муниципального района </w:t>
      </w:r>
      <w:r>
        <w:rPr>
          <w:sz w:val="28"/>
          <w:szCs w:val="28"/>
          <w:lang w:eastAsia="en-US"/>
        </w:rPr>
        <w:t>Чекмагушевский</w:t>
      </w:r>
      <w:r w:rsidRPr="004521AB">
        <w:rPr>
          <w:sz w:val="28"/>
          <w:szCs w:val="28"/>
          <w:lang w:eastAsia="en-US"/>
        </w:rPr>
        <w:t xml:space="preserve"> район Республики Башкортостан на уплату взносов на капитальный ремонт в отношении помещений, находящихся в муниципальной собственности.</w:t>
      </w:r>
    </w:p>
    <w:p w:rsidR="00B34051" w:rsidRPr="004521AB" w:rsidRDefault="00B34051" w:rsidP="009A25FD">
      <w:pPr>
        <w:ind w:firstLine="709"/>
        <w:jc w:val="both"/>
        <w:rPr>
          <w:sz w:val="28"/>
          <w:szCs w:val="28"/>
          <w:lang w:eastAsia="en-US"/>
        </w:rPr>
      </w:pPr>
    </w:p>
    <w:p w:rsidR="00B34051" w:rsidRPr="004521AB" w:rsidRDefault="00B34051" w:rsidP="009A25FD">
      <w:pPr>
        <w:ind w:firstLine="709"/>
        <w:jc w:val="both"/>
        <w:rPr>
          <w:sz w:val="28"/>
          <w:szCs w:val="28"/>
          <w:lang w:eastAsia="en-US"/>
        </w:rPr>
      </w:pPr>
      <w:r w:rsidRPr="004521AB">
        <w:rPr>
          <w:sz w:val="28"/>
          <w:szCs w:val="28"/>
          <w:lang w:eastAsia="en-US"/>
        </w:rPr>
        <w:lastRenderedPageBreak/>
        <w:t>-05870 Мероприятия в области социальной политики.</w:t>
      </w:r>
    </w:p>
    <w:p w:rsidR="00B34051" w:rsidRPr="004521AB" w:rsidRDefault="00B34051" w:rsidP="009A25FD">
      <w:pPr>
        <w:ind w:firstLine="709"/>
        <w:jc w:val="both"/>
        <w:rPr>
          <w:sz w:val="28"/>
          <w:szCs w:val="28"/>
          <w:lang w:eastAsia="en-US"/>
        </w:rPr>
      </w:pPr>
    </w:p>
    <w:p w:rsidR="00B34051" w:rsidRPr="004521AB" w:rsidRDefault="00B34051" w:rsidP="009A25FD">
      <w:pPr>
        <w:ind w:firstLine="709"/>
        <w:jc w:val="both"/>
        <w:rPr>
          <w:sz w:val="28"/>
          <w:szCs w:val="28"/>
          <w:lang w:eastAsia="en-US"/>
        </w:rPr>
      </w:pPr>
      <w:r w:rsidRPr="004521AB">
        <w:rPr>
          <w:sz w:val="28"/>
          <w:szCs w:val="28"/>
          <w:lang w:eastAsia="en-US"/>
        </w:rPr>
        <w:t xml:space="preserve">По данному направлению расходов отражаются расходы бюджета сельского поселения </w:t>
      </w:r>
      <w:r w:rsidR="00E0449E">
        <w:rPr>
          <w:sz w:val="28"/>
          <w:szCs w:val="28"/>
          <w:lang w:eastAsia="en-US"/>
        </w:rPr>
        <w:t>Тузлукушевский</w:t>
      </w:r>
      <w:r>
        <w:rPr>
          <w:sz w:val="28"/>
          <w:szCs w:val="28"/>
          <w:lang w:eastAsia="en-US"/>
        </w:rPr>
        <w:t xml:space="preserve"> </w:t>
      </w:r>
      <w:r w:rsidRPr="004521AB">
        <w:rPr>
          <w:sz w:val="28"/>
          <w:szCs w:val="28"/>
          <w:lang w:eastAsia="en-US"/>
        </w:rPr>
        <w:t xml:space="preserve">сельсовет муниципального района </w:t>
      </w:r>
      <w:r>
        <w:rPr>
          <w:sz w:val="28"/>
          <w:szCs w:val="28"/>
          <w:lang w:eastAsia="en-US"/>
        </w:rPr>
        <w:t>Чекмагушевский</w:t>
      </w:r>
      <w:r w:rsidRPr="004521AB">
        <w:rPr>
          <w:sz w:val="28"/>
          <w:szCs w:val="28"/>
          <w:lang w:eastAsia="en-US"/>
        </w:rPr>
        <w:t xml:space="preserve"> район Республики Башкортостан на:</w:t>
      </w:r>
    </w:p>
    <w:p w:rsidR="00B34051" w:rsidRPr="004521AB" w:rsidRDefault="00B34051" w:rsidP="009A25FD">
      <w:pPr>
        <w:ind w:firstLine="709"/>
        <w:jc w:val="both"/>
        <w:rPr>
          <w:sz w:val="28"/>
          <w:szCs w:val="28"/>
          <w:lang w:eastAsia="en-US"/>
        </w:rPr>
      </w:pPr>
      <w:r w:rsidRPr="004521AB">
        <w:rPr>
          <w:sz w:val="28"/>
          <w:szCs w:val="28"/>
          <w:lang w:eastAsia="en-US"/>
        </w:rPr>
        <w:t>проведение благотворительных акций, праздничных и других мероприятий в области социальной политики;</w:t>
      </w:r>
    </w:p>
    <w:p w:rsidR="00B34051" w:rsidRPr="004521AB" w:rsidRDefault="00B34051" w:rsidP="009A25FD">
      <w:pPr>
        <w:ind w:firstLine="709"/>
        <w:jc w:val="both"/>
        <w:rPr>
          <w:sz w:val="28"/>
          <w:szCs w:val="28"/>
          <w:lang w:eastAsia="en-US"/>
        </w:rPr>
      </w:pPr>
      <w:r w:rsidRPr="004521AB">
        <w:rPr>
          <w:sz w:val="28"/>
          <w:szCs w:val="28"/>
          <w:lang w:eastAsia="en-US"/>
        </w:rPr>
        <w:t>государственную поддержку общественных  организаций, действующих в сфере социальной политики;</w:t>
      </w:r>
    </w:p>
    <w:p w:rsidR="00B34051" w:rsidRPr="004521AB" w:rsidRDefault="00B34051" w:rsidP="009A25FD">
      <w:pPr>
        <w:ind w:firstLine="709"/>
        <w:jc w:val="both"/>
        <w:rPr>
          <w:sz w:val="28"/>
          <w:szCs w:val="28"/>
          <w:lang w:eastAsia="en-US"/>
        </w:rPr>
      </w:pPr>
      <w:r w:rsidRPr="004521AB">
        <w:rPr>
          <w:sz w:val="28"/>
          <w:szCs w:val="28"/>
          <w:lang w:eastAsia="en-US"/>
        </w:rPr>
        <w:t>другие аналогичные расходы.</w:t>
      </w:r>
    </w:p>
    <w:p w:rsidR="00B34051" w:rsidRPr="004521AB" w:rsidRDefault="00B34051" w:rsidP="009A25FD">
      <w:pPr>
        <w:ind w:firstLine="709"/>
        <w:jc w:val="both"/>
        <w:rPr>
          <w:sz w:val="28"/>
          <w:szCs w:val="28"/>
          <w:lang w:eastAsia="en-US"/>
        </w:rPr>
      </w:pPr>
    </w:p>
    <w:p w:rsidR="00B34051" w:rsidRPr="004521AB" w:rsidRDefault="00B34051" w:rsidP="009A25FD">
      <w:pPr>
        <w:ind w:firstLine="709"/>
        <w:jc w:val="both"/>
        <w:rPr>
          <w:sz w:val="28"/>
          <w:szCs w:val="28"/>
          <w:lang w:eastAsia="en-US"/>
        </w:rPr>
      </w:pPr>
      <w:r w:rsidRPr="004521AB">
        <w:rPr>
          <w:sz w:val="28"/>
          <w:szCs w:val="28"/>
          <w:lang w:eastAsia="en-US"/>
        </w:rPr>
        <w:t>-09020 Оценка недвижимости, признание прав и регулирование отношений по государственной (муниципальной) собственности.</w:t>
      </w:r>
    </w:p>
    <w:p w:rsidR="00B34051" w:rsidRPr="004521AB" w:rsidRDefault="00B34051" w:rsidP="009A25FD">
      <w:pPr>
        <w:ind w:firstLine="709"/>
        <w:jc w:val="both"/>
        <w:rPr>
          <w:sz w:val="28"/>
          <w:szCs w:val="28"/>
          <w:lang w:eastAsia="en-US"/>
        </w:rPr>
      </w:pPr>
    </w:p>
    <w:p w:rsidR="00B34051" w:rsidRPr="004521AB" w:rsidRDefault="00B34051" w:rsidP="009A25FD">
      <w:pPr>
        <w:ind w:firstLine="709"/>
        <w:jc w:val="both"/>
        <w:rPr>
          <w:sz w:val="28"/>
          <w:szCs w:val="28"/>
          <w:lang w:eastAsia="en-US"/>
        </w:rPr>
      </w:pPr>
      <w:r w:rsidRPr="004521AB">
        <w:rPr>
          <w:sz w:val="28"/>
          <w:szCs w:val="28"/>
          <w:lang w:eastAsia="en-US"/>
        </w:rPr>
        <w:t xml:space="preserve">По данному направлению расходов отражаются расходы бюджета сельского поселения </w:t>
      </w:r>
      <w:r w:rsidR="00E0449E">
        <w:rPr>
          <w:sz w:val="28"/>
          <w:szCs w:val="28"/>
          <w:lang w:eastAsia="en-US"/>
        </w:rPr>
        <w:t>Тузлукушевский</w:t>
      </w:r>
      <w:r>
        <w:rPr>
          <w:sz w:val="28"/>
          <w:szCs w:val="28"/>
          <w:lang w:eastAsia="en-US"/>
        </w:rPr>
        <w:t xml:space="preserve"> </w:t>
      </w:r>
      <w:r w:rsidRPr="004521AB">
        <w:rPr>
          <w:sz w:val="28"/>
          <w:szCs w:val="28"/>
          <w:lang w:eastAsia="en-US"/>
        </w:rPr>
        <w:t xml:space="preserve">сельсовет муниципального района </w:t>
      </w:r>
      <w:r>
        <w:rPr>
          <w:sz w:val="28"/>
          <w:szCs w:val="28"/>
          <w:lang w:eastAsia="en-US"/>
        </w:rPr>
        <w:t>Чекмагушевский</w:t>
      </w:r>
      <w:r w:rsidRPr="004521AB">
        <w:rPr>
          <w:sz w:val="28"/>
          <w:szCs w:val="28"/>
          <w:lang w:eastAsia="en-US"/>
        </w:rPr>
        <w:t xml:space="preserve"> район Республики Башкортостан по управлению муниципальным имуществом, связанные с оценкой недвижимости, признанием прав и регулированием отношений по муниципальной собственности, в том числе по информационно-техническому обеспечению процесса управления земельно-имущественным комплексом сельского поселения </w:t>
      </w:r>
      <w:r>
        <w:rPr>
          <w:sz w:val="28"/>
          <w:szCs w:val="28"/>
          <w:lang w:eastAsia="en-US"/>
        </w:rPr>
        <w:t>Новокутовский</w:t>
      </w:r>
      <w:r w:rsidRPr="004521AB">
        <w:rPr>
          <w:sz w:val="28"/>
          <w:szCs w:val="28"/>
          <w:lang w:eastAsia="en-US"/>
        </w:rPr>
        <w:t xml:space="preserve">сельсовет муниципального района </w:t>
      </w:r>
      <w:r>
        <w:rPr>
          <w:sz w:val="28"/>
          <w:szCs w:val="28"/>
          <w:lang w:eastAsia="en-US"/>
        </w:rPr>
        <w:t>Чекмагушевский</w:t>
      </w:r>
      <w:r w:rsidRPr="004521AB">
        <w:rPr>
          <w:sz w:val="28"/>
          <w:szCs w:val="28"/>
          <w:lang w:eastAsia="en-US"/>
        </w:rPr>
        <w:t xml:space="preserve"> район Республики Башкортостан, включая создание единой базы данных объектов недвижимости и земельных участков.</w:t>
      </w:r>
    </w:p>
    <w:p w:rsidR="00B34051" w:rsidRPr="004521AB" w:rsidRDefault="00B34051" w:rsidP="009A25FD">
      <w:pPr>
        <w:ind w:firstLine="709"/>
        <w:jc w:val="both"/>
        <w:rPr>
          <w:sz w:val="28"/>
          <w:szCs w:val="28"/>
          <w:lang w:eastAsia="en-US"/>
        </w:rPr>
      </w:pPr>
    </w:p>
    <w:p w:rsidR="00B34051" w:rsidRPr="004521AB" w:rsidRDefault="00B34051" w:rsidP="009A25FD">
      <w:pPr>
        <w:ind w:firstLine="709"/>
        <w:jc w:val="both"/>
        <w:rPr>
          <w:sz w:val="28"/>
          <w:szCs w:val="28"/>
          <w:lang w:eastAsia="en-US"/>
        </w:rPr>
      </w:pPr>
      <w:r w:rsidRPr="004521AB">
        <w:rPr>
          <w:sz w:val="28"/>
          <w:szCs w:val="28"/>
          <w:lang w:eastAsia="en-US"/>
        </w:rPr>
        <w:t>-09040 Содержание и обслуживание муниципальной казны</w:t>
      </w:r>
    </w:p>
    <w:p w:rsidR="00B34051" w:rsidRPr="004521AB" w:rsidRDefault="00B34051" w:rsidP="009A25FD">
      <w:pPr>
        <w:ind w:firstLine="709"/>
        <w:jc w:val="both"/>
        <w:rPr>
          <w:sz w:val="28"/>
          <w:szCs w:val="28"/>
          <w:lang w:eastAsia="en-US"/>
        </w:rPr>
      </w:pPr>
    </w:p>
    <w:p w:rsidR="00B34051" w:rsidRPr="004521AB" w:rsidRDefault="00B34051" w:rsidP="009A25FD">
      <w:pPr>
        <w:ind w:firstLine="709"/>
        <w:jc w:val="both"/>
        <w:rPr>
          <w:sz w:val="28"/>
          <w:szCs w:val="28"/>
          <w:lang w:eastAsia="en-US"/>
        </w:rPr>
      </w:pPr>
      <w:r w:rsidRPr="004521AB">
        <w:rPr>
          <w:sz w:val="28"/>
          <w:szCs w:val="28"/>
          <w:lang w:eastAsia="en-US"/>
        </w:rPr>
        <w:t xml:space="preserve">По данному направлению расходов отражаются расходы бюджета сельского поселения </w:t>
      </w:r>
      <w:r w:rsidR="00E0449E">
        <w:rPr>
          <w:sz w:val="28"/>
          <w:szCs w:val="28"/>
          <w:lang w:eastAsia="en-US"/>
        </w:rPr>
        <w:t>Тузлукушевский</w:t>
      </w:r>
      <w:r>
        <w:rPr>
          <w:sz w:val="28"/>
          <w:szCs w:val="28"/>
          <w:lang w:eastAsia="en-US"/>
        </w:rPr>
        <w:t xml:space="preserve"> </w:t>
      </w:r>
      <w:r w:rsidRPr="004521AB">
        <w:rPr>
          <w:sz w:val="28"/>
          <w:szCs w:val="28"/>
          <w:lang w:eastAsia="en-US"/>
        </w:rPr>
        <w:t xml:space="preserve">сельсовет муниципального района </w:t>
      </w:r>
      <w:r>
        <w:rPr>
          <w:sz w:val="28"/>
          <w:szCs w:val="28"/>
          <w:lang w:eastAsia="en-US"/>
        </w:rPr>
        <w:t>Чекмагушевский</w:t>
      </w:r>
      <w:r w:rsidRPr="004521AB">
        <w:rPr>
          <w:sz w:val="28"/>
          <w:szCs w:val="28"/>
          <w:lang w:eastAsia="en-US"/>
        </w:rPr>
        <w:t xml:space="preserve"> район Республики Башкортостан по содержанию, распоряжению и страхованию объектов имущества, составляющих казну сельского поселения </w:t>
      </w:r>
      <w:r w:rsidR="00E0449E">
        <w:rPr>
          <w:sz w:val="28"/>
          <w:szCs w:val="28"/>
          <w:lang w:eastAsia="en-US"/>
        </w:rPr>
        <w:t>Тузлукушевский</w:t>
      </w:r>
      <w:r>
        <w:rPr>
          <w:sz w:val="28"/>
          <w:szCs w:val="28"/>
          <w:lang w:eastAsia="en-US"/>
        </w:rPr>
        <w:t xml:space="preserve"> </w:t>
      </w:r>
      <w:r w:rsidRPr="004521AB">
        <w:rPr>
          <w:sz w:val="28"/>
          <w:szCs w:val="28"/>
          <w:lang w:eastAsia="en-US"/>
        </w:rPr>
        <w:t xml:space="preserve">сельсовет муниципального района </w:t>
      </w:r>
      <w:r>
        <w:rPr>
          <w:sz w:val="28"/>
          <w:szCs w:val="28"/>
          <w:lang w:eastAsia="en-US"/>
        </w:rPr>
        <w:t>Чекмагушевский</w:t>
      </w:r>
      <w:r w:rsidRPr="004521AB">
        <w:rPr>
          <w:sz w:val="28"/>
          <w:szCs w:val="28"/>
          <w:lang w:eastAsia="en-US"/>
        </w:rPr>
        <w:t xml:space="preserve"> район Республики Башкортостан, направленные на сохранение имущества в надлежащем состоянии, а также расходы на их списание и утилизацию.</w:t>
      </w:r>
    </w:p>
    <w:p w:rsidR="00B34051" w:rsidRPr="004521AB" w:rsidRDefault="00B34051" w:rsidP="009A25FD">
      <w:pPr>
        <w:ind w:firstLine="709"/>
        <w:jc w:val="both"/>
        <w:rPr>
          <w:sz w:val="28"/>
          <w:szCs w:val="28"/>
          <w:lang w:eastAsia="en-US"/>
        </w:rPr>
      </w:pPr>
    </w:p>
    <w:p w:rsidR="00B34051" w:rsidRPr="004521AB" w:rsidRDefault="00B34051" w:rsidP="009A25FD">
      <w:pPr>
        <w:ind w:firstLine="709"/>
        <w:jc w:val="both"/>
        <w:rPr>
          <w:sz w:val="28"/>
          <w:szCs w:val="28"/>
          <w:lang w:eastAsia="en-US"/>
        </w:rPr>
      </w:pPr>
      <w:r w:rsidRPr="004521AB">
        <w:rPr>
          <w:sz w:val="28"/>
          <w:szCs w:val="28"/>
          <w:lang w:eastAsia="en-US"/>
        </w:rPr>
        <w:t>-10470 Меры социальной поддержки и социальные выплаты отдельные категориям граждан, установленные решениями органов местного самоуправления.</w:t>
      </w:r>
    </w:p>
    <w:p w:rsidR="00B34051" w:rsidRPr="004521AB" w:rsidRDefault="00B34051" w:rsidP="009A25FD">
      <w:pPr>
        <w:ind w:firstLine="709"/>
        <w:jc w:val="both"/>
        <w:rPr>
          <w:sz w:val="28"/>
          <w:szCs w:val="28"/>
          <w:lang w:eastAsia="en-US"/>
        </w:rPr>
      </w:pPr>
    </w:p>
    <w:p w:rsidR="00B34051" w:rsidRPr="004521AB" w:rsidRDefault="00B34051" w:rsidP="009A25FD">
      <w:pPr>
        <w:ind w:firstLine="709"/>
        <w:jc w:val="both"/>
        <w:rPr>
          <w:sz w:val="28"/>
          <w:szCs w:val="28"/>
          <w:lang w:eastAsia="en-US"/>
        </w:rPr>
      </w:pPr>
      <w:r w:rsidRPr="004521AB">
        <w:rPr>
          <w:sz w:val="28"/>
          <w:szCs w:val="28"/>
          <w:lang w:eastAsia="en-US"/>
        </w:rPr>
        <w:t xml:space="preserve">По данному направлению расходов отражаются расходы бюджета сельского поселения </w:t>
      </w:r>
      <w:r w:rsidR="00E0449E">
        <w:rPr>
          <w:sz w:val="28"/>
          <w:szCs w:val="28"/>
          <w:lang w:eastAsia="en-US"/>
        </w:rPr>
        <w:t>Тузлукушевский</w:t>
      </w:r>
      <w:r>
        <w:rPr>
          <w:sz w:val="28"/>
          <w:szCs w:val="28"/>
          <w:lang w:eastAsia="en-US"/>
        </w:rPr>
        <w:t xml:space="preserve"> </w:t>
      </w:r>
      <w:r w:rsidRPr="004521AB">
        <w:rPr>
          <w:sz w:val="28"/>
          <w:szCs w:val="28"/>
          <w:lang w:eastAsia="en-US"/>
        </w:rPr>
        <w:t xml:space="preserve">сельсовет муниципального района </w:t>
      </w:r>
      <w:r>
        <w:rPr>
          <w:sz w:val="28"/>
          <w:szCs w:val="28"/>
          <w:lang w:eastAsia="en-US"/>
        </w:rPr>
        <w:t>Чекмагушевский</w:t>
      </w:r>
      <w:r w:rsidRPr="004521AB">
        <w:rPr>
          <w:sz w:val="28"/>
          <w:szCs w:val="28"/>
          <w:lang w:eastAsia="en-US"/>
        </w:rPr>
        <w:t xml:space="preserve"> район Республики Башкортостан по оказанию материальной помощи гражданам, пострадавшим от стихийных бедствий и других чрезвычайных ситуаций.</w:t>
      </w:r>
    </w:p>
    <w:p w:rsidR="00B34051" w:rsidRPr="004521AB" w:rsidRDefault="00B34051" w:rsidP="009A25FD">
      <w:pPr>
        <w:ind w:firstLine="709"/>
        <w:jc w:val="both"/>
        <w:rPr>
          <w:sz w:val="28"/>
          <w:szCs w:val="28"/>
          <w:lang w:eastAsia="en-US"/>
        </w:rPr>
      </w:pPr>
    </w:p>
    <w:p w:rsidR="00B34051" w:rsidRPr="004521AB" w:rsidRDefault="00B34051" w:rsidP="009A25FD">
      <w:pPr>
        <w:ind w:firstLine="709"/>
        <w:jc w:val="both"/>
        <w:rPr>
          <w:sz w:val="28"/>
          <w:szCs w:val="28"/>
          <w:lang w:eastAsia="en-US"/>
        </w:rPr>
      </w:pPr>
      <w:r w:rsidRPr="004521AB">
        <w:rPr>
          <w:sz w:val="28"/>
          <w:szCs w:val="28"/>
          <w:lang w:eastAsia="en-US"/>
        </w:rPr>
        <w:t>-22080 Мероприятия по энергосбережению и повышению энергетической эффективности.</w:t>
      </w:r>
    </w:p>
    <w:p w:rsidR="00B34051" w:rsidRPr="004521AB" w:rsidRDefault="00B34051" w:rsidP="009A25FD">
      <w:pPr>
        <w:ind w:firstLine="709"/>
        <w:jc w:val="both"/>
        <w:rPr>
          <w:sz w:val="28"/>
          <w:szCs w:val="28"/>
          <w:lang w:eastAsia="en-US"/>
        </w:rPr>
      </w:pPr>
    </w:p>
    <w:p w:rsidR="00B34051" w:rsidRPr="004521AB" w:rsidRDefault="00B34051" w:rsidP="009A25FD">
      <w:pPr>
        <w:ind w:firstLine="709"/>
        <w:jc w:val="both"/>
        <w:rPr>
          <w:sz w:val="28"/>
          <w:szCs w:val="28"/>
          <w:lang w:eastAsia="en-US"/>
        </w:rPr>
      </w:pPr>
      <w:r w:rsidRPr="004521AB">
        <w:rPr>
          <w:sz w:val="28"/>
          <w:szCs w:val="28"/>
          <w:lang w:eastAsia="en-US"/>
        </w:rPr>
        <w:lastRenderedPageBreak/>
        <w:t xml:space="preserve">По данному направлению расходов отражаются расходы бюджета сельского поселения </w:t>
      </w:r>
      <w:r w:rsidR="00E0449E">
        <w:rPr>
          <w:sz w:val="28"/>
          <w:szCs w:val="28"/>
          <w:lang w:eastAsia="en-US"/>
        </w:rPr>
        <w:t>Тузлукушевский</w:t>
      </w:r>
      <w:r>
        <w:rPr>
          <w:sz w:val="28"/>
          <w:szCs w:val="28"/>
          <w:lang w:eastAsia="en-US"/>
        </w:rPr>
        <w:t xml:space="preserve"> </w:t>
      </w:r>
      <w:r w:rsidRPr="004521AB">
        <w:rPr>
          <w:sz w:val="28"/>
          <w:szCs w:val="28"/>
          <w:lang w:eastAsia="en-US"/>
        </w:rPr>
        <w:t xml:space="preserve">сельсовет муниципального района </w:t>
      </w:r>
      <w:r>
        <w:rPr>
          <w:sz w:val="28"/>
          <w:szCs w:val="28"/>
          <w:lang w:eastAsia="en-US"/>
        </w:rPr>
        <w:t>Чекмагушевский</w:t>
      </w:r>
      <w:r w:rsidRPr="004521AB">
        <w:rPr>
          <w:sz w:val="28"/>
          <w:szCs w:val="28"/>
          <w:lang w:eastAsia="en-US"/>
        </w:rPr>
        <w:t xml:space="preserve"> район Республики Башкортостан на мероприятия по энергосбережению и повышению энергетической эффективности.</w:t>
      </w:r>
    </w:p>
    <w:p w:rsidR="00B34051" w:rsidRPr="004521AB" w:rsidRDefault="00B34051" w:rsidP="009A25FD">
      <w:pPr>
        <w:ind w:firstLine="709"/>
        <w:jc w:val="both"/>
        <w:rPr>
          <w:sz w:val="28"/>
          <w:szCs w:val="28"/>
          <w:lang w:eastAsia="en-US"/>
        </w:rPr>
      </w:pPr>
    </w:p>
    <w:p w:rsidR="00B34051" w:rsidRPr="004521AB" w:rsidRDefault="00B34051" w:rsidP="009A25FD">
      <w:pPr>
        <w:ind w:firstLine="709"/>
        <w:jc w:val="both"/>
        <w:rPr>
          <w:sz w:val="28"/>
          <w:szCs w:val="28"/>
          <w:lang w:eastAsia="en-US"/>
        </w:rPr>
      </w:pPr>
      <w:r w:rsidRPr="004521AB">
        <w:rPr>
          <w:sz w:val="28"/>
          <w:szCs w:val="28"/>
          <w:lang w:eastAsia="en-US"/>
        </w:rPr>
        <w:t>-24600 Мероприятия по профилактике правонарушений и борьбе с преступностью.</w:t>
      </w:r>
    </w:p>
    <w:p w:rsidR="00B34051" w:rsidRPr="004521AB" w:rsidRDefault="00B34051" w:rsidP="009A25FD">
      <w:pPr>
        <w:ind w:firstLine="709"/>
        <w:jc w:val="both"/>
        <w:rPr>
          <w:sz w:val="28"/>
          <w:szCs w:val="28"/>
          <w:lang w:eastAsia="en-US"/>
        </w:rPr>
      </w:pPr>
    </w:p>
    <w:p w:rsidR="00B34051" w:rsidRPr="004521AB" w:rsidRDefault="00B34051" w:rsidP="009A25FD">
      <w:pPr>
        <w:ind w:firstLine="709"/>
        <w:jc w:val="both"/>
        <w:rPr>
          <w:sz w:val="28"/>
          <w:szCs w:val="28"/>
          <w:lang w:eastAsia="en-US"/>
        </w:rPr>
      </w:pPr>
      <w:r w:rsidRPr="004521AB">
        <w:rPr>
          <w:sz w:val="28"/>
          <w:szCs w:val="28"/>
          <w:lang w:eastAsia="en-US"/>
        </w:rPr>
        <w:t xml:space="preserve">По данному направлению расходов отражаются расходы бюджета сельского поселения </w:t>
      </w:r>
      <w:r w:rsidR="00E0449E">
        <w:rPr>
          <w:sz w:val="28"/>
          <w:szCs w:val="28"/>
          <w:lang w:eastAsia="en-US"/>
        </w:rPr>
        <w:t>Тузлукушевский</w:t>
      </w:r>
      <w:r>
        <w:rPr>
          <w:sz w:val="28"/>
          <w:szCs w:val="28"/>
          <w:lang w:eastAsia="en-US"/>
        </w:rPr>
        <w:t xml:space="preserve"> </w:t>
      </w:r>
      <w:r w:rsidRPr="004521AB">
        <w:rPr>
          <w:sz w:val="28"/>
          <w:szCs w:val="28"/>
          <w:lang w:eastAsia="en-US"/>
        </w:rPr>
        <w:t xml:space="preserve">сельсовет муниципального района </w:t>
      </w:r>
      <w:r>
        <w:rPr>
          <w:sz w:val="28"/>
          <w:szCs w:val="28"/>
          <w:lang w:eastAsia="en-US"/>
        </w:rPr>
        <w:t>Чекмагушевский</w:t>
      </w:r>
      <w:r w:rsidRPr="004521AB">
        <w:rPr>
          <w:sz w:val="28"/>
          <w:szCs w:val="28"/>
          <w:lang w:eastAsia="en-US"/>
        </w:rPr>
        <w:t xml:space="preserve"> район Республики Башкортостан на мероприятия по профилактике правонарушений и борьбе с преступностью.</w:t>
      </w:r>
    </w:p>
    <w:p w:rsidR="00B34051" w:rsidRPr="004521AB" w:rsidRDefault="00B34051" w:rsidP="009A25FD">
      <w:pPr>
        <w:ind w:firstLine="709"/>
        <w:jc w:val="both"/>
        <w:rPr>
          <w:sz w:val="28"/>
          <w:szCs w:val="28"/>
          <w:lang w:eastAsia="en-US"/>
        </w:rPr>
      </w:pPr>
    </w:p>
    <w:p w:rsidR="00B34051" w:rsidRPr="004521AB" w:rsidRDefault="00B34051" w:rsidP="009A25FD">
      <w:pPr>
        <w:ind w:firstLine="709"/>
        <w:jc w:val="both"/>
        <w:rPr>
          <w:sz w:val="28"/>
          <w:szCs w:val="28"/>
          <w:lang w:eastAsia="en-US"/>
        </w:rPr>
      </w:pPr>
      <w:r w:rsidRPr="004521AB">
        <w:rPr>
          <w:sz w:val="28"/>
          <w:szCs w:val="28"/>
          <w:lang w:eastAsia="en-US"/>
        </w:rPr>
        <w:t>-24700 Мероприятия по профилактике терроризма и экстремизма.</w:t>
      </w:r>
    </w:p>
    <w:p w:rsidR="00B34051" w:rsidRPr="004521AB" w:rsidRDefault="00B34051" w:rsidP="009A25FD">
      <w:pPr>
        <w:ind w:firstLine="709"/>
        <w:jc w:val="both"/>
        <w:rPr>
          <w:sz w:val="28"/>
          <w:szCs w:val="28"/>
          <w:lang w:eastAsia="en-US"/>
        </w:rPr>
      </w:pPr>
    </w:p>
    <w:p w:rsidR="00B34051" w:rsidRPr="004521AB" w:rsidRDefault="00B34051" w:rsidP="009A25FD">
      <w:pPr>
        <w:ind w:firstLine="709"/>
        <w:jc w:val="both"/>
        <w:rPr>
          <w:sz w:val="28"/>
          <w:szCs w:val="28"/>
          <w:lang w:eastAsia="en-US"/>
        </w:rPr>
      </w:pPr>
      <w:r w:rsidRPr="004521AB">
        <w:rPr>
          <w:sz w:val="28"/>
          <w:szCs w:val="28"/>
          <w:lang w:eastAsia="en-US"/>
        </w:rPr>
        <w:t xml:space="preserve">По данному направлению расходов отражаются расходы бюджета сельского поселения </w:t>
      </w:r>
      <w:r w:rsidR="00E0449E">
        <w:rPr>
          <w:sz w:val="28"/>
          <w:szCs w:val="28"/>
          <w:lang w:eastAsia="en-US"/>
        </w:rPr>
        <w:t>Тузлукушевский</w:t>
      </w:r>
      <w:r>
        <w:rPr>
          <w:sz w:val="28"/>
          <w:szCs w:val="28"/>
          <w:lang w:eastAsia="en-US"/>
        </w:rPr>
        <w:t xml:space="preserve"> </w:t>
      </w:r>
      <w:r w:rsidRPr="004521AB">
        <w:rPr>
          <w:sz w:val="28"/>
          <w:szCs w:val="28"/>
          <w:lang w:eastAsia="en-US"/>
        </w:rPr>
        <w:t xml:space="preserve">сельсовет муниципального района </w:t>
      </w:r>
      <w:r>
        <w:rPr>
          <w:sz w:val="28"/>
          <w:szCs w:val="28"/>
          <w:lang w:eastAsia="en-US"/>
        </w:rPr>
        <w:t>Чекмагушевский</w:t>
      </w:r>
      <w:r w:rsidRPr="004521AB">
        <w:rPr>
          <w:sz w:val="28"/>
          <w:szCs w:val="28"/>
          <w:lang w:eastAsia="en-US"/>
        </w:rPr>
        <w:t xml:space="preserve"> район Республики Башкортостан на мероприятия по профилактике терроризма и экстремизма.</w:t>
      </w:r>
    </w:p>
    <w:p w:rsidR="00B34051" w:rsidRPr="004521AB" w:rsidRDefault="00B34051" w:rsidP="009A25FD">
      <w:pPr>
        <w:ind w:firstLine="709"/>
        <w:jc w:val="both"/>
        <w:rPr>
          <w:sz w:val="28"/>
          <w:szCs w:val="28"/>
          <w:lang w:eastAsia="en-US"/>
        </w:rPr>
      </w:pPr>
    </w:p>
    <w:p w:rsidR="00B34051" w:rsidRPr="004521AB" w:rsidRDefault="00B34051" w:rsidP="009A25FD">
      <w:pPr>
        <w:ind w:firstLine="709"/>
        <w:jc w:val="both"/>
        <w:rPr>
          <w:sz w:val="28"/>
          <w:szCs w:val="28"/>
          <w:lang w:eastAsia="en-US"/>
        </w:rPr>
      </w:pPr>
      <w:r w:rsidRPr="004521AB">
        <w:rPr>
          <w:sz w:val="28"/>
          <w:szCs w:val="28"/>
          <w:lang w:eastAsia="en-US"/>
        </w:rPr>
        <w:t>-41200 Мероприятия в области экологии и природопользования.</w:t>
      </w:r>
    </w:p>
    <w:p w:rsidR="00B34051" w:rsidRPr="004521AB" w:rsidRDefault="00B34051" w:rsidP="009A25FD">
      <w:pPr>
        <w:ind w:firstLine="709"/>
        <w:jc w:val="both"/>
        <w:rPr>
          <w:sz w:val="28"/>
          <w:szCs w:val="28"/>
          <w:lang w:eastAsia="en-US"/>
        </w:rPr>
      </w:pPr>
    </w:p>
    <w:p w:rsidR="00B34051" w:rsidRPr="004521AB" w:rsidRDefault="00B34051" w:rsidP="009A25FD">
      <w:pPr>
        <w:ind w:firstLine="709"/>
        <w:jc w:val="both"/>
        <w:rPr>
          <w:sz w:val="28"/>
          <w:szCs w:val="28"/>
          <w:lang w:eastAsia="en-US"/>
        </w:rPr>
      </w:pPr>
      <w:r w:rsidRPr="004521AB">
        <w:rPr>
          <w:sz w:val="28"/>
          <w:szCs w:val="28"/>
          <w:lang w:eastAsia="en-US"/>
        </w:rPr>
        <w:t xml:space="preserve">По данному направлению расходов отражаются расходы бюджета сельского поселения </w:t>
      </w:r>
      <w:r w:rsidR="00E0449E">
        <w:rPr>
          <w:sz w:val="28"/>
          <w:szCs w:val="28"/>
          <w:lang w:eastAsia="en-US"/>
        </w:rPr>
        <w:t>Тузлукушевский</w:t>
      </w:r>
      <w:r>
        <w:rPr>
          <w:sz w:val="28"/>
          <w:szCs w:val="28"/>
          <w:lang w:eastAsia="en-US"/>
        </w:rPr>
        <w:t xml:space="preserve"> </w:t>
      </w:r>
      <w:r w:rsidRPr="004521AB">
        <w:rPr>
          <w:sz w:val="28"/>
          <w:szCs w:val="28"/>
          <w:lang w:eastAsia="en-US"/>
        </w:rPr>
        <w:t xml:space="preserve">сельсовет муниципального района </w:t>
      </w:r>
      <w:r>
        <w:rPr>
          <w:sz w:val="28"/>
          <w:szCs w:val="28"/>
          <w:lang w:eastAsia="en-US"/>
        </w:rPr>
        <w:t>Чекмагушевский</w:t>
      </w:r>
      <w:r w:rsidRPr="004521AB">
        <w:rPr>
          <w:sz w:val="28"/>
          <w:szCs w:val="28"/>
          <w:lang w:eastAsia="en-US"/>
        </w:rPr>
        <w:t xml:space="preserve"> район Республики Башкортостан на проведение мероприятий в области экологии и природопользования.</w:t>
      </w:r>
    </w:p>
    <w:p w:rsidR="00B34051" w:rsidRPr="004521AB" w:rsidRDefault="00B34051" w:rsidP="009A25FD">
      <w:pPr>
        <w:ind w:firstLine="709"/>
        <w:jc w:val="both"/>
        <w:rPr>
          <w:sz w:val="28"/>
          <w:szCs w:val="28"/>
          <w:lang w:eastAsia="en-US"/>
        </w:rPr>
      </w:pPr>
    </w:p>
    <w:p w:rsidR="00B34051" w:rsidRPr="004521AB" w:rsidRDefault="00B34051" w:rsidP="009A25FD">
      <w:pPr>
        <w:ind w:firstLine="709"/>
        <w:jc w:val="both"/>
        <w:rPr>
          <w:sz w:val="28"/>
          <w:szCs w:val="28"/>
          <w:lang w:eastAsia="en-US"/>
        </w:rPr>
      </w:pPr>
      <w:r w:rsidRPr="004521AB">
        <w:rPr>
          <w:sz w:val="28"/>
          <w:szCs w:val="28"/>
          <w:lang w:eastAsia="en-US"/>
        </w:rPr>
        <w:t>-43110 Учреждения в сфере молодежной политики</w:t>
      </w:r>
    </w:p>
    <w:p w:rsidR="00B34051" w:rsidRPr="004521AB" w:rsidRDefault="00B34051" w:rsidP="004521AB">
      <w:pPr>
        <w:jc w:val="both"/>
        <w:rPr>
          <w:sz w:val="28"/>
          <w:szCs w:val="28"/>
          <w:lang w:eastAsia="en-US"/>
        </w:rPr>
      </w:pPr>
    </w:p>
    <w:p w:rsidR="00B34051" w:rsidRPr="004521AB" w:rsidRDefault="00B34051" w:rsidP="005E5BEB">
      <w:pPr>
        <w:ind w:firstLine="709"/>
        <w:jc w:val="both"/>
        <w:rPr>
          <w:sz w:val="28"/>
          <w:szCs w:val="28"/>
          <w:lang w:eastAsia="en-US"/>
        </w:rPr>
      </w:pPr>
      <w:r w:rsidRPr="004521AB">
        <w:rPr>
          <w:sz w:val="28"/>
          <w:szCs w:val="28"/>
          <w:lang w:eastAsia="en-US"/>
        </w:rPr>
        <w:t xml:space="preserve">По данному направлению расходов отражаются расходы бюджета сельского поселения </w:t>
      </w:r>
      <w:r w:rsidR="00E0449E">
        <w:rPr>
          <w:sz w:val="28"/>
          <w:szCs w:val="28"/>
          <w:lang w:eastAsia="en-US"/>
        </w:rPr>
        <w:t>Тузлукушевский</w:t>
      </w:r>
      <w:r>
        <w:rPr>
          <w:sz w:val="28"/>
          <w:szCs w:val="28"/>
          <w:lang w:eastAsia="en-US"/>
        </w:rPr>
        <w:t xml:space="preserve"> </w:t>
      </w:r>
      <w:r w:rsidRPr="004521AB">
        <w:rPr>
          <w:sz w:val="28"/>
          <w:szCs w:val="28"/>
          <w:lang w:eastAsia="en-US"/>
        </w:rPr>
        <w:t xml:space="preserve">сельсовет муниципального района </w:t>
      </w:r>
      <w:r>
        <w:rPr>
          <w:sz w:val="28"/>
          <w:szCs w:val="28"/>
          <w:lang w:eastAsia="en-US"/>
        </w:rPr>
        <w:t>Чекмагушевский</w:t>
      </w:r>
      <w:r w:rsidRPr="004521AB">
        <w:rPr>
          <w:sz w:val="28"/>
          <w:szCs w:val="28"/>
          <w:lang w:eastAsia="en-US"/>
        </w:rPr>
        <w:t xml:space="preserve"> район Республики Башкортостан на содержание и обеспечение деятельности (оказание услуг) подведомственных учреждений в сфере молодежной политики.</w:t>
      </w:r>
    </w:p>
    <w:p w:rsidR="00B34051" w:rsidRPr="004521AB" w:rsidRDefault="00B34051" w:rsidP="005E5BEB">
      <w:pPr>
        <w:ind w:firstLine="709"/>
        <w:jc w:val="both"/>
        <w:rPr>
          <w:sz w:val="28"/>
          <w:szCs w:val="28"/>
          <w:lang w:eastAsia="en-US"/>
        </w:rPr>
      </w:pPr>
    </w:p>
    <w:p w:rsidR="00B34051" w:rsidRPr="004521AB" w:rsidRDefault="00B34051" w:rsidP="005E5BEB">
      <w:pPr>
        <w:ind w:firstLine="709"/>
        <w:jc w:val="both"/>
        <w:rPr>
          <w:sz w:val="28"/>
          <w:szCs w:val="28"/>
          <w:lang w:eastAsia="en-US"/>
        </w:rPr>
      </w:pPr>
      <w:r w:rsidRPr="004521AB">
        <w:rPr>
          <w:sz w:val="28"/>
          <w:szCs w:val="28"/>
          <w:lang w:eastAsia="en-US"/>
        </w:rPr>
        <w:t>-44090 Дворцы и дома культуры, другие учреждения культуры.</w:t>
      </w:r>
    </w:p>
    <w:p w:rsidR="00B34051" w:rsidRPr="004521AB" w:rsidRDefault="00B34051" w:rsidP="005E5BEB">
      <w:pPr>
        <w:ind w:firstLine="709"/>
        <w:jc w:val="both"/>
        <w:rPr>
          <w:sz w:val="28"/>
          <w:szCs w:val="28"/>
          <w:lang w:eastAsia="en-US"/>
        </w:rPr>
      </w:pPr>
    </w:p>
    <w:p w:rsidR="00B34051" w:rsidRPr="004521AB" w:rsidRDefault="00B34051" w:rsidP="005E5BEB">
      <w:pPr>
        <w:ind w:firstLine="709"/>
        <w:jc w:val="both"/>
        <w:rPr>
          <w:sz w:val="28"/>
          <w:szCs w:val="28"/>
          <w:lang w:eastAsia="en-US"/>
        </w:rPr>
      </w:pPr>
      <w:r w:rsidRPr="004521AB">
        <w:rPr>
          <w:sz w:val="28"/>
          <w:szCs w:val="28"/>
          <w:lang w:eastAsia="en-US"/>
        </w:rPr>
        <w:t xml:space="preserve">По данному направлению расходов отражаются расходы бюджета сельского поселения </w:t>
      </w:r>
      <w:r w:rsidR="00E0449E">
        <w:rPr>
          <w:sz w:val="28"/>
          <w:szCs w:val="28"/>
          <w:lang w:eastAsia="en-US"/>
        </w:rPr>
        <w:t>Тузлукушевский</w:t>
      </w:r>
      <w:r>
        <w:rPr>
          <w:sz w:val="28"/>
          <w:szCs w:val="28"/>
          <w:lang w:eastAsia="en-US"/>
        </w:rPr>
        <w:t xml:space="preserve"> </w:t>
      </w:r>
      <w:r w:rsidRPr="004521AB">
        <w:rPr>
          <w:sz w:val="28"/>
          <w:szCs w:val="28"/>
          <w:lang w:eastAsia="en-US"/>
        </w:rPr>
        <w:t xml:space="preserve">сельсовет муниципального района </w:t>
      </w:r>
      <w:r>
        <w:rPr>
          <w:sz w:val="28"/>
          <w:szCs w:val="28"/>
          <w:lang w:eastAsia="en-US"/>
        </w:rPr>
        <w:t>Чекмагушевский</w:t>
      </w:r>
      <w:r w:rsidRPr="004521AB">
        <w:rPr>
          <w:sz w:val="28"/>
          <w:szCs w:val="28"/>
          <w:lang w:eastAsia="en-US"/>
        </w:rPr>
        <w:t xml:space="preserve"> район Республики Башкортостан на содержание и обеспечение деятельности (оказание услуг) подведомственных учреждений - дворцов и домов культуры.</w:t>
      </w:r>
    </w:p>
    <w:p w:rsidR="00B34051" w:rsidRPr="004521AB" w:rsidRDefault="00B34051" w:rsidP="005E5BEB">
      <w:pPr>
        <w:ind w:firstLine="709"/>
        <w:jc w:val="both"/>
        <w:rPr>
          <w:sz w:val="28"/>
          <w:szCs w:val="28"/>
          <w:lang w:eastAsia="en-US"/>
        </w:rPr>
      </w:pPr>
    </w:p>
    <w:p w:rsidR="00B34051" w:rsidRPr="004521AB" w:rsidRDefault="00B34051" w:rsidP="005E5BEB">
      <w:pPr>
        <w:ind w:firstLine="709"/>
        <w:jc w:val="both"/>
        <w:rPr>
          <w:sz w:val="28"/>
          <w:szCs w:val="28"/>
          <w:lang w:eastAsia="en-US"/>
        </w:rPr>
      </w:pPr>
      <w:r w:rsidRPr="004521AB">
        <w:rPr>
          <w:sz w:val="28"/>
          <w:szCs w:val="28"/>
          <w:lang w:eastAsia="en-US"/>
        </w:rPr>
        <w:t>-45870 Организации, осуществляющие реализацию программ спортивной подготовки.</w:t>
      </w:r>
    </w:p>
    <w:p w:rsidR="00B34051" w:rsidRPr="004521AB" w:rsidRDefault="00B34051" w:rsidP="005E5BEB">
      <w:pPr>
        <w:ind w:firstLine="709"/>
        <w:jc w:val="both"/>
        <w:rPr>
          <w:sz w:val="28"/>
          <w:szCs w:val="28"/>
          <w:lang w:eastAsia="en-US"/>
        </w:rPr>
      </w:pPr>
    </w:p>
    <w:p w:rsidR="00B34051" w:rsidRPr="004521AB" w:rsidRDefault="00B34051" w:rsidP="005E5BEB">
      <w:pPr>
        <w:ind w:firstLine="709"/>
        <w:jc w:val="both"/>
        <w:rPr>
          <w:sz w:val="28"/>
          <w:szCs w:val="28"/>
          <w:lang w:eastAsia="en-US"/>
        </w:rPr>
      </w:pPr>
      <w:r w:rsidRPr="004521AB">
        <w:rPr>
          <w:sz w:val="28"/>
          <w:szCs w:val="28"/>
          <w:lang w:eastAsia="en-US"/>
        </w:rPr>
        <w:t xml:space="preserve">По данному направлению расходов отражаются расходы бюджета сельского поселения </w:t>
      </w:r>
      <w:r w:rsidR="00E0449E">
        <w:rPr>
          <w:sz w:val="28"/>
          <w:szCs w:val="28"/>
          <w:lang w:eastAsia="en-US"/>
        </w:rPr>
        <w:t>Тузлукушевский</w:t>
      </w:r>
      <w:r>
        <w:rPr>
          <w:sz w:val="28"/>
          <w:szCs w:val="28"/>
          <w:lang w:eastAsia="en-US"/>
        </w:rPr>
        <w:t xml:space="preserve"> </w:t>
      </w:r>
      <w:r w:rsidRPr="004521AB">
        <w:rPr>
          <w:sz w:val="28"/>
          <w:szCs w:val="28"/>
          <w:lang w:eastAsia="en-US"/>
        </w:rPr>
        <w:t xml:space="preserve">сельсовет муниципального района </w:t>
      </w:r>
      <w:r>
        <w:rPr>
          <w:sz w:val="28"/>
          <w:szCs w:val="28"/>
          <w:lang w:eastAsia="en-US"/>
        </w:rPr>
        <w:t>Чекмагушевский</w:t>
      </w:r>
      <w:r w:rsidRPr="004521AB">
        <w:rPr>
          <w:sz w:val="28"/>
          <w:szCs w:val="28"/>
          <w:lang w:eastAsia="en-US"/>
        </w:rPr>
        <w:t xml:space="preserve"> район Республики Башкортостан на финансовое обеспечение деятельности </w:t>
      </w:r>
      <w:r w:rsidRPr="004521AB">
        <w:rPr>
          <w:sz w:val="28"/>
          <w:szCs w:val="28"/>
          <w:lang w:eastAsia="en-US"/>
        </w:rPr>
        <w:lastRenderedPageBreak/>
        <w:t>подведомственных учреждений, осуществляющих реализацию программ спортивной подготовки в соответствии с федеральными стандартами и Единым календарным планом межрегиональных, всероссийских и международных физкультурных мероприятий и спортивных мероприятий, календарным планом спортивных мероприятий Республики Башкортостан, муниципальных образований.</w:t>
      </w:r>
    </w:p>
    <w:p w:rsidR="00B34051" w:rsidRPr="004521AB" w:rsidRDefault="00B34051" w:rsidP="005E5BEB">
      <w:pPr>
        <w:ind w:firstLine="709"/>
        <w:jc w:val="both"/>
        <w:rPr>
          <w:sz w:val="28"/>
          <w:szCs w:val="28"/>
          <w:lang w:eastAsia="en-US"/>
        </w:rPr>
      </w:pPr>
    </w:p>
    <w:p w:rsidR="00B34051" w:rsidRPr="004521AB" w:rsidRDefault="00B34051" w:rsidP="005E5BEB">
      <w:pPr>
        <w:ind w:firstLine="709"/>
        <w:jc w:val="both"/>
        <w:rPr>
          <w:sz w:val="28"/>
          <w:szCs w:val="28"/>
          <w:lang w:eastAsia="en-US"/>
        </w:rPr>
      </w:pPr>
      <w:r w:rsidRPr="004521AB">
        <w:rPr>
          <w:sz w:val="28"/>
          <w:szCs w:val="28"/>
          <w:lang w:eastAsia="en-US"/>
        </w:rPr>
        <w:t>-51180 Осуществление первичного воинского учета на территориях, где отсутствуют военные комиссариаты, за счет средств федерального бюджета.</w:t>
      </w:r>
    </w:p>
    <w:p w:rsidR="00B34051" w:rsidRPr="004521AB" w:rsidRDefault="00B34051" w:rsidP="005E5BEB">
      <w:pPr>
        <w:ind w:firstLine="709"/>
        <w:jc w:val="both"/>
        <w:rPr>
          <w:sz w:val="28"/>
          <w:szCs w:val="28"/>
          <w:lang w:eastAsia="en-US"/>
        </w:rPr>
      </w:pPr>
    </w:p>
    <w:p w:rsidR="00B34051" w:rsidRPr="004521AB" w:rsidRDefault="00B34051" w:rsidP="005E5BEB">
      <w:pPr>
        <w:ind w:firstLine="709"/>
        <w:jc w:val="both"/>
        <w:rPr>
          <w:sz w:val="28"/>
          <w:szCs w:val="28"/>
          <w:lang w:eastAsia="en-US"/>
        </w:rPr>
      </w:pPr>
      <w:r w:rsidRPr="004521AB">
        <w:rPr>
          <w:sz w:val="28"/>
          <w:szCs w:val="28"/>
          <w:lang w:eastAsia="en-US"/>
        </w:rPr>
        <w:t xml:space="preserve">По данному направлению расходов отражаются расходы бюджета сельского поселения </w:t>
      </w:r>
      <w:r w:rsidR="00E0449E">
        <w:rPr>
          <w:sz w:val="28"/>
          <w:szCs w:val="28"/>
          <w:lang w:eastAsia="en-US"/>
        </w:rPr>
        <w:t>Тузлукушевский</w:t>
      </w:r>
      <w:r>
        <w:rPr>
          <w:sz w:val="28"/>
          <w:szCs w:val="28"/>
          <w:lang w:eastAsia="en-US"/>
        </w:rPr>
        <w:t xml:space="preserve"> </w:t>
      </w:r>
      <w:r w:rsidRPr="004521AB">
        <w:rPr>
          <w:sz w:val="28"/>
          <w:szCs w:val="28"/>
          <w:lang w:eastAsia="en-US"/>
        </w:rPr>
        <w:t xml:space="preserve">сельсовет муниципального района </w:t>
      </w:r>
      <w:r>
        <w:rPr>
          <w:sz w:val="28"/>
          <w:szCs w:val="28"/>
          <w:lang w:eastAsia="en-US"/>
        </w:rPr>
        <w:t>Чекмагушевский</w:t>
      </w:r>
      <w:r w:rsidRPr="004521AB">
        <w:rPr>
          <w:sz w:val="28"/>
          <w:szCs w:val="28"/>
          <w:lang w:eastAsia="en-US"/>
        </w:rPr>
        <w:t xml:space="preserve"> район Республики Башкортостан, осуществляемые за счет средств федерального бюджета на осуществление первичного воинского учета на территориях, где отсутствуют военные комиссариаты.</w:t>
      </w:r>
    </w:p>
    <w:p w:rsidR="00B34051" w:rsidRPr="004521AB" w:rsidRDefault="00B34051" w:rsidP="005E5BEB">
      <w:pPr>
        <w:ind w:firstLine="709"/>
        <w:jc w:val="both"/>
        <w:rPr>
          <w:sz w:val="28"/>
          <w:szCs w:val="28"/>
          <w:lang w:eastAsia="en-US"/>
        </w:rPr>
      </w:pPr>
    </w:p>
    <w:p w:rsidR="00B34051" w:rsidRPr="004521AB" w:rsidRDefault="00B34051" w:rsidP="005E5BEB">
      <w:pPr>
        <w:ind w:firstLine="709"/>
        <w:jc w:val="both"/>
        <w:rPr>
          <w:sz w:val="28"/>
          <w:szCs w:val="28"/>
          <w:lang w:eastAsia="en-US"/>
        </w:rPr>
      </w:pPr>
      <w:r w:rsidRPr="004521AB">
        <w:rPr>
          <w:sz w:val="28"/>
          <w:szCs w:val="28"/>
          <w:lang w:eastAsia="en-US"/>
        </w:rPr>
        <w:t>-64450 Публикация муниципальных правовых актов и иной официальной информации.</w:t>
      </w:r>
    </w:p>
    <w:p w:rsidR="00B34051" w:rsidRPr="004521AB" w:rsidRDefault="00B34051" w:rsidP="005E5BEB">
      <w:pPr>
        <w:ind w:firstLine="709"/>
        <w:jc w:val="both"/>
        <w:rPr>
          <w:sz w:val="28"/>
          <w:szCs w:val="28"/>
          <w:lang w:eastAsia="en-US"/>
        </w:rPr>
      </w:pPr>
    </w:p>
    <w:p w:rsidR="00B34051" w:rsidRPr="004521AB" w:rsidRDefault="00B34051" w:rsidP="005E5BEB">
      <w:pPr>
        <w:ind w:firstLine="709"/>
        <w:jc w:val="both"/>
        <w:rPr>
          <w:sz w:val="28"/>
          <w:szCs w:val="28"/>
          <w:lang w:eastAsia="en-US"/>
        </w:rPr>
      </w:pPr>
      <w:r w:rsidRPr="004521AB">
        <w:rPr>
          <w:sz w:val="28"/>
          <w:szCs w:val="28"/>
          <w:lang w:eastAsia="en-US"/>
        </w:rPr>
        <w:t>По данному направлению расх</w:t>
      </w:r>
      <w:r>
        <w:rPr>
          <w:sz w:val="28"/>
          <w:szCs w:val="28"/>
          <w:lang w:eastAsia="en-US"/>
        </w:rPr>
        <w:t xml:space="preserve">одов отражаются расходы бюджета </w:t>
      </w:r>
      <w:r w:rsidRPr="004521AB">
        <w:rPr>
          <w:sz w:val="28"/>
          <w:szCs w:val="28"/>
          <w:lang w:eastAsia="en-US"/>
        </w:rPr>
        <w:t xml:space="preserve">сельского поселения </w:t>
      </w:r>
      <w:r w:rsidR="00E0449E">
        <w:rPr>
          <w:sz w:val="28"/>
          <w:szCs w:val="28"/>
          <w:lang w:eastAsia="en-US"/>
        </w:rPr>
        <w:t>Тузлукушевский</w:t>
      </w:r>
      <w:r>
        <w:rPr>
          <w:sz w:val="28"/>
          <w:szCs w:val="28"/>
          <w:lang w:eastAsia="en-US"/>
        </w:rPr>
        <w:t xml:space="preserve"> </w:t>
      </w:r>
      <w:r w:rsidRPr="004521AB">
        <w:rPr>
          <w:sz w:val="28"/>
          <w:szCs w:val="28"/>
          <w:lang w:eastAsia="en-US"/>
        </w:rPr>
        <w:t xml:space="preserve">сельсовет муниципального района </w:t>
      </w:r>
      <w:r>
        <w:rPr>
          <w:sz w:val="28"/>
          <w:szCs w:val="28"/>
          <w:lang w:eastAsia="en-US"/>
        </w:rPr>
        <w:t>Чекмагушевский</w:t>
      </w:r>
      <w:r w:rsidRPr="004521AB">
        <w:rPr>
          <w:sz w:val="28"/>
          <w:szCs w:val="28"/>
          <w:lang w:eastAsia="en-US"/>
        </w:rPr>
        <w:t xml:space="preserve"> район Республики Башкортостан, связанные с публикацией муниципальных правовых актов и иной официальной информации.</w:t>
      </w:r>
    </w:p>
    <w:p w:rsidR="00B34051" w:rsidRPr="004521AB" w:rsidRDefault="00B34051" w:rsidP="005E5BEB">
      <w:pPr>
        <w:ind w:firstLine="709"/>
        <w:jc w:val="both"/>
        <w:rPr>
          <w:sz w:val="28"/>
          <w:szCs w:val="28"/>
          <w:lang w:eastAsia="en-US"/>
        </w:rPr>
      </w:pPr>
    </w:p>
    <w:p w:rsidR="00B34051" w:rsidRPr="004521AB" w:rsidRDefault="00B34051" w:rsidP="005E5BEB">
      <w:pPr>
        <w:ind w:firstLine="709"/>
        <w:jc w:val="both"/>
        <w:rPr>
          <w:sz w:val="28"/>
          <w:szCs w:val="28"/>
          <w:lang w:eastAsia="en-US"/>
        </w:rPr>
      </w:pPr>
      <w:r w:rsidRPr="004521AB">
        <w:rPr>
          <w:sz w:val="28"/>
          <w:szCs w:val="28"/>
          <w:lang w:eastAsia="en-US"/>
        </w:rPr>
        <w:t>-72470 Субсидии на софинансирование проектов развития общественной инфраструктуры, основанных на местных инициативах.</w:t>
      </w:r>
    </w:p>
    <w:p w:rsidR="00B34051" w:rsidRPr="004521AB" w:rsidRDefault="00B34051" w:rsidP="005E5BEB">
      <w:pPr>
        <w:ind w:firstLine="709"/>
        <w:jc w:val="both"/>
        <w:rPr>
          <w:sz w:val="28"/>
          <w:szCs w:val="28"/>
          <w:lang w:eastAsia="en-US"/>
        </w:rPr>
      </w:pPr>
    </w:p>
    <w:p w:rsidR="00B34051" w:rsidRPr="004521AB" w:rsidRDefault="00B34051" w:rsidP="005E5BEB">
      <w:pPr>
        <w:ind w:firstLine="709"/>
        <w:jc w:val="both"/>
        <w:rPr>
          <w:sz w:val="28"/>
          <w:szCs w:val="28"/>
          <w:lang w:eastAsia="en-US"/>
        </w:rPr>
      </w:pPr>
      <w:r w:rsidRPr="004521AB">
        <w:rPr>
          <w:sz w:val="28"/>
          <w:szCs w:val="28"/>
          <w:lang w:eastAsia="en-US"/>
        </w:rPr>
        <w:t xml:space="preserve">По данному направлению расходов отражаются расходы бюджета сельского поселения </w:t>
      </w:r>
      <w:r w:rsidR="00E0449E">
        <w:rPr>
          <w:sz w:val="28"/>
          <w:szCs w:val="28"/>
          <w:lang w:eastAsia="en-US"/>
        </w:rPr>
        <w:t>Тузлукушевский</w:t>
      </w:r>
      <w:r>
        <w:rPr>
          <w:sz w:val="28"/>
          <w:szCs w:val="28"/>
          <w:lang w:eastAsia="en-US"/>
        </w:rPr>
        <w:t xml:space="preserve"> </w:t>
      </w:r>
      <w:r w:rsidRPr="004521AB">
        <w:rPr>
          <w:sz w:val="28"/>
          <w:szCs w:val="28"/>
          <w:lang w:eastAsia="en-US"/>
        </w:rPr>
        <w:t xml:space="preserve">сельсовет муниципального района </w:t>
      </w:r>
      <w:r>
        <w:rPr>
          <w:sz w:val="28"/>
          <w:szCs w:val="28"/>
          <w:lang w:eastAsia="en-US"/>
        </w:rPr>
        <w:t>Чекмагушевский</w:t>
      </w:r>
      <w:r w:rsidRPr="004521AB">
        <w:rPr>
          <w:sz w:val="28"/>
          <w:szCs w:val="28"/>
          <w:lang w:eastAsia="en-US"/>
        </w:rPr>
        <w:t xml:space="preserve"> район Республики Башкортостан Республики Башкортостан на софинансирование проектов развития общественной инфраструктуры, основанных на местных инициативах.</w:t>
      </w:r>
    </w:p>
    <w:p w:rsidR="00B34051" w:rsidRPr="004521AB" w:rsidRDefault="00B34051" w:rsidP="005E5BEB">
      <w:pPr>
        <w:ind w:firstLine="709"/>
        <w:jc w:val="both"/>
        <w:rPr>
          <w:sz w:val="28"/>
          <w:szCs w:val="28"/>
          <w:lang w:eastAsia="en-US"/>
        </w:rPr>
      </w:pPr>
      <w:r w:rsidRPr="004521AB">
        <w:rPr>
          <w:sz w:val="28"/>
          <w:szCs w:val="28"/>
          <w:lang w:eastAsia="en-US"/>
        </w:rPr>
        <w:t>Расходы бюджетов муниципальных образований, в целях софинансирования которых из бюджета Республики Башкортостан предоставляются указанные субсидии, подлежат отражению по целевым направлениям:</w:t>
      </w:r>
    </w:p>
    <w:p w:rsidR="00B34051" w:rsidRPr="004521AB" w:rsidRDefault="00B34051" w:rsidP="005E5BEB">
      <w:pPr>
        <w:ind w:firstLine="709"/>
        <w:jc w:val="both"/>
        <w:rPr>
          <w:sz w:val="28"/>
          <w:szCs w:val="28"/>
          <w:lang w:eastAsia="en-US"/>
        </w:rPr>
      </w:pPr>
      <w:r w:rsidRPr="004521AB">
        <w:rPr>
          <w:sz w:val="28"/>
          <w:szCs w:val="28"/>
          <w:lang w:eastAsia="en-US"/>
        </w:rPr>
        <w:t>S247l «Реализация проектов развития общественной инфраструктуры, основанных на местных инициативах, за счет средств местных бюджетов»;</w:t>
      </w:r>
    </w:p>
    <w:p w:rsidR="00B34051" w:rsidRPr="004521AB" w:rsidRDefault="00B34051" w:rsidP="005E5BEB">
      <w:pPr>
        <w:ind w:firstLine="709"/>
        <w:jc w:val="both"/>
        <w:rPr>
          <w:sz w:val="28"/>
          <w:szCs w:val="28"/>
          <w:lang w:eastAsia="en-US"/>
        </w:rPr>
      </w:pPr>
      <w:r w:rsidRPr="004521AB">
        <w:rPr>
          <w:sz w:val="28"/>
          <w:szCs w:val="28"/>
          <w:lang w:eastAsia="en-US"/>
        </w:rPr>
        <w:t>S2472 «Реализация проектов развития общественной инфраструктуры, основанных на местных инициативах, за счет средств, поступивших от физических лиц»;</w:t>
      </w:r>
    </w:p>
    <w:p w:rsidR="00B34051" w:rsidRPr="004521AB" w:rsidRDefault="00B34051" w:rsidP="005E5BEB">
      <w:pPr>
        <w:ind w:firstLine="709"/>
        <w:jc w:val="both"/>
        <w:rPr>
          <w:sz w:val="28"/>
          <w:szCs w:val="28"/>
          <w:lang w:eastAsia="en-US"/>
        </w:rPr>
      </w:pPr>
      <w:r w:rsidRPr="004521AB">
        <w:rPr>
          <w:sz w:val="28"/>
          <w:szCs w:val="28"/>
          <w:lang w:eastAsia="en-US"/>
        </w:rPr>
        <w:t>S2473 «Реализация проектов развития общественной инфраструктуры, основанных на местных инициативах, за счет средств, поступивших от юридических лиц.</w:t>
      </w:r>
    </w:p>
    <w:p w:rsidR="00B34051" w:rsidRPr="004521AB" w:rsidRDefault="00B34051" w:rsidP="005E5BEB">
      <w:pPr>
        <w:ind w:firstLine="709"/>
        <w:jc w:val="both"/>
        <w:rPr>
          <w:sz w:val="28"/>
          <w:szCs w:val="28"/>
          <w:lang w:eastAsia="en-US"/>
        </w:rPr>
      </w:pPr>
    </w:p>
    <w:p w:rsidR="00B34051" w:rsidRDefault="00B34051" w:rsidP="005E5BEB">
      <w:pPr>
        <w:ind w:firstLine="709"/>
        <w:jc w:val="both"/>
        <w:rPr>
          <w:sz w:val="28"/>
          <w:szCs w:val="28"/>
          <w:lang w:eastAsia="en-US"/>
        </w:rPr>
      </w:pPr>
      <w:r w:rsidRPr="004521AB">
        <w:rPr>
          <w:sz w:val="28"/>
          <w:szCs w:val="28"/>
          <w:lang w:eastAsia="en-US"/>
        </w:rPr>
        <w:t>-72480 Субсидии на реализацию проектов по благоустройству дворовых территорий, основанных на местных инициативах</w:t>
      </w:r>
    </w:p>
    <w:p w:rsidR="00B34051" w:rsidRPr="004521AB" w:rsidRDefault="00B34051" w:rsidP="005E5BEB">
      <w:pPr>
        <w:ind w:firstLine="709"/>
        <w:jc w:val="both"/>
        <w:rPr>
          <w:sz w:val="28"/>
          <w:szCs w:val="28"/>
          <w:lang w:eastAsia="en-US"/>
        </w:rPr>
      </w:pPr>
    </w:p>
    <w:p w:rsidR="00B34051" w:rsidRPr="004521AB" w:rsidRDefault="00B34051" w:rsidP="005E5BEB">
      <w:pPr>
        <w:ind w:firstLine="709"/>
        <w:jc w:val="both"/>
        <w:rPr>
          <w:sz w:val="28"/>
          <w:szCs w:val="28"/>
          <w:lang w:eastAsia="en-US"/>
        </w:rPr>
      </w:pPr>
      <w:r w:rsidRPr="004521AB">
        <w:rPr>
          <w:sz w:val="28"/>
          <w:szCs w:val="28"/>
          <w:lang w:eastAsia="en-US"/>
        </w:rPr>
        <w:t xml:space="preserve">По данному направлению расходов отражаются расходы бюджета сельского поселения </w:t>
      </w:r>
      <w:r w:rsidR="00E0449E">
        <w:rPr>
          <w:sz w:val="28"/>
          <w:szCs w:val="28"/>
          <w:lang w:eastAsia="en-US"/>
        </w:rPr>
        <w:t>Тузлукушевский</w:t>
      </w:r>
      <w:r>
        <w:rPr>
          <w:sz w:val="28"/>
          <w:szCs w:val="28"/>
          <w:lang w:eastAsia="en-US"/>
        </w:rPr>
        <w:t xml:space="preserve"> </w:t>
      </w:r>
      <w:r w:rsidRPr="004521AB">
        <w:rPr>
          <w:sz w:val="28"/>
          <w:szCs w:val="28"/>
          <w:lang w:eastAsia="en-US"/>
        </w:rPr>
        <w:t xml:space="preserve">сельсовет муниципального района </w:t>
      </w:r>
      <w:r>
        <w:rPr>
          <w:sz w:val="28"/>
          <w:szCs w:val="28"/>
          <w:lang w:eastAsia="en-US"/>
        </w:rPr>
        <w:t>Чекмагушевский</w:t>
      </w:r>
      <w:r w:rsidRPr="004521AB">
        <w:rPr>
          <w:sz w:val="28"/>
          <w:szCs w:val="28"/>
          <w:lang w:eastAsia="en-US"/>
        </w:rPr>
        <w:t xml:space="preserve"> район Республики Башкортостан на реализацию проектов по благоустройству дворовых территорий, основанных на местных инициативах за счет субсидий из бюджета Республики Башкортостан.</w:t>
      </w:r>
    </w:p>
    <w:p w:rsidR="00B34051" w:rsidRPr="004521AB" w:rsidRDefault="00B34051" w:rsidP="005E5BEB">
      <w:pPr>
        <w:ind w:firstLine="709"/>
        <w:jc w:val="both"/>
        <w:rPr>
          <w:sz w:val="28"/>
          <w:szCs w:val="28"/>
          <w:lang w:eastAsia="en-US"/>
        </w:rPr>
      </w:pPr>
      <w:r w:rsidRPr="004521AB">
        <w:rPr>
          <w:sz w:val="28"/>
          <w:szCs w:val="28"/>
          <w:lang w:eastAsia="en-US"/>
        </w:rPr>
        <w:t>Расходы бюджетов муниципальных образований, в целях софинансирования которых из бюджета Республики Башкортостан предоставляются указанные субсидии, подлежат отражению по целевым направлениям:</w:t>
      </w:r>
    </w:p>
    <w:p w:rsidR="00B34051" w:rsidRPr="004521AB" w:rsidRDefault="00B34051" w:rsidP="005E5BEB">
      <w:pPr>
        <w:ind w:firstLine="709"/>
        <w:jc w:val="both"/>
        <w:rPr>
          <w:sz w:val="28"/>
          <w:szCs w:val="28"/>
          <w:lang w:eastAsia="en-US"/>
        </w:rPr>
      </w:pPr>
      <w:r w:rsidRPr="004521AB">
        <w:rPr>
          <w:sz w:val="28"/>
          <w:szCs w:val="28"/>
          <w:lang w:eastAsia="en-US"/>
        </w:rPr>
        <w:t>S2481 «Реализация проектов по благоустройству дворовых территорий, основанных на местных инициативах, за счет средств местных бюджетов»;</w:t>
      </w:r>
    </w:p>
    <w:p w:rsidR="00B34051" w:rsidRPr="004521AB" w:rsidRDefault="00B34051" w:rsidP="005E5BEB">
      <w:pPr>
        <w:ind w:firstLine="709"/>
        <w:jc w:val="both"/>
        <w:rPr>
          <w:sz w:val="28"/>
          <w:szCs w:val="28"/>
          <w:lang w:eastAsia="en-US"/>
        </w:rPr>
      </w:pPr>
      <w:r w:rsidRPr="004521AB">
        <w:rPr>
          <w:sz w:val="28"/>
          <w:szCs w:val="28"/>
          <w:lang w:eastAsia="en-US"/>
        </w:rPr>
        <w:t>S2482 «Реализация проектов по благоустройству дворовых территорий, основанных на местных инициативах, за счет средств, поступивших от физических лиц».</w:t>
      </w:r>
    </w:p>
    <w:p w:rsidR="00B34051" w:rsidRPr="004521AB" w:rsidRDefault="00B34051" w:rsidP="005E5BEB">
      <w:pPr>
        <w:ind w:firstLine="709"/>
        <w:jc w:val="both"/>
        <w:rPr>
          <w:sz w:val="28"/>
          <w:szCs w:val="28"/>
          <w:lang w:eastAsia="en-US"/>
        </w:rPr>
      </w:pPr>
    </w:p>
    <w:p w:rsidR="00B34051" w:rsidRPr="004521AB" w:rsidRDefault="00B34051" w:rsidP="005E5BEB">
      <w:pPr>
        <w:ind w:firstLine="709"/>
        <w:jc w:val="both"/>
        <w:rPr>
          <w:sz w:val="28"/>
          <w:szCs w:val="28"/>
          <w:lang w:eastAsia="en-US"/>
        </w:rPr>
      </w:pPr>
      <w:r w:rsidRPr="004521AB">
        <w:rPr>
          <w:sz w:val="28"/>
          <w:szCs w:val="28"/>
          <w:lang w:eastAsia="en-US"/>
        </w:rPr>
        <w:t>-72500 Субсидии на поддержку государственных программ субъектов Российской Федерации и муниципальных программ формирования современной городской среды (за исключением расходов, софинансируемых за счет средств федерального бюджета).</w:t>
      </w:r>
    </w:p>
    <w:p w:rsidR="00B34051" w:rsidRPr="004521AB" w:rsidRDefault="00B34051" w:rsidP="005E5BEB">
      <w:pPr>
        <w:ind w:firstLine="709"/>
        <w:jc w:val="both"/>
        <w:rPr>
          <w:sz w:val="28"/>
          <w:szCs w:val="28"/>
          <w:lang w:eastAsia="en-US"/>
        </w:rPr>
      </w:pPr>
    </w:p>
    <w:p w:rsidR="00B34051" w:rsidRPr="004521AB" w:rsidRDefault="00B34051" w:rsidP="005E5BEB">
      <w:pPr>
        <w:ind w:firstLine="709"/>
        <w:jc w:val="both"/>
        <w:rPr>
          <w:sz w:val="28"/>
          <w:szCs w:val="28"/>
          <w:lang w:eastAsia="en-US"/>
        </w:rPr>
      </w:pPr>
      <w:r w:rsidRPr="004521AB">
        <w:rPr>
          <w:sz w:val="28"/>
          <w:szCs w:val="28"/>
          <w:lang w:eastAsia="en-US"/>
        </w:rPr>
        <w:t xml:space="preserve">По данному направлению расходов отражаются расходы бюджета сельского поселения </w:t>
      </w:r>
      <w:r w:rsidR="00E0449E">
        <w:rPr>
          <w:sz w:val="28"/>
          <w:szCs w:val="28"/>
          <w:lang w:eastAsia="en-US"/>
        </w:rPr>
        <w:t>Тузлукушевский</w:t>
      </w:r>
      <w:r>
        <w:rPr>
          <w:sz w:val="28"/>
          <w:szCs w:val="28"/>
          <w:lang w:eastAsia="en-US"/>
        </w:rPr>
        <w:t xml:space="preserve"> </w:t>
      </w:r>
      <w:r w:rsidRPr="004521AB">
        <w:rPr>
          <w:sz w:val="28"/>
          <w:szCs w:val="28"/>
          <w:lang w:eastAsia="en-US"/>
        </w:rPr>
        <w:t xml:space="preserve">сельсовет муниципального района </w:t>
      </w:r>
      <w:r>
        <w:rPr>
          <w:sz w:val="28"/>
          <w:szCs w:val="28"/>
          <w:lang w:eastAsia="en-US"/>
        </w:rPr>
        <w:t>Чекмагушевский</w:t>
      </w:r>
      <w:r w:rsidRPr="004521AB">
        <w:rPr>
          <w:sz w:val="28"/>
          <w:szCs w:val="28"/>
          <w:lang w:eastAsia="en-US"/>
        </w:rPr>
        <w:t xml:space="preserve"> район Республики Башкортостан на поддержку государственных программ Республики Башкортостан и муниципальных программ формирования современной городской среды (за исключением расходов, софинансируемых за счет средств федерального бюджета).</w:t>
      </w:r>
    </w:p>
    <w:p w:rsidR="00B34051" w:rsidRPr="004521AB" w:rsidRDefault="00B34051" w:rsidP="005E5BEB">
      <w:pPr>
        <w:ind w:firstLine="709"/>
        <w:jc w:val="both"/>
        <w:rPr>
          <w:sz w:val="28"/>
          <w:szCs w:val="28"/>
          <w:lang w:eastAsia="en-US"/>
        </w:rPr>
      </w:pPr>
      <w:r w:rsidRPr="004521AB">
        <w:rPr>
          <w:sz w:val="28"/>
          <w:szCs w:val="28"/>
          <w:lang w:eastAsia="en-US"/>
        </w:rPr>
        <w:t>Расходы бюджетов муниципальных образований, в целях софинансирования которых из бюджета Республики Башкортостан предоставляются указанные субсидии, подлежат отражению по целевому направлению S2500.</w:t>
      </w:r>
    </w:p>
    <w:p w:rsidR="00B34051" w:rsidRPr="004521AB" w:rsidRDefault="00B34051" w:rsidP="005E5BEB">
      <w:pPr>
        <w:ind w:firstLine="709"/>
        <w:jc w:val="both"/>
        <w:rPr>
          <w:sz w:val="28"/>
          <w:szCs w:val="28"/>
          <w:lang w:eastAsia="en-US"/>
        </w:rPr>
      </w:pPr>
    </w:p>
    <w:p w:rsidR="00B34051" w:rsidRPr="004521AB" w:rsidRDefault="00B34051" w:rsidP="005E5BEB">
      <w:pPr>
        <w:ind w:firstLine="709"/>
        <w:jc w:val="both"/>
        <w:rPr>
          <w:sz w:val="28"/>
          <w:szCs w:val="28"/>
          <w:lang w:eastAsia="en-US"/>
        </w:rPr>
      </w:pPr>
      <w:r w:rsidRPr="004521AB">
        <w:rPr>
          <w:sz w:val="28"/>
          <w:szCs w:val="28"/>
          <w:lang w:eastAsia="en-US"/>
        </w:rPr>
        <w:t>-74000 Иные безвозмездные и безвозвратные перечисления.</w:t>
      </w:r>
    </w:p>
    <w:p w:rsidR="00B34051" w:rsidRPr="004521AB" w:rsidRDefault="00B34051" w:rsidP="005E5BEB">
      <w:pPr>
        <w:ind w:firstLine="709"/>
        <w:jc w:val="both"/>
        <w:rPr>
          <w:sz w:val="28"/>
          <w:szCs w:val="28"/>
          <w:lang w:eastAsia="en-US"/>
        </w:rPr>
      </w:pPr>
    </w:p>
    <w:p w:rsidR="00B34051" w:rsidRPr="004521AB" w:rsidRDefault="00B34051" w:rsidP="005E5BEB">
      <w:pPr>
        <w:ind w:firstLine="709"/>
        <w:jc w:val="both"/>
        <w:rPr>
          <w:sz w:val="28"/>
          <w:szCs w:val="28"/>
          <w:lang w:eastAsia="en-US"/>
        </w:rPr>
      </w:pPr>
      <w:r w:rsidRPr="004521AB">
        <w:rPr>
          <w:sz w:val="28"/>
          <w:szCs w:val="28"/>
          <w:lang w:eastAsia="en-US"/>
        </w:rPr>
        <w:t xml:space="preserve">По данному направлению расходов отражаются расходы бюджета сельского поселения </w:t>
      </w:r>
      <w:r w:rsidR="00E0449E">
        <w:rPr>
          <w:sz w:val="28"/>
          <w:szCs w:val="28"/>
          <w:lang w:eastAsia="en-US"/>
        </w:rPr>
        <w:t>Тузлукушевский</w:t>
      </w:r>
      <w:r>
        <w:rPr>
          <w:sz w:val="28"/>
          <w:szCs w:val="28"/>
          <w:lang w:eastAsia="en-US"/>
        </w:rPr>
        <w:t xml:space="preserve"> </w:t>
      </w:r>
      <w:r w:rsidRPr="004521AB">
        <w:rPr>
          <w:sz w:val="28"/>
          <w:szCs w:val="28"/>
          <w:lang w:eastAsia="en-US"/>
        </w:rPr>
        <w:t xml:space="preserve">сельсовет муниципального района </w:t>
      </w:r>
      <w:r>
        <w:rPr>
          <w:sz w:val="28"/>
          <w:szCs w:val="28"/>
          <w:lang w:eastAsia="en-US"/>
        </w:rPr>
        <w:t>Чекмагушевский</w:t>
      </w:r>
      <w:r w:rsidRPr="004521AB">
        <w:rPr>
          <w:sz w:val="28"/>
          <w:szCs w:val="28"/>
          <w:lang w:eastAsia="en-US"/>
        </w:rPr>
        <w:t xml:space="preserve"> район Республики Башкортостан на предоставление иных безвозмездных и безвозвратных перечислений бюджетам муниципальных образований.</w:t>
      </w:r>
    </w:p>
    <w:p w:rsidR="00B34051" w:rsidRPr="004521AB" w:rsidRDefault="00B34051" w:rsidP="005E5BEB">
      <w:pPr>
        <w:ind w:firstLine="709"/>
        <w:jc w:val="both"/>
        <w:rPr>
          <w:sz w:val="28"/>
          <w:szCs w:val="28"/>
          <w:lang w:eastAsia="en-US"/>
        </w:rPr>
      </w:pPr>
    </w:p>
    <w:p w:rsidR="00B34051" w:rsidRPr="004521AB" w:rsidRDefault="00B34051" w:rsidP="005E5BEB">
      <w:pPr>
        <w:ind w:firstLine="709"/>
        <w:jc w:val="both"/>
        <w:rPr>
          <w:sz w:val="28"/>
          <w:szCs w:val="28"/>
          <w:lang w:eastAsia="en-US"/>
        </w:rPr>
      </w:pPr>
      <w:r w:rsidRPr="004521AB">
        <w:rPr>
          <w:sz w:val="28"/>
          <w:szCs w:val="28"/>
          <w:lang w:eastAsia="en-US"/>
        </w:rPr>
        <w:t>-74040 Иные межбюджетные трансферты для финансирования мероприятий по благоустройству территорий населенных пунктов, осуществлению дорожной деятельности, мероприятий по коммунальному хозяйству и обеспечению пожарной безопасности в границах сельских поселений.</w:t>
      </w:r>
    </w:p>
    <w:p w:rsidR="00B34051" w:rsidRPr="004521AB" w:rsidRDefault="00B34051" w:rsidP="005E5BEB">
      <w:pPr>
        <w:ind w:firstLine="709"/>
        <w:jc w:val="both"/>
        <w:rPr>
          <w:sz w:val="28"/>
          <w:szCs w:val="28"/>
          <w:lang w:eastAsia="en-US"/>
        </w:rPr>
      </w:pPr>
    </w:p>
    <w:p w:rsidR="00B34051" w:rsidRPr="004521AB" w:rsidRDefault="00B34051" w:rsidP="005E5BEB">
      <w:pPr>
        <w:ind w:firstLine="709"/>
        <w:jc w:val="both"/>
        <w:rPr>
          <w:sz w:val="28"/>
          <w:szCs w:val="28"/>
          <w:lang w:eastAsia="en-US"/>
        </w:rPr>
      </w:pPr>
      <w:r w:rsidRPr="004521AB">
        <w:rPr>
          <w:sz w:val="28"/>
          <w:szCs w:val="28"/>
          <w:lang w:eastAsia="en-US"/>
        </w:rPr>
        <w:t xml:space="preserve">По данному направлению расходов отражаются расходы бюджета сельского поселения </w:t>
      </w:r>
      <w:r w:rsidR="00E0449E">
        <w:rPr>
          <w:sz w:val="28"/>
          <w:szCs w:val="28"/>
          <w:lang w:eastAsia="en-US"/>
        </w:rPr>
        <w:t>Тузлукушевский</w:t>
      </w:r>
      <w:r>
        <w:rPr>
          <w:sz w:val="28"/>
          <w:szCs w:val="28"/>
          <w:lang w:eastAsia="en-US"/>
        </w:rPr>
        <w:t xml:space="preserve"> </w:t>
      </w:r>
      <w:r w:rsidRPr="004521AB">
        <w:rPr>
          <w:sz w:val="28"/>
          <w:szCs w:val="28"/>
          <w:lang w:eastAsia="en-US"/>
        </w:rPr>
        <w:t xml:space="preserve">сельсовет муниципального района </w:t>
      </w:r>
      <w:r>
        <w:rPr>
          <w:sz w:val="28"/>
          <w:szCs w:val="28"/>
          <w:lang w:eastAsia="en-US"/>
        </w:rPr>
        <w:t>Чекмагушевский</w:t>
      </w:r>
      <w:r w:rsidRPr="004521AB">
        <w:rPr>
          <w:sz w:val="28"/>
          <w:szCs w:val="28"/>
          <w:lang w:eastAsia="en-US"/>
        </w:rPr>
        <w:t xml:space="preserve"> район Республики Башкортостан для финансирования мероприятий по </w:t>
      </w:r>
      <w:r w:rsidRPr="004521AB">
        <w:rPr>
          <w:sz w:val="28"/>
          <w:szCs w:val="28"/>
          <w:lang w:eastAsia="en-US"/>
        </w:rPr>
        <w:lastRenderedPageBreak/>
        <w:t>благоустройству территорий населенных пунктов и осуществлению дорожной деятельности в границах сельских поселений.</w:t>
      </w:r>
    </w:p>
    <w:p w:rsidR="00B34051" w:rsidRPr="004521AB" w:rsidRDefault="00B34051" w:rsidP="005E5BEB">
      <w:pPr>
        <w:ind w:firstLine="709"/>
        <w:jc w:val="both"/>
        <w:rPr>
          <w:sz w:val="28"/>
          <w:szCs w:val="28"/>
          <w:lang w:eastAsia="en-US"/>
        </w:rPr>
      </w:pPr>
    </w:p>
    <w:p w:rsidR="00B34051" w:rsidRPr="005E5BEB" w:rsidRDefault="00B34051" w:rsidP="005E5BEB">
      <w:pPr>
        <w:jc w:val="center"/>
        <w:rPr>
          <w:b/>
          <w:bCs/>
          <w:sz w:val="28"/>
          <w:szCs w:val="28"/>
          <w:lang w:eastAsia="en-US"/>
        </w:rPr>
      </w:pPr>
      <w:r w:rsidRPr="005E5BEB">
        <w:rPr>
          <w:b/>
          <w:bCs/>
          <w:sz w:val="28"/>
          <w:szCs w:val="28"/>
          <w:lang w:eastAsia="en-US"/>
        </w:rPr>
        <w:t>II.</w:t>
      </w:r>
      <w:r w:rsidRPr="005E5BEB">
        <w:rPr>
          <w:b/>
          <w:bCs/>
          <w:sz w:val="28"/>
          <w:szCs w:val="28"/>
          <w:lang w:eastAsia="en-US"/>
        </w:rPr>
        <w:tab/>
        <w:t xml:space="preserve">Установление, детализация и определение порядка применения классификации источников финансирования дефицита бюджета сельского поселения </w:t>
      </w:r>
      <w:r w:rsidR="00E0449E">
        <w:rPr>
          <w:b/>
          <w:bCs/>
          <w:sz w:val="28"/>
          <w:szCs w:val="28"/>
          <w:lang w:eastAsia="en-US"/>
        </w:rPr>
        <w:t>Тузлукушевский</w:t>
      </w:r>
      <w:r>
        <w:rPr>
          <w:b/>
          <w:bCs/>
          <w:sz w:val="28"/>
          <w:szCs w:val="28"/>
          <w:lang w:eastAsia="en-US"/>
        </w:rPr>
        <w:t xml:space="preserve"> </w:t>
      </w:r>
      <w:r w:rsidRPr="005E5BEB">
        <w:rPr>
          <w:b/>
          <w:bCs/>
          <w:sz w:val="28"/>
          <w:szCs w:val="28"/>
          <w:lang w:eastAsia="en-US"/>
        </w:rPr>
        <w:t xml:space="preserve"> сельсовет муниципального района  </w:t>
      </w:r>
      <w:r>
        <w:rPr>
          <w:b/>
          <w:bCs/>
          <w:sz w:val="28"/>
          <w:szCs w:val="28"/>
          <w:lang w:eastAsia="en-US"/>
        </w:rPr>
        <w:t>Чекмагушевский</w:t>
      </w:r>
      <w:r w:rsidRPr="005E5BEB">
        <w:rPr>
          <w:b/>
          <w:bCs/>
          <w:sz w:val="28"/>
          <w:szCs w:val="28"/>
          <w:lang w:eastAsia="en-US"/>
        </w:rPr>
        <w:t xml:space="preserve">  район Республики Башкортостан.</w:t>
      </w:r>
    </w:p>
    <w:p w:rsidR="00B34051" w:rsidRPr="004521AB" w:rsidRDefault="00B34051" w:rsidP="005E5BEB">
      <w:pPr>
        <w:ind w:firstLine="709"/>
        <w:jc w:val="center"/>
        <w:rPr>
          <w:sz w:val="28"/>
          <w:szCs w:val="28"/>
          <w:lang w:eastAsia="en-US"/>
        </w:rPr>
      </w:pPr>
    </w:p>
    <w:p w:rsidR="00B34051" w:rsidRPr="004521AB" w:rsidRDefault="00B34051" w:rsidP="005E5BEB">
      <w:pPr>
        <w:ind w:firstLine="709"/>
        <w:jc w:val="both"/>
        <w:rPr>
          <w:sz w:val="28"/>
          <w:szCs w:val="28"/>
          <w:lang w:eastAsia="en-US"/>
        </w:rPr>
      </w:pPr>
      <w:r w:rsidRPr="004521AB">
        <w:rPr>
          <w:sz w:val="28"/>
          <w:szCs w:val="28"/>
          <w:lang w:eastAsia="en-US"/>
        </w:rPr>
        <w:t>Перечень кодов источников финансирования дефицита бюджета Республики Башкортостан по соответствующему подвиду источников финансирования дефицитов бюджетов установлен в приложении № 4 к Порядку.</w:t>
      </w:r>
    </w:p>
    <w:p w:rsidR="00B34051" w:rsidRPr="004521AB" w:rsidRDefault="00B34051" w:rsidP="005E5BEB">
      <w:pPr>
        <w:ind w:firstLine="709"/>
        <w:jc w:val="both"/>
        <w:rPr>
          <w:sz w:val="28"/>
          <w:szCs w:val="28"/>
          <w:lang w:eastAsia="en-US"/>
        </w:rPr>
      </w:pPr>
    </w:p>
    <w:p w:rsidR="00B34051" w:rsidRPr="005E5BEB" w:rsidRDefault="00B34051" w:rsidP="005E5BEB">
      <w:pPr>
        <w:ind w:firstLine="709"/>
        <w:jc w:val="center"/>
        <w:rPr>
          <w:b/>
          <w:bCs/>
          <w:sz w:val="28"/>
          <w:szCs w:val="28"/>
          <w:lang w:eastAsia="en-US"/>
        </w:rPr>
      </w:pPr>
      <w:r w:rsidRPr="005E5BEB">
        <w:rPr>
          <w:b/>
          <w:bCs/>
          <w:sz w:val="28"/>
          <w:szCs w:val="28"/>
          <w:lang w:eastAsia="en-US"/>
        </w:rPr>
        <w:t>III.</w:t>
      </w:r>
      <w:r w:rsidRPr="005E5BEB">
        <w:rPr>
          <w:b/>
          <w:bCs/>
          <w:sz w:val="28"/>
          <w:szCs w:val="28"/>
          <w:lang w:eastAsia="en-US"/>
        </w:rPr>
        <w:tab/>
        <w:t xml:space="preserve">Перечень и правила применения в части детализации кодов расходов операций сектора государственного управления, задействованных  в бюджете сельского поселения  </w:t>
      </w:r>
      <w:r w:rsidR="00E0449E">
        <w:rPr>
          <w:b/>
          <w:bCs/>
          <w:sz w:val="28"/>
          <w:szCs w:val="28"/>
          <w:lang w:eastAsia="en-US"/>
        </w:rPr>
        <w:t>Тузлукушевский</w:t>
      </w:r>
      <w:r>
        <w:rPr>
          <w:b/>
          <w:bCs/>
          <w:sz w:val="28"/>
          <w:szCs w:val="28"/>
          <w:lang w:eastAsia="en-US"/>
        </w:rPr>
        <w:t xml:space="preserve"> </w:t>
      </w:r>
      <w:r w:rsidRPr="005E5BEB">
        <w:rPr>
          <w:b/>
          <w:bCs/>
          <w:sz w:val="28"/>
          <w:szCs w:val="28"/>
          <w:lang w:eastAsia="en-US"/>
        </w:rPr>
        <w:t xml:space="preserve">сельсовет муниципального района </w:t>
      </w:r>
      <w:r>
        <w:rPr>
          <w:b/>
          <w:bCs/>
          <w:sz w:val="28"/>
          <w:szCs w:val="28"/>
          <w:lang w:eastAsia="en-US"/>
        </w:rPr>
        <w:t>Чекмагушевский</w:t>
      </w:r>
      <w:r w:rsidRPr="005E5BEB">
        <w:rPr>
          <w:b/>
          <w:bCs/>
          <w:sz w:val="28"/>
          <w:szCs w:val="28"/>
          <w:lang w:eastAsia="en-US"/>
        </w:rPr>
        <w:t xml:space="preserve"> район Республики Башкортостан.</w:t>
      </w:r>
    </w:p>
    <w:p w:rsidR="00B34051" w:rsidRPr="004521AB" w:rsidRDefault="00B34051" w:rsidP="005E5BEB">
      <w:pPr>
        <w:ind w:firstLine="709"/>
        <w:jc w:val="center"/>
        <w:rPr>
          <w:sz w:val="28"/>
          <w:szCs w:val="28"/>
          <w:lang w:eastAsia="en-US"/>
        </w:rPr>
      </w:pPr>
    </w:p>
    <w:p w:rsidR="00B34051" w:rsidRPr="004521AB" w:rsidRDefault="00B34051" w:rsidP="005E5BEB">
      <w:pPr>
        <w:ind w:firstLine="709"/>
        <w:jc w:val="both"/>
        <w:rPr>
          <w:sz w:val="28"/>
          <w:szCs w:val="28"/>
          <w:lang w:eastAsia="en-US"/>
        </w:rPr>
      </w:pPr>
      <w:r w:rsidRPr="004521AB">
        <w:rPr>
          <w:sz w:val="28"/>
          <w:szCs w:val="28"/>
          <w:lang w:eastAsia="en-US"/>
        </w:rPr>
        <w:t>4.1.</w:t>
      </w:r>
      <w:r w:rsidRPr="004521AB">
        <w:rPr>
          <w:sz w:val="28"/>
          <w:szCs w:val="28"/>
          <w:lang w:eastAsia="en-US"/>
        </w:rPr>
        <w:tab/>
        <w:t>Перечень кодов статей, подстатей расходов операций сектора государственного управления с детализацией установлен в Приложении № 5 к Порядку.</w:t>
      </w:r>
    </w:p>
    <w:p w:rsidR="00B34051" w:rsidRPr="004521AB" w:rsidRDefault="00B34051" w:rsidP="005E5BEB">
      <w:pPr>
        <w:ind w:firstLine="709"/>
        <w:jc w:val="both"/>
        <w:rPr>
          <w:sz w:val="28"/>
          <w:szCs w:val="28"/>
          <w:lang w:eastAsia="en-US"/>
        </w:rPr>
      </w:pPr>
      <w:r w:rsidRPr="004521AB">
        <w:rPr>
          <w:sz w:val="28"/>
          <w:szCs w:val="28"/>
          <w:lang w:eastAsia="en-US"/>
        </w:rPr>
        <w:t>4.2.</w:t>
      </w:r>
      <w:r w:rsidRPr="004521AB">
        <w:rPr>
          <w:sz w:val="28"/>
          <w:szCs w:val="28"/>
          <w:lang w:eastAsia="en-US"/>
        </w:rPr>
        <w:tab/>
        <w:t xml:space="preserve">Правила применения в части детализации кодов расходов операций сектора государственного управления, задействованных в бюджете  сельского поселения </w:t>
      </w:r>
      <w:r w:rsidR="00E0449E">
        <w:rPr>
          <w:sz w:val="28"/>
          <w:szCs w:val="28"/>
          <w:lang w:eastAsia="en-US"/>
        </w:rPr>
        <w:t>Тузлукушевский</w:t>
      </w:r>
      <w:r>
        <w:rPr>
          <w:sz w:val="28"/>
          <w:szCs w:val="28"/>
          <w:lang w:eastAsia="en-US"/>
        </w:rPr>
        <w:t xml:space="preserve"> </w:t>
      </w:r>
      <w:r w:rsidRPr="004521AB">
        <w:rPr>
          <w:sz w:val="28"/>
          <w:szCs w:val="28"/>
          <w:lang w:eastAsia="en-US"/>
        </w:rPr>
        <w:t xml:space="preserve">сельсовет муниципального района </w:t>
      </w:r>
      <w:r>
        <w:rPr>
          <w:sz w:val="28"/>
          <w:szCs w:val="28"/>
          <w:lang w:eastAsia="en-US"/>
        </w:rPr>
        <w:t>Чекмагушевский</w:t>
      </w:r>
      <w:r w:rsidRPr="004521AB">
        <w:rPr>
          <w:sz w:val="28"/>
          <w:szCs w:val="28"/>
          <w:lang w:eastAsia="en-US"/>
        </w:rPr>
        <w:t xml:space="preserve"> район Республики Башкортостан.</w:t>
      </w:r>
    </w:p>
    <w:p w:rsidR="00B34051" w:rsidRDefault="00B34051" w:rsidP="005E5BEB">
      <w:pPr>
        <w:ind w:firstLine="709"/>
        <w:jc w:val="both"/>
        <w:rPr>
          <w:sz w:val="28"/>
          <w:szCs w:val="28"/>
          <w:lang w:eastAsia="en-US"/>
        </w:rPr>
      </w:pPr>
      <w:r w:rsidRPr="004521AB">
        <w:rPr>
          <w:sz w:val="28"/>
          <w:szCs w:val="28"/>
          <w:lang w:eastAsia="en-US"/>
        </w:rPr>
        <w:t>Подстатья 212 «Прочие выплаты» детализирована элементами:</w:t>
      </w:r>
    </w:p>
    <w:p w:rsidR="00B34051" w:rsidRPr="004521AB" w:rsidRDefault="00B34051" w:rsidP="005E5BEB">
      <w:pPr>
        <w:ind w:firstLine="709"/>
        <w:jc w:val="both"/>
        <w:rPr>
          <w:sz w:val="28"/>
          <w:szCs w:val="28"/>
          <w:lang w:eastAsia="en-US"/>
        </w:rPr>
      </w:pPr>
    </w:p>
    <w:p w:rsidR="00B34051" w:rsidRPr="004521AB" w:rsidRDefault="00B34051" w:rsidP="005E5BEB">
      <w:pPr>
        <w:ind w:firstLine="709"/>
        <w:jc w:val="both"/>
        <w:rPr>
          <w:sz w:val="28"/>
          <w:szCs w:val="28"/>
          <w:lang w:eastAsia="en-US"/>
        </w:rPr>
      </w:pPr>
      <w:r w:rsidRPr="004521AB">
        <w:rPr>
          <w:sz w:val="28"/>
          <w:szCs w:val="28"/>
          <w:lang w:eastAsia="en-US"/>
        </w:rPr>
        <w:t>-212.3 «Другие выплаты»;</w:t>
      </w:r>
    </w:p>
    <w:p w:rsidR="00B34051" w:rsidRPr="004521AB" w:rsidRDefault="00B34051" w:rsidP="00AB4A9D">
      <w:pPr>
        <w:ind w:firstLine="709"/>
        <w:jc w:val="both"/>
        <w:rPr>
          <w:sz w:val="28"/>
          <w:szCs w:val="28"/>
          <w:lang w:eastAsia="en-US"/>
        </w:rPr>
      </w:pPr>
      <w:bookmarkStart w:id="0" w:name="_GoBack"/>
      <w:bookmarkEnd w:id="0"/>
      <w:r w:rsidRPr="004521AB">
        <w:rPr>
          <w:sz w:val="28"/>
          <w:szCs w:val="28"/>
          <w:lang w:eastAsia="en-US"/>
        </w:rPr>
        <w:t>212.3 «Другие выплаты».</w:t>
      </w:r>
    </w:p>
    <w:p w:rsidR="00B34051" w:rsidRPr="004521AB" w:rsidRDefault="00B34051" w:rsidP="005E5BEB">
      <w:pPr>
        <w:ind w:firstLine="709"/>
        <w:jc w:val="both"/>
        <w:rPr>
          <w:sz w:val="28"/>
          <w:szCs w:val="28"/>
          <w:lang w:eastAsia="en-US"/>
        </w:rPr>
      </w:pPr>
      <w:r w:rsidRPr="004521AB">
        <w:rPr>
          <w:sz w:val="28"/>
          <w:szCs w:val="28"/>
          <w:lang w:eastAsia="en-US"/>
        </w:rPr>
        <w:t>На данный элемент относятся расходы по подстатье 212.</w:t>
      </w:r>
    </w:p>
    <w:p w:rsidR="00B34051" w:rsidRPr="004521AB" w:rsidRDefault="00B34051" w:rsidP="005E5BEB">
      <w:pPr>
        <w:ind w:firstLine="709"/>
        <w:jc w:val="both"/>
        <w:rPr>
          <w:sz w:val="28"/>
          <w:szCs w:val="28"/>
          <w:lang w:eastAsia="en-US"/>
        </w:rPr>
      </w:pPr>
    </w:p>
    <w:p w:rsidR="00B34051" w:rsidRPr="004521AB" w:rsidRDefault="00B34051" w:rsidP="005E5BEB">
      <w:pPr>
        <w:ind w:firstLine="709"/>
        <w:jc w:val="both"/>
        <w:rPr>
          <w:sz w:val="28"/>
          <w:szCs w:val="28"/>
          <w:lang w:eastAsia="en-US"/>
        </w:rPr>
      </w:pPr>
      <w:r w:rsidRPr="004521AB">
        <w:rPr>
          <w:sz w:val="28"/>
          <w:szCs w:val="28"/>
          <w:lang w:eastAsia="en-US"/>
        </w:rPr>
        <w:t>Подстатья 223 «Коммунальные услуги» детализирована элементами:</w:t>
      </w:r>
    </w:p>
    <w:p w:rsidR="00B34051" w:rsidRPr="004521AB" w:rsidRDefault="00B34051" w:rsidP="005E5BEB">
      <w:pPr>
        <w:ind w:firstLine="709"/>
        <w:jc w:val="both"/>
        <w:rPr>
          <w:sz w:val="28"/>
          <w:szCs w:val="28"/>
          <w:lang w:eastAsia="en-US"/>
        </w:rPr>
      </w:pPr>
    </w:p>
    <w:p w:rsidR="00B34051" w:rsidRPr="004521AB" w:rsidRDefault="00B34051" w:rsidP="005E5BEB">
      <w:pPr>
        <w:ind w:firstLine="709"/>
        <w:jc w:val="both"/>
        <w:rPr>
          <w:sz w:val="28"/>
          <w:szCs w:val="28"/>
          <w:lang w:eastAsia="en-US"/>
        </w:rPr>
      </w:pPr>
      <w:r w:rsidRPr="004521AB">
        <w:rPr>
          <w:sz w:val="28"/>
          <w:szCs w:val="28"/>
          <w:lang w:eastAsia="en-US"/>
        </w:rPr>
        <w:t>-223.1 «Оплата услуг отопления (тэц)»;</w:t>
      </w:r>
    </w:p>
    <w:p w:rsidR="00B34051" w:rsidRPr="004521AB" w:rsidRDefault="00B34051" w:rsidP="005E5BEB">
      <w:pPr>
        <w:ind w:firstLine="709"/>
        <w:jc w:val="both"/>
        <w:rPr>
          <w:sz w:val="28"/>
          <w:szCs w:val="28"/>
          <w:lang w:eastAsia="en-US"/>
        </w:rPr>
      </w:pPr>
      <w:r w:rsidRPr="004521AB">
        <w:rPr>
          <w:sz w:val="28"/>
          <w:szCs w:val="28"/>
          <w:lang w:eastAsia="en-US"/>
        </w:rPr>
        <w:t>-223.2 «Оплата услуг печного отопления»;</w:t>
      </w:r>
    </w:p>
    <w:p w:rsidR="00B34051" w:rsidRPr="004521AB" w:rsidRDefault="00B34051" w:rsidP="005E5BEB">
      <w:pPr>
        <w:ind w:firstLine="709"/>
        <w:jc w:val="both"/>
        <w:rPr>
          <w:sz w:val="28"/>
          <w:szCs w:val="28"/>
          <w:lang w:eastAsia="en-US"/>
        </w:rPr>
      </w:pPr>
      <w:r w:rsidRPr="004521AB">
        <w:rPr>
          <w:sz w:val="28"/>
          <w:szCs w:val="28"/>
          <w:lang w:eastAsia="en-US"/>
        </w:rPr>
        <w:t>-223.3 «Оплата услуг горячего водоснабжения»;</w:t>
      </w:r>
    </w:p>
    <w:p w:rsidR="00B34051" w:rsidRPr="004521AB" w:rsidRDefault="00B34051" w:rsidP="005E5BEB">
      <w:pPr>
        <w:ind w:firstLine="709"/>
        <w:jc w:val="both"/>
        <w:rPr>
          <w:sz w:val="28"/>
          <w:szCs w:val="28"/>
          <w:lang w:eastAsia="en-US"/>
        </w:rPr>
      </w:pPr>
      <w:r w:rsidRPr="004521AB">
        <w:rPr>
          <w:sz w:val="28"/>
          <w:szCs w:val="28"/>
          <w:lang w:eastAsia="en-US"/>
        </w:rPr>
        <w:t>-223.4 «Оплата услуг холодного водоснабжения»;</w:t>
      </w:r>
    </w:p>
    <w:p w:rsidR="00B34051" w:rsidRPr="004521AB" w:rsidRDefault="00B34051" w:rsidP="005E5BEB">
      <w:pPr>
        <w:ind w:firstLine="709"/>
        <w:jc w:val="both"/>
        <w:rPr>
          <w:sz w:val="28"/>
          <w:szCs w:val="28"/>
          <w:lang w:eastAsia="en-US"/>
        </w:rPr>
      </w:pPr>
      <w:r w:rsidRPr="004521AB">
        <w:rPr>
          <w:sz w:val="28"/>
          <w:szCs w:val="28"/>
          <w:lang w:eastAsia="en-US"/>
        </w:rPr>
        <w:t>-223.5 «Оплата потребления газа»;</w:t>
      </w:r>
    </w:p>
    <w:p w:rsidR="00B34051" w:rsidRPr="004521AB" w:rsidRDefault="00B34051" w:rsidP="005E5BEB">
      <w:pPr>
        <w:ind w:firstLine="709"/>
        <w:jc w:val="both"/>
        <w:rPr>
          <w:sz w:val="28"/>
          <w:szCs w:val="28"/>
          <w:lang w:eastAsia="en-US"/>
        </w:rPr>
      </w:pPr>
      <w:r w:rsidRPr="004521AB">
        <w:rPr>
          <w:sz w:val="28"/>
          <w:szCs w:val="28"/>
          <w:lang w:eastAsia="en-US"/>
        </w:rPr>
        <w:t>-223.6 «Оплата потребления электроэнергии»;</w:t>
      </w:r>
    </w:p>
    <w:p w:rsidR="00B34051" w:rsidRPr="004521AB" w:rsidRDefault="00B34051" w:rsidP="005E5BEB">
      <w:pPr>
        <w:ind w:firstLine="709"/>
        <w:jc w:val="both"/>
        <w:rPr>
          <w:sz w:val="28"/>
          <w:szCs w:val="28"/>
          <w:lang w:eastAsia="en-US"/>
        </w:rPr>
      </w:pPr>
      <w:r w:rsidRPr="004521AB">
        <w:rPr>
          <w:sz w:val="28"/>
          <w:szCs w:val="28"/>
          <w:lang w:eastAsia="en-US"/>
        </w:rPr>
        <w:t>-223.7 «Оплата услуг канализации, ассенизации, водоотведения»;</w:t>
      </w:r>
    </w:p>
    <w:p w:rsidR="00B34051" w:rsidRPr="004521AB" w:rsidRDefault="00B34051" w:rsidP="005E5BEB">
      <w:pPr>
        <w:ind w:firstLine="709"/>
        <w:jc w:val="both"/>
        <w:rPr>
          <w:sz w:val="28"/>
          <w:szCs w:val="28"/>
          <w:lang w:eastAsia="en-US"/>
        </w:rPr>
      </w:pPr>
      <w:r w:rsidRPr="004521AB">
        <w:rPr>
          <w:sz w:val="28"/>
          <w:szCs w:val="28"/>
          <w:lang w:eastAsia="en-US"/>
        </w:rPr>
        <w:t>-223.8 «Другие расходы по оплате коммунальных услуг»;</w:t>
      </w:r>
    </w:p>
    <w:p w:rsidR="00B34051" w:rsidRPr="004521AB" w:rsidRDefault="00B34051" w:rsidP="005E5BEB">
      <w:pPr>
        <w:ind w:firstLine="709"/>
        <w:jc w:val="both"/>
        <w:rPr>
          <w:sz w:val="28"/>
          <w:szCs w:val="28"/>
          <w:lang w:eastAsia="en-US"/>
        </w:rPr>
      </w:pPr>
      <w:r w:rsidRPr="004521AB">
        <w:rPr>
          <w:sz w:val="28"/>
          <w:szCs w:val="28"/>
          <w:lang w:eastAsia="en-US"/>
        </w:rPr>
        <w:t>-223.9 «Оплата энергосервисных договоров (контрактов)».</w:t>
      </w:r>
    </w:p>
    <w:p w:rsidR="00B34051" w:rsidRPr="004521AB" w:rsidRDefault="00B34051" w:rsidP="005E5BEB">
      <w:pPr>
        <w:ind w:firstLine="709"/>
        <w:jc w:val="both"/>
        <w:rPr>
          <w:sz w:val="28"/>
          <w:szCs w:val="28"/>
          <w:lang w:eastAsia="en-US"/>
        </w:rPr>
      </w:pPr>
    </w:p>
    <w:p w:rsidR="00B34051" w:rsidRPr="004521AB" w:rsidRDefault="00B34051" w:rsidP="005E5BEB">
      <w:pPr>
        <w:ind w:firstLine="709"/>
        <w:jc w:val="both"/>
        <w:rPr>
          <w:sz w:val="28"/>
          <w:szCs w:val="28"/>
          <w:lang w:eastAsia="en-US"/>
        </w:rPr>
      </w:pPr>
      <w:r w:rsidRPr="004521AB">
        <w:rPr>
          <w:sz w:val="28"/>
          <w:szCs w:val="28"/>
          <w:lang w:eastAsia="en-US"/>
        </w:rPr>
        <w:t>223.1 «Оплата услуг отопления (тэц)», 223.3 «Оплата услуг горячего водоснабжения», 223.4 «Оплата услуг холодного водоснабжения», 223.5 «Оплата потребления газа», 223.6 «Оплата потребления электроэнергии».</w:t>
      </w:r>
    </w:p>
    <w:p w:rsidR="00B34051" w:rsidRPr="004521AB" w:rsidRDefault="00B34051" w:rsidP="005E5BEB">
      <w:pPr>
        <w:ind w:firstLine="709"/>
        <w:jc w:val="both"/>
        <w:rPr>
          <w:sz w:val="28"/>
          <w:szCs w:val="28"/>
          <w:lang w:eastAsia="en-US"/>
        </w:rPr>
      </w:pPr>
      <w:r w:rsidRPr="004521AB">
        <w:rPr>
          <w:sz w:val="28"/>
          <w:szCs w:val="28"/>
          <w:lang w:eastAsia="en-US"/>
        </w:rPr>
        <w:t xml:space="preserve">На  данные  элементы  относятся   расходы   по   оплате   договоров  на приобретение соответствующим коммунальных услуг для муниципальных нужд, </w:t>
      </w:r>
      <w:r w:rsidRPr="004521AB">
        <w:rPr>
          <w:sz w:val="28"/>
          <w:szCs w:val="28"/>
          <w:lang w:eastAsia="en-US"/>
        </w:rPr>
        <w:lastRenderedPageBreak/>
        <w:t>включая их транспортировку по тепловодогазораспределительным и электрические сетям.</w:t>
      </w:r>
    </w:p>
    <w:p w:rsidR="00B34051" w:rsidRDefault="00B34051" w:rsidP="001F29E3">
      <w:pPr>
        <w:ind w:firstLine="709"/>
        <w:rPr>
          <w:sz w:val="28"/>
          <w:szCs w:val="28"/>
          <w:lang w:eastAsia="en-US"/>
        </w:rPr>
      </w:pPr>
    </w:p>
    <w:p w:rsidR="00B34051" w:rsidRPr="004521AB" w:rsidRDefault="00B34051" w:rsidP="001F29E3">
      <w:pPr>
        <w:ind w:firstLine="709"/>
        <w:rPr>
          <w:sz w:val="28"/>
          <w:szCs w:val="28"/>
          <w:lang w:eastAsia="en-US"/>
        </w:rPr>
      </w:pPr>
      <w:r w:rsidRPr="004521AB">
        <w:rPr>
          <w:sz w:val="28"/>
          <w:szCs w:val="28"/>
          <w:lang w:eastAsia="en-US"/>
        </w:rPr>
        <w:t>223.2 «Оплата услуг печного отопления»</w:t>
      </w:r>
    </w:p>
    <w:p w:rsidR="00B34051" w:rsidRDefault="00B34051" w:rsidP="005E5BEB">
      <w:pPr>
        <w:ind w:firstLine="709"/>
        <w:jc w:val="both"/>
        <w:rPr>
          <w:sz w:val="28"/>
          <w:szCs w:val="28"/>
          <w:lang w:eastAsia="en-US"/>
        </w:rPr>
      </w:pPr>
      <w:r w:rsidRPr="004521AB">
        <w:rPr>
          <w:sz w:val="28"/>
          <w:szCs w:val="28"/>
          <w:lang w:eastAsia="en-US"/>
        </w:rPr>
        <w:t>На данный элемент относятся расходы по оплате договоров гражданско-правового характера, заключенных с кочегарами и сезонными истопниками.</w:t>
      </w:r>
    </w:p>
    <w:p w:rsidR="00B34051" w:rsidRPr="004521AB" w:rsidRDefault="00B34051" w:rsidP="005E5BEB">
      <w:pPr>
        <w:ind w:firstLine="709"/>
        <w:jc w:val="both"/>
        <w:rPr>
          <w:sz w:val="28"/>
          <w:szCs w:val="28"/>
          <w:lang w:eastAsia="en-US"/>
        </w:rPr>
      </w:pPr>
    </w:p>
    <w:p w:rsidR="00B34051" w:rsidRPr="004521AB" w:rsidRDefault="00B34051" w:rsidP="005E5BEB">
      <w:pPr>
        <w:ind w:firstLine="709"/>
        <w:jc w:val="both"/>
        <w:rPr>
          <w:sz w:val="28"/>
          <w:szCs w:val="28"/>
          <w:lang w:eastAsia="en-US"/>
        </w:rPr>
      </w:pPr>
      <w:r w:rsidRPr="004521AB">
        <w:rPr>
          <w:sz w:val="28"/>
          <w:szCs w:val="28"/>
          <w:lang w:eastAsia="en-US"/>
        </w:rPr>
        <w:t>223.7«Оплата услуг канализации, ассенизации, водоотведения»</w:t>
      </w:r>
    </w:p>
    <w:p w:rsidR="00B34051" w:rsidRPr="004521AB" w:rsidRDefault="00B34051" w:rsidP="005E5BEB">
      <w:pPr>
        <w:ind w:firstLine="709"/>
        <w:jc w:val="both"/>
        <w:rPr>
          <w:sz w:val="28"/>
          <w:szCs w:val="28"/>
          <w:lang w:eastAsia="en-US"/>
        </w:rPr>
      </w:pPr>
      <w:r w:rsidRPr="004521AB">
        <w:rPr>
          <w:sz w:val="28"/>
          <w:szCs w:val="28"/>
          <w:lang w:eastAsia="en-US"/>
        </w:rPr>
        <w:t>На данный элемент относятся расходы по оплате услуг канализации, ассенизации, водоотведения, включая оплату по повышенному тарифу, если концентрация загрязняющих веществ в сточных водах превышает предельно-допустимые значения соответствующих показателей, или в связи с превышением      установленного       объема       сброса       сточных       вод в систему канализации (сверхнормативный сброс).</w:t>
      </w:r>
    </w:p>
    <w:p w:rsidR="00B34051" w:rsidRPr="004521AB" w:rsidRDefault="00B34051" w:rsidP="005E5BEB">
      <w:pPr>
        <w:ind w:firstLine="709"/>
        <w:jc w:val="both"/>
        <w:rPr>
          <w:sz w:val="28"/>
          <w:szCs w:val="28"/>
          <w:lang w:eastAsia="en-US"/>
        </w:rPr>
      </w:pPr>
    </w:p>
    <w:p w:rsidR="00B34051" w:rsidRPr="004521AB" w:rsidRDefault="00B34051" w:rsidP="001F29E3">
      <w:pPr>
        <w:ind w:firstLine="709"/>
        <w:rPr>
          <w:sz w:val="28"/>
          <w:szCs w:val="28"/>
          <w:lang w:eastAsia="en-US"/>
        </w:rPr>
      </w:pPr>
      <w:r w:rsidRPr="004521AB">
        <w:rPr>
          <w:sz w:val="28"/>
          <w:szCs w:val="28"/>
          <w:lang w:eastAsia="en-US"/>
        </w:rPr>
        <w:t>223.8Другие расходы по оплате коммунальных услуг.</w:t>
      </w:r>
    </w:p>
    <w:p w:rsidR="00B34051" w:rsidRPr="004521AB" w:rsidRDefault="00B34051" w:rsidP="005E5BEB">
      <w:pPr>
        <w:ind w:firstLine="709"/>
        <w:jc w:val="both"/>
        <w:rPr>
          <w:sz w:val="28"/>
          <w:szCs w:val="28"/>
          <w:lang w:eastAsia="en-US"/>
        </w:rPr>
      </w:pPr>
      <w:r w:rsidRPr="004521AB">
        <w:rPr>
          <w:sz w:val="28"/>
          <w:szCs w:val="28"/>
          <w:lang w:eastAsia="en-US"/>
        </w:rPr>
        <w:t xml:space="preserve"> На данный элемент относятся расходы:</w:t>
      </w:r>
    </w:p>
    <w:p w:rsidR="00B34051" w:rsidRPr="004521AB" w:rsidRDefault="00B34051" w:rsidP="005E5BEB">
      <w:pPr>
        <w:ind w:firstLine="709"/>
        <w:jc w:val="both"/>
        <w:rPr>
          <w:sz w:val="28"/>
          <w:szCs w:val="28"/>
          <w:lang w:eastAsia="en-US"/>
        </w:rPr>
      </w:pPr>
      <w:r w:rsidRPr="004521AB">
        <w:rPr>
          <w:sz w:val="28"/>
          <w:szCs w:val="28"/>
          <w:lang w:eastAsia="en-US"/>
        </w:rPr>
        <w:t>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B34051" w:rsidRPr="004521AB" w:rsidRDefault="00B34051" w:rsidP="005E5BEB">
      <w:pPr>
        <w:ind w:firstLine="709"/>
        <w:jc w:val="both"/>
        <w:rPr>
          <w:sz w:val="28"/>
          <w:szCs w:val="28"/>
          <w:lang w:eastAsia="en-US"/>
        </w:rPr>
      </w:pPr>
      <w:r w:rsidRPr="004521AB">
        <w:rPr>
          <w:sz w:val="28"/>
          <w:szCs w:val="28"/>
          <w:lang w:eastAsia="en-US"/>
        </w:rPr>
        <w:t>по приобретению бутилированной питьевой воды, если у организации отсутствует система централизованного питьевого водоснабжения, либо органом санитарно-эпидемиологического надзора или лабораторией организации, эксплуатирующей системы водоснабжения, аккредитованной в установленном законодательством порядке на право выполнения исследований качества питьевой воды, выдано заключение о признании воды несоответствующей санитарным нормам;</w:t>
      </w:r>
    </w:p>
    <w:p w:rsidR="00B34051" w:rsidRPr="004521AB" w:rsidRDefault="00B34051" w:rsidP="005E5BEB">
      <w:pPr>
        <w:ind w:firstLine="709"/>
        <w:jc w:val="both"/>
        <w:rPr>
          <w:sz w:val="28"/>
          <w:szCs w:val="28"/>
          <w:lang w:eastAsia="en-US"/>
        </w:rPr>
      </w:pPr>
      <w:r w:rsidRPr="004521AB">
        <w:rPr>
          <w:sz w:val="28"/>
          <w:szCs w:val="28"/>
          <w:lang w:eastAsia="en-US"/>
        </w:rPr>
        <w:t>по оплате договоров на вывоз жидких бытовых отходов при отсутствии централизованной системы канализации;</w:t>
      </w:r>
    </w:p>
    <w:p w:rsidR="00B34051" w:rsidRPr="004521AB" w:rsidRDefault="00B34051" w:rsidP="005E5BEB">
      <w:pPr>
        <w:ind w:firstLine="709"/>
        <w:jc w:val="both"/>
        <w:rPr>
          <w:sz w:val="28"/>
          <w:szCs w:val="28"/>
          <w:lang w:eastAsia="en-US"/>
        </w:rPr>
      </w:pPr>
      <w:r w:rsidRPr="004521AB">
        <w:rPr>
          <w:sz w:val="28"/>
          <w:szCs w:val="28"/>
          <w:lang w:eastAsia="en-US"/>
        </w:rPr>
        <w:t>расходы арендатора по возмещению арендодателю стоимости</w:t>
      </w:r>
    </w:p>
    <w:p w:rsidR="00B34051" w:rsidRPr="004521AB" w:rsidRDefault="00B34051" w:rsidP="005E5BEB">
      <w:pPr>
        <w:ind w:firstLine="709"/>
        <w:jc w:val="both"/>
        <w:rPr>
          <w:sz w:val="28"/>
          <w:szCs w:val="28"/>
          <w:lang w:eastAsia="en-US"/>
        </w:rPr>
      </w:pPr>
      <w:r w:rsidRPr="004521AB">
        <w:rPr>
          <w:sz w:val="28"/>
          <w:szCs w:val="28"/>
          <w:lang w:eastAsia="en-US"/>
        </w:rPr>
        <w:t>коммунальные расходы;</w:t>
      </w:r>
    </w:p>
    <w:p w:rsidR="00B34051" w:rsidRPr="004521AB" w:rsidRDefault="00B34051" w:rsidP="005E5BEB">
      <w:pPr>
        <w:ind w:firstLine="709"/>
        <w:jc w:val="both"/>
        <w:rPr>
          <w:sz w:val="28"/>
          <w:szCs w:val="28"/>
          <w:lang w:eastAsia="en-US"/>
        </w:rPr>
      </w:pPr>
      <w:r w:rsidRPr="004521AB">
        <w:rPr>
          <w:sz w:val="28"/>
          <w:szCs w:val="28"/>
          <w:lang w:eastAsia="en-US"/>
        </w:rPr>
        <w:t>другие аналогичные расходы.</w:t>
      </w:r>
    </w:p>
    <w:p w:rsidR="00B34051" w:rsidRPr="004521AB" w:rsidRDefault="00B34051" w:rsidP="005E5BEB">
      <w:pPr>
        <w:ind w:firstLine="709"/>
        <w:jc w:val="both"/>
        <w:rPr>
          <w:sz w:val="28"/>
          <w:szCs w:val="28"/>
          <w:lang w:eastAsia="en-US"/>
        </w:rPr>
      </w:pPr>
    </w:p>
    <w:p w:rsidR="00B34051" w:rsidRPr="004521AB" w:rsidRDefault="00B34051" w:rsidP="005E5BEB">
      <w:pPr>
        <w:ind w:firstLine="709"/>
        <w:jc w:val="center"/>
        <w:rPr>
          <w:sz w:val="28"/>
          <w:szCs w:val="28"/>
          <w:lang w:eastAsia="en-US"/>
        </w:rPr>
      </w:pPr>
      <w:r w:rsidRPr="004521AB">
        <w:rPr>
          <w:sz w:val="28"/>
          <w:szCs w:val="28"/>
          <w:lang w:eastAsia="en-US"/>
        </w:rPr>
        <w:t>223.9 «Оплата энергосервисных договоров (контрактов)»</w:t>
      </w:r>
    </w:p>
    <w:p w:rsidR="00B34051" w:rsidRPr="004521AB" w:rsidRDefault="00B34051" w:rsidP="005E5BEB">
      <w:pPr>
        <w:ind w:firstLine="709"/>
        <w:jc w:val="center"/>
        <w:rPr>
          <w:sz w:val="28"/>
          <w:szCs w:val="28"/>
          <w:lang w:eastAsia="en-US"/>
        </w:rPr>
      </w:pPr>
    </w:p>
    <w:p w:rsidR="00B34051" w:rsidRPr="004521AB" w:rsidRDefault="00B34051" w:rsidP="005E5BEB">
      <w:pPr>
        <w:ind w:firstLine="709"/>
        <w:jc w:val="both"/>
        <w:rPr>
          <w:sz w:val="28"/>
          <w:szCs w:val="28"/>
          <w:lang w:eastAsia="en-US"/>
        </w:rPr>
      </w:pPr>
      <w:r w:rsidRPr="004521AB">
        <w:rPr>
          <w:sz w:val="28"/>
          <w:szCs w:val="28"/>
          <w:lang w:eastAsia="en-US"/>
        </w:rPr>
        <w:t>-223.9 «Оплата</w:t>
      </w:r>
      <w:r w:rsidRPr="004521AB">
        <w:rPr>
          <w:sz w:val="28"/>
          <w:szCs w:val="28"/>
          <w:lang w:eastAsia="en-US"/>
        </w:rPr>
        <w:tab/>
        <w:t>энергосервисных</w:t>
      </w:r>
      <w:r w:rsidRPr="004521AB">
        <w:rPr>
          <w:sz w:val="28"/>
          <w:szCs w:val="28"/>
          <w:lang w:eastAsia="en-US"/>
        </w:rPr>
        <w:tab/>
        <w:t>договоров</w:t>
      </w:r>
      <w:r w:rsidRPr="004521AB">
        <w:rPr>
          <w:sz w:val="28"/>
          <w:szCs w:val="28"/>
          <w:lang w:eastAsia="en-US"/>
        </w:rPr>
        <w:tab/>
        <w:t>(контрактов)» детализирована элементами:</w:t>
      </w:r>
    </w:p>
    <w:p w:rsidR="00B34051" w:rsidRPr="004521AB" w:rsidRDefault="00B34051" w:rsidP="005E5BEB">
      <w:pPr>
        <w:ind w:firstLine="709"/>
        <w:jc w:val="both"/>
        <w:rPr>
          <w:sz w:val="28"/>
          <w:szCs w:val="28"/>
          <w:lang w:eastAsia="en-US"/>
        </w:rPr>
      </w:pPr>
      <w:r w:rsidRPr="004521AB">
        <w:rPr>
          <w:sz w:val="28"/>
          <w:szCs w:val="28"/>
          <w:lang w:eastAsia="en-US"/>
        </w:rPr>
        <w:t>-223.9.1 «Расходы на оплату энергосервисных договоров (контрактов) за счет экономии расходов на оплату услуг отопления (тэц)»;</w:t>
      </w:r>
    </w:p>
    <w:p w:rsidR="00B34051" w:rsidRPr="004521AB" w:rsidRDefault="00B34051" w:rsidP="005E5BEB">
      <w:pPr>
        <w:ind w:firstLine="709"/>
        <w:jc w:val="both"/>
        <w:rPr>
          <w:sz w:val="28"/>
          <w:szCs w:val="28"/>
          <w:lang w:eastAsia="en-US"/>
        </w:rPr>
      </w:pPr>
      <w:r w:rsidRPr="004521AB">
        <w:rPr>
          <w:sz w:val="28"/>
          <w:szCs w:val="28"/>
          <w:lang w:eastAsia="en-US"/>
        </w:rPr>
        <w:t>-223.9.2 «Расходы на оплату энергосервисных договоров (контрактов) за счет экономии расходов на оплату услуг печного отопления»;</w:t>
      </w:r>
    </w:p>
    <w:p w:rsidR="00B34051" w:rsidRPr="004521AB" w:rsidRDefault="00B34051" w:rsidP="005E5BEB">
      <w:pPr>
        <w:ind w:firstLine="709"/>
        <w:jc w:val="both"/>
        <w:rPr>
          <w:sz w:val="28"/>
          <w:szCs w:val="28"/>
          <w:lang w:eastAsia="en-US"/>
        </w:rPr>
      </w:pPr>
      <w:r w:rsidRPr="004521AB">
        <w:rPr>
          <w:sz w:val="28"/>
          <w:szCs w:val="28"/>
          <w:lang w:eastAsia="en-US"/>
        </w:rPr>
        <w:t>-223.9.3 «Расходы на оплату энергосервисных договоров (контрактов) за счет экономии расходов на оплату услуг горячего водоснабжения»;</w:t>
      </w:r>
    </w:p>
    <w:p w:rsidR="00B34051" w:rsidRPr="004521AB" w:rsidRDefault="00B34051" w:rsidP="005E5BEB">
      <w:pPr>
        <w:ind w:firstLine="709"/>
        <w:jc w:val="both"/>
        <w:rPr>
          <w:sz w:val="28"/>
          <w:szCs w:val="28"/>
          <w:lang w:eastAsia="en-US"/>
        </w:rPr>
      </w:pPr>
      <w:r w:rsidRPr="004521AB">
        <w:rPr>
          <w:sz w:val="28"/>
          <w:szCs w:val="28"/>
          <w:lang w:eastAsia="en-US"/>
        </w:rPr>
        <w:t>-223.9.4 «Расходы на оплату энергосервисных договоров (контрактов) за счет экономии расходов на оплату услуг холодного водоснабжения»;</w:t>
      </w:r>
    </w:p>
    <w:p w:rsidR="00B34051" w:rsidRPr="004521AB" w:rsidRDefault="00B34051" w:rsidP="005E5BEB">
      <w:pPr>
        <w:ind w:firstLine="709"/>
        <w:jc w:val="both"/>
        <w:rPr>
          <w:sz w:val="28"/>
          <w:szCs w:val="28"/>
          <w:lang w:eastAsia="en-US"/>
        </w:rPr>
      </w:pPr>
      <w:r w:rsidRPr="004521AB">
        <w:rPr>
          <w:sz w:val="28"/>
          <w:szCs w:val="28"/>
          <w:lang w:eastAsia="en-US"/>
        </w:rPr>
        <w:lastRenderedPageBreak/>
        <w:t>-223.9.5 «Расходы на оплату энергосервисных договоров (контрактов) за счет экономии расходов на оплату потребления газа»;</w:t>
      </w:r>
    </w:p>
    <w:p w:rsidR="00B34051" w:rsidRPr="004521AB" w:rsidRDefault="00B34051" w:rsidP="005E5BEB">
      <w:pPr>
        <w:ind w:firstLine="709"/>
        <w:jc w:val="both"/>
        <w:rPr>
          <w:sz w:val="28"/>
          <w:szCs w:val="28"/>
          <w:lang w:eastAsia="en-US"/>
        </w:rPr>
      </w:pPr>
      <w:r w:rsidRPr="004521AB">
        <w:rPr>
          <w:sz w:val="28"/>
          <w:szCs w:val="28"/>
          <w:lang w:eastAsia="en-US"/>
        </w:rPr>
        <w:t>-223.9.6 «Расходы на оплату энергосервисных договоров (контрактов) за счет экономии расходов на оплату потребления электроэнергии».</w:t>
      </w:r>
    </w:p>
    <w:p w:rsidR="00B34051" w:rsidRPr="004521AB" w:rsidRDefault="00B34051" w:rsidP="005E5BEB">
      <w:pPr>
        <w:ind w:firstLine="709"/>
        <w:jc w:val="both"/>
        <w:rPr>
          <w:sz w:val="28"/>
          <w:szCs w:val="28"/>
          <w:lang w:eastAsia="en-US"/>
        </w:rPr>
      </w:pPr>
      <w:r w:rsidRPr="004521AB">
        <w:rPr>
          <w:sz w:val="28"/>
          <w:szCs w:val="28"/>
          <w:lang w:eastAsia="en-US"/>
        </w:rPr>
        <w:t>На данный элемент относятся расходы на оплату:</w:t>
      </w:r>
    </w:p>
    <w:p w:rsidR="00B34051" w:rsidRPr="004521AB" w:rsidRDefault="00B34051" w:rsidP="005E5BEB">
      <w:pPr>
        <w:ind w:firstLine="709"/>
        <w:jc w:val="both"/>
        <w:rPr>
          <w:sz w:val="28"/>
          <w:szCs w:val="28"/>
          <w:lang w:eastAsia="en-US"/>
        </w:rPr>
      </w:pPr>
      <w:r w:rsidRPr="004521AB">
        <w:rPr>
          <w:sz w:val="28"/>
          <w:szCs w:val="28"/>
          <w:lang w:eastAsia="en-US"/>
        </w:rPr>
        <w:t>энергосервисных договоров (контрактов) за счет экономии расходов на оплату услуг отопления (тэц), энергосервисных договоров (контрактов) за счет экономии расходов на оплату услуг печного отопления, энергосервисных  договоров  (контрактов)  за   счет   экономии   расходов на оплату услуг горячего водоснабжения, энергосервисных договоров (контрактов) за счет экономии расходов на оплату услуг холодного водоснабжения, энергосервисных договоров (контрактов) за счет экономии расходов на оплату потребления газа, энергосервисных договоров (контрактов) за счет экономии расходов на оплату потребления электроэнергии.</w:t>
      </w:r>
    </w:p>
    <w:p w:rsidR="00B34051" w:rsidRPr="004521AB" w:rsidRDefault="00B34051" w:rsidP="005E5BEB">
      <w:pPr>
        <w:ind w:firstLine="709"/>
        <w:jc w:val="both"/>
        <w:rPr>
          <w:sz w:val="28"/>
          <w:szCs w:val="28"/>
          <w:lang w:eastAsia="en-US"/>
        </w:rPr>
      </w:pPr>
      <w:r w:rsidRPr="004521AB">
        <w:rPr>
          <w:sz w:val="28"/>
          <w:szCs w:val="28"/>
          <w:lang w:eastAsia="en-US"/>
        </w:rPr>
        <w:t>Оплата энергосервисных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по видам энергетических ресурсов.</w:t>
      </w:r>
    </w:p>
    <w:p w:rsidR="00B34051" w:rsidRPr="004521AB" w:rsidRDefault="00B34051" w:rsidP="005E5BEB">
      <w:pPr>
        <w:ind w:firstLine="709"/>
        <w:jc w:val="both"/>
        <w:rPr>
          <w:sz w:val="28"/>
          <w:szCs w:val="28"/>
          <w:lang w:eastAsia="en-US"/>
        </w:rPr>
      </w:pPr>
    </w:p>
    <w:p w:rsidR="00B34051" w:rsidRPr="004521AB" w:rsidRDefault="00B34051" w:rsidP="005E5BEB">
      <w:pPr>
        <w:ind w:firstLine="709"/>
        <w:jc w:val="both"/>
        <w:rPr>
          <w:sz w:val="28"/>
          <w:szCs w:val="28"/>
          <w:lang w:eastAsia="en-US"/>
        </w:rPr>
      </w:pPr>
      <w:r w:rsidRPr="004521AB">
        <w:rPr>
          <w:sz w:val="28"/>
          <w:szCs w:val="28"/>
          <w:lang w:eastAsia="en-US"/>
        </w:rPr>
        <w:t>Подстатья 224 «Арендная плата за пользование имуществом»</w:t>
      </w:r>
    </w:p>
    <w:p w:rsidR="00B34051" w:rsidRPr="004521AB" w:rsidRDefault="00B34051" w:rsidP="005E5BEB">
      <w:pPr>
        <w:ind w:firstLine="709"/>
        <w:jc w:val="both"/>
        <w:rPr>
          <w:sz w:val="28"/>
          <w:szCs w:val="28"/>
          <w:lang w:eastAsia="en-US"/>
        </w:rPr>
      </w:pPr>
    </w:p>
    <w:p w:rsidR="00B34051" w:rsidRPr="004521AB" w:rsidRDefault="00B34051" w:rsidP="005E5BEB">
      <w:pPr>
        <w:ind w:firstLine="709"/>
        <w:jc w:val="both"/>
        <w:rPr>
          <w:sz w:val="28"/>
          <w:szCs w:val="28"/>
          <w:lang w:eastAsia="en-US"/>
        </w:rPr>
      </w:pPr>
      <w:r w:rsidRPr="004521AB">
        <w:rPr>
          <w:sz w:val="28"/>
          <w:szCs w:val="28"/>
          <w:lang w:eastAsia="en-US"/>
        </w:rPr>
        <w:t>Подстатья</w:t>
      </w:r>
      <w:r w:rsidRPr="004521AB">
        <w:rPr>
          <w:sz w:val="28"/>
          <w:szCs w:val="28"/>
          <w:lang w:eastAsia="en-US"/>
        </w:rPr>
        <w:tab/>
        <w:t>22</w:t>
      </w:r>
      <w:r>
        <w:rPr>
          <w:sz w:val="28"/>
          <w:szCs w:val="28"/>
          <w:lang w:eastAsia="en-US"/>
        </w:rPr>
        <w:t>5 «Работы,</w:t>
      </w:r>
      <w:r>
        <w:rPr>
          <w:sz w:val="28"/>
          <w:szCs w:val="28"/>
          <w:lang w:eastAsia="en-US"/>
        </w:rPr>
        <w:tab/>
        <w:t>услуги</w:t>
      </w:r>
      <w:r>
        <w:rPr>
          <w:sz w:val="28"/>
          <w:szCs w:val="28"/>
          <w:lang w:eastAsia="en-US"/>
        </w:rPr>
        <w:tab/>
        <w:t>по</w:t>
      </w:r>
      <w:r>
        <w:rPr>
          <w:sz w:val="28"/>
          <w:szCs w:val="28"/>
          <w:lang w:eastAsia="en-US"/>
        </w:rPr>
        <w:tab/>
        <w:t xml:space="preserve">содержанию </w:t>
      </w:r>
      <w:r w:rsidRPr="004521AB">
        <w:rPr>
          <w:sz w:val="28"/>
          <w:szCs w:val="28"/>
          <w:lang w:eastAsia="en-US"/>
        </w:rPr>
        <w:t>имущества» детализирована элементами:</w:t>
      </w:r>
    </w:p>
    <w:p w:rsidR="00B34051" w:rsidRPr="004521AB" w:rsidRDefault="00B34051" w:rsidP="005E5BEB">
      <w:pPr>
        <w:ind w:firstLine="709"/>
        <w:jc w:val="both"/>
        <w:rPr>
          <w:sz w:val="28"/>
          <w:szCs w:val="28"/>
          <w:lang w:eastAsia="en-US"/>
        </w:rPr>
      </w:pPr>
      <w:r w:rsidRPr="004521AB">
        <w:rPr>
          <w:sz w:val="28"/>
          <w:szCs w:val="28"/>
          <w:lang w:eastAsia="en-US"/>
        </w:rPr>
        <w:t>-225.1 «Содержание нефинансовых активов в чистоте»;</w:t>
      </w:r>
    </w:p>
    <w:p w:rsidR="00B34051" w:rsidRPr="004521AB" w:rsidRDefault="00B34051" w:rsidP="005E5BEB">
      <w:pPr>
        <w:ind w:firstLine="709"/>
        <w:jc w:val="both"/>
        <w:rPr>
          <w:sz w:val="28"/>
          <w:szCs w:val="28"/>
          <w:lang w:eastAsia="en-US"/>
        </w:rPr>
      </w:pPr>
      <w:r w:rsidRPr="004521AB">
        <w:rPr>
          <w:sz w:val="28"/>
          <w:szCs w:val="28"/>
          <w:lang w:eastAsia="en-US"/>
        </w:rPr>
        <w:t>-225.2 «Текущий ремонт (ремонт)»;</w:t>
      </w:r>
    </w:p>
    <w:p w:rsidR="00B34051" w:rsidRPr="004521AB" w:rsidRDefault="00B34051" w:rsidP="005E5BEB">
      <w:pPr>
        <w:ind w:firstLine="709"/>
        <w:jc w:val="both"/>
        <w:rPr>
          <w:sz w:val="28"/>
          <w:szCs w:val="28"/>
          <w:lang w:eastAsia="en-US"/>
        </w:rPr>
      </w:pPr>
      <w:r w:rsidRPr="004521AB">
        <w:rPr>
          <w:sz w:val="28"/>
          <w:szCs w:val="28"/>
          <w:lang w:eastAsia="en-US"/>
        </w:rPr>
        <w:t>-225.3 «Капитальный ремонт»;</w:t>
      </w:r>
    </w:p>
    <w:p w:rsidR="00B34051" w:rsidRPr="004521AB" w:rsidRDefault="00B34051" w:rsidP="005E5BEB">
      <w:pPr>
        <w:ind w:firstLine="709"/>
        <w:jc w:val="both"/>
        <w:rPr>
          <w:sz w:val="28"/>
          <w:szCs w:val="28"/>
          <w:lang w:eastAsia="en-US"/>
        </w:rPr>
      </w:pPr>
      <w:r w:rsidRPr="004521AB">
        <w:rPr>
          <w:sz w:val="28"/>
          <w:szCs w:val="28"/>
          <w:lang w:eastAsia="en-US"/>
        </w:rPr>
        <w:t>-225.4 «Противопожарные мероприятия,</w:t>
      </w:r>
      <w:r w:rsidRPr="004521AB">
        <w:rPr>
          <w:sz w:val="28"/>
          <w:szCs w:val="28"/>
          <w:lang w:eastAsia="en-US"/>
        </w:rPr>
        <w:tab/>
        <w:t>связанные</w:t>
      </w:r>
      <w:r w:rsidRPr="004521AB">
        <w:rPr>
          <w:sz w:val="28"/>
          <w:szCs w:val="28"/>
          <w:lang w:eastAsia="en-US"/>
        </w:rPr>
        <w:tab/>
        <w:t>с</w:t>
      </w:r>
      <w:r w:rsidRPr="004521AB">
        <w:rPr>
          <w:sz w:val="28"/>
          <w:szCs w:val="28"/>
          <w:lang w:eastAsia="en-US"/>
        </w:rPr>
        <w:tab/>
        <w:t>содержанием имущества»;</w:t>
      </w:r>
    </w:p>
    <w:p w:rsidR="00B34051" w:rsidRPr="004521AB" w:rsidRDefault="00B34051" w:rsidP="005E5BEB">
      <w:pPr>
        <w:ind w:firstLine="709"/>
        <w:jc w:val="both"/>
        <w:rPr>
          <w:sz w:val="28"/>
          <w:szCs w:val="28"/>
          <w:lang w:eastAsia="en-US"/>
        </w:rPr>
      </w:pPr>
      <w:r w:rsidRPr="004521AB">
        <w:rPr>
          <w:sz w:val="28"/>
          <w:szCs w:val="28"/>
          <w:lang w:eastAsia="en-US"/>
        </w:rPr>
        <w:t>-225.5 «Пусконаладочные работы»;</w:t>
      </w:r>
    </w:p>
    <w:p w:rsidR="00B34051" w:rsidRDefault="00B34051" w:rsidP="005E5BEB">
      <w:pPr>
        <w:ind w:firstLine="709"/>
        <w:jc w:val="both"/>
        <w:rPr>
          <w:sz w:val="28"/>
          <w:szCs w:val="28"/>
          <w:lang w:eastAsia="en-US"/>
        </w:rPr>
      </w:pPr>
      <w:r w:rsidRPr="004521AB">
        <w:rPr>
          <w:sz w:val="28"/>
          <w:szCs w:val="28"/>
          <w:lang w:eastAsia="en-US"/>
        </w:rPr>
        <w:t>-225.6 «Другие р</w:t>
      </w:r>
      <w:r>
        <w:rPr>
          <w:sz w:val="28"/>
          <w:szCs w:val="28"/>
          <w:lang w:eastAsia="en-US"/>
        </w:rPr>
        <w:t>асходы по содержанию имущества».</w:t>
      </w:r>
    </w:p>
    <w:p w:rsidR="00B34051" w:rsidRPr="004521AB" w:rsidRDefault="00B34051" w:rsidP="005E5BEB">
      <w:pPr>
        <w:ind w:firstLine="709"/>
        <w:jc w:val="both"/>
        <w:rPr>
          <w:sz w:val="28"/>
          <w:szCs w:val="28"/>
          <w:lang w:eastAsia="en-US"/>
        </w:rPr>
      </w:pPr>
    </w:p>
    <w:p w:rsidR="00B34051" w:rsidRPr="004521AB" w:rsidRDefault="00B34051" w:rsidP="005E5BEB">
      <w:pPr>
        <w:ind w:firstLine="709"/>
        <w:jc w:val="both"/>
        <w:rPr>
          <w:sz w:val="28"/>
          <w:szCs w:val="28"/>
          <w:lang w:eastAsia="en-US"/>
        </w:rPr>
      </w:pPr>
      <w:r w:rsidRPr="004521AB">
        <w:rPr>
          <w:sz w:val="28"/>
          <w:szCs w:val="28"/>
          <w:lang w:eastAsia="en-US"/>
        </w:rPr>
        <w:t>225.1 «Содержание нефинансовых активов в чистоте».</w:t>
      </w:r>
    </w:p>
    <w:p w:rsidR="00B34051" w:rsidRPr="004521AB" w:rsidRDefault="00B34051" w:rsidP="005E5BEB">
      <w:pPr>
        <w:ind w:firstLine="709"/>
        <w:jc w:val="both"/>
        <w:rPr>
          <w:sz w:val="28"/>
          <w:szCs w:val="28"/>
          <w:lang w:eastAsia="en-US"/>
        </w:rPr>
      </w:pPr>
      <w:r w:rsidRPr="004521AB">
        <w:rPr>
          <w:sz w:val="28"/>
          <w:szCs w:val="28"/>
          <w:lang w:eastAsia="en-US"/>
        </w:rPr>
        <w:t>На данный элемент относятся расходы по уборке снега, мусора, вывозу снега, мусора, твердых бытовых и промышленных отходов (в том числе, медицинских и радиационно-опасных), включая расходы на оплату договоров, предметом    которых    является    вывоз    и    утилизация    мусора (твердых бытовых, промышленных отходов),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санитарно-гигиеническому обслуживанию, мойке и чистке (химчистке) имущества (транспорта, помещений, окон и так далее), натирке полов, прачечные услуги.</w:t>
      </w:r>
    </w:p>
    <w:p w:rsidR="00B34051" w:rsidRPr="004521AB" w:rsidRDefault="00B34051" w:rsidP="004521AB">
      <w:pPr>
        <w:jc w:val="both"/>
        <w:rPr>
          <w:sz w:val="28"/>
          <w:szCs w:val="28"/>
          <w:lang w:eastAsia="en-US"/>
        </w:rPr>
      </w:pPr>
    </w:p>
    <w:p w:rsidR="00B34051" w:rsidRPr="004521AB" w:rsidRDefault="00B34051" w:rsidP="001F29E3">
      <w:pPr>
        <w:ind w:firstLine="709"/>
        <w:rPr>
          <w:sz w:val="28"/>
          <w:szCs w:val="28"/>
          <w:lang w:eastAsia="en-US"/>
        </w:rPr>
      </w:pPr>
      <w:r w:rsidRPr="004521AB">
        <w:rPr>
          <w:sz w:val="28"/>
          <w:szCs w:val="28"/>
          <w:lang w:eastAsia="en-US"/>
        </w:rPr>
        <w:t>225.2 «Текущий ремонт (ремонт)».</w:t>
      </w:r>
    </w:p>
    <w:p w:rsidR="00B34051" w:rsidRPr="004521AB" w:rsidRDefault="00B34051" w:rsidP="004521AB">
      <w:pPr>
        <w:jc w:val="center"/>
        <w:rPr>
          <w:sz w:val="28"/>
          <w:szCs w:val="28"/>
          <w:lang w:eastAsia="en-US"/>
        </w:rPr>
      </w:pPr>
    </w:p>
    <w:p w:rsidR="00B34051" w:rsidRPr="004521AB" w:rsidRDefault="00B34051" w:rsidP="004521AB">
      <w:pPr>
        <w:jc w:val="both"/>
        <w:rPr>
          <w:sz w:val="28"/>
          <w:szCs w:val="28"/>
          <w:lang w:eastAsia="en-US"/>
        </w:rPr>
      </w:pPr>
      <w:r w:rsidRPr="004521AB">
        <w:rPr>
          <w:sz w:val="28"/>
          <w:szCs w:val="28"/>
          <w:lang w:eastAsia="en-US"/>
        </w:rPr>
        <w:t>На данный элемент относятся расходы по текущему ремонту.</w:t>
      </w:r>
    </w:p>
    <w:p w:rsidR="00B34051" w:rsidRPr="004521AB" w:rsidRDefault="00B34051" w:rsidP="004521AB">
      <w:pPr>
        <w:jc w:val="both"/>
        <w:rPr>
          <w:sz w:val="28"/>
          <w:szCs w:val="28"/>
          <w:lang w:eastAsia="en-US"/>
        </w:rPr>
      </w:pPr>
    </w:p>
    <w:p w:rsidR="00B34051" w:rsidRPr="004521AB" w:rsidRDefault="00B34051" w:rsidP="001F29E3">
      <w:pPr>
        <w:ind w:firstLine="709"/>
        <w:rPr>
          <w:sz w:val="28"/>
          <w:szCs w:val="28"/>
          <w:lang w:eastAsia="en-US"/>
        </w:rPr>
      </w:pPr>
      <w:r w:rsidRPr="004521AB">
        <w:rPr>
          <w:sz w:val="28"/>
          <w:szCs w:val="28"/>
          <w:lang w:eastAsia="en-US"/>
        </w:rPr>
        <w:lastRenderedPageBreak/>
        <w:t>225.3 «Капитальный ремонт».</w:t>
      </w:r>
    </w:p>
    <w:p w:rsidR="00B34051" w:rsidRPr="004521AB" w:rsidRDefault="00B34051" w:rsidP="004521AB">
      <w:pPr>
        <w:jc w:val="center"/>
        <w:rPr>
          <w:sz w:val="28"/>
          <w:szCs w:val="28"/>
          <w:lang w:eastAsia="en-US"/>
        </w:rPr>
      </w:pPr>
    </w:p>
    <w:p w:rsidR="00B34051" w:rsidRPr="004521AB" w:rsidRDefault="00B34051" w:rsidP="004521AB">
      <w:pPr>
        <w:jc w:val="both"/>
        <w:rPr>
          <w:sz w:val="28"/>
          <w:szCs w:val="28"/>
          <w:lang w:eastAsia="en-US"/>
        </w:rPr>
      </w:pPr>
      <w:r w:rsidRPr="004521AB">
        <w:rPr>
          <w:sz w:val="28"/>
          <w:szCs w:val="28"/>
          <w:lang w:eastAsia="en-US"/>
        </w:rPr>
        <w:t>На данный элемент относятся расходы по капитальному ремонту.</w:t>
      </w:r>
    </w:p>
    <w:p w:rsidR="00B34051" w:rsidRPr="004521AB" w:rsidRDefault="00B34051" w:rsidP="004521AB">
      <w:pPr>
        <w:jc w:val="both"/>
        <w:rPr>
          <w:sz w:val="28"/>
          <w:szCs w:val="28"/>
          <w:lang w:eastAsia="en-US"/>
        </w:rPr>
      </w:pPr>
    </w:p>
    <w:p w:rsidR="00B34051" w:rsidRDefault="00B34051" w:rsidP="001F29E3">
      <w:pPr>
        <w:ind w:firstLine="709"/>
        <w:jc w:val="both"/>
        <w:rPr>
          <w:sz w:val="28"/>
          <w:szCs w:val="28"/>
          <w:lang w:eastAsia="en-US"/>
        </w:rPr>
      </w:pPr>
      <w:r w:rsidRPr="004521AB">
        <w:rPr>
          <w:sz w:val="28"/>
          <w:szCs w:val="28"/>
          <w:lang w:eastAsia="en-US"/>
        </w:rPr>
        <w:t>225.4 «Противопожарные мероп</w:t>
      </w:r>
      <w:r>
        <w:rPr>
          <w:sz w:val="28"/>
          <w:szCs w:val="28"/>
          <w:lang w:eastAsia="en-US"/>
        </w:rPr>
        <w:t xml:space="preserve">риятия, связанные с содержанием </w:t>
      </w:r>
      <w:r w:rsidRPr="004521AB">
        <w:rPr>
          <w:sz w:val="28"/>
          <w:szCs w:val="28"/>
          <w:lang w:eastAsia="en-US"/>
        </w:rPr>
        <w:t>имущества»</w:t>
      </w:r>
    </w:p>
    <w:p w:rsidR="00B34051" w:rsidRPr="004521AB" w:rsidRDefault="00B34051" w:rsidP="001F29E3">
      <w:pPr>
        <w:ind w:firstLine="709"/>
        <w:jc w:val="both"/>
        <w:rPr>
          <w:sz w:val="28"/>
          <w:szCs w:val="28"/>
          <w:lang w:eastAsia="en-US"/>
        </w:rPr>
      </w:pPr>
    </w:p>
    <w:p w:rsidR="00B34051" w:rsidRPr="004521AB" w:rsidRDefault="00B34051" w:rsidP="004521AB">
      <w:pPr>
        <w:jc w:val="both"/>
        <w:rPr>
          <w:sz w:val="28"/>
          <w:szCs w:val="28"/>
          <w:lang w:eastAsia="en-US"/>
        </w:rPr>
      </w:pPr>
      <w:r w:rsidRPr="004521AB">
        <w:rPr>
          <w:sz w:val="28"/>
          <w:szCs w:val="28"/>
          <w:lang w:eastAsia="en-US"/>
        </w:rPr>
        <w:t>На данный элемент относятся расходы по огнезащитной обработке имущества, зарядке огнетушителей, установке противопожарных дверей (замене дверей на противопожарные); измерению сопротивления изоляции электропроводки, испытанию устройств защитного заземления, проведению испытаний пожарных кранов.</w:t>
      </w:r>
    </w:p>
    <w:p w:rsidR="00B34051" w:rsidRPr="004521AB" w:rsidRDefault="00B34051" w:rsidP="004521AB">
      <w:pPr>
        <w:jc w:val="both"/>
        <w:rPr>
          <w:sz w:val="28"/>
          <w:szCs w:val="28"/>
          <w:lang w:eastAsia="en-US"/>
        </w:rPr>
      </w:pPr>
    </w:p>
    <w:p w:rsidR="00B34051" w:rsidRPr="004521AB" w:rsidRDefault="00B34051" w:rsidP="001F29E3">
      <w:pPr>
        <w:ind w:firstLine="709"/>
        <w:rPr>
          <w:sz w:val="28"/>
          <w:szCs w:val="28"/>
          <w:lang w:eastAsia="en-US"/>
        </w:rPr>
      </w:pPr>
      <w:r w:rsidRPr="004521AB">
        <w:rPr>
          <w:sz w:val="28"/>
          <w:szCs w:val="28"/>
          <w:lang w:eastAsia="en-US"/>
        </w:rPr>
        <w:t>225.5 «Пусконаладочные работы»</w:t>
      </w:r>
    </w:p>
    <w:p w:rsidR="00B34051" w:rsidRPr="004521AB" w:rsidRDefault="00B34051" w:rsidP="001F29E3">
      <w:pPr>
        <w:ind w:firstLine="709"/>
        <w:jc w:val="center"/>
        <w:rPr>
          <w:sz w:val="28"/>
          <w:szCs w:val="28"/>
          <w:lang w:eastAsia="en-US"/>
        </w:rPr>
      </w:pPr>
    </w:p>
    <w:p w:rsidR="00B34051" w:rsidRPr="004521AB" w:rsidRDefault="00B34051" w:rsidP="001F29E3">
      <w:pPr>
        <w:ind w:firstLine="709"/>
        <w:jc w:val="both"/>
        <w:rPr>
          <w:sz w:val="28"/>
          <w:szCs w:val="28"/>
          <w:lang w:eastAsia="en-US"/>
        </w:rPr>
      </w:pPr>
      <w:r w:rsidRPr="004521AB">
        <w:rPr>
          <w:sz w:val="28"/>
          <w:szCs w:val="28"/>
          <w:lang w:eastAsia="en-US"/>
        </w:rPr>
        <w:t>На данный элемент относятся расходы на пусконаладочные работы «под нагрузкой»  —   расходы   некапитального   характера,   осуществляемые при эксплуатации объектов нефинансовых активов.</w:t>
      </w:r>
    </w:p>
    <w:p w:rsidR="00B34051" w:rsidRPr="004521AB" w:rsidRDefault="00B34051" w:rsidP="001F29E3">
      <w:pPr>
        <w:ind w:firstLine="709"/>
        <w:jc w:val="both"/>
        <w:rPr>
          <w:sz w:val="28"/>
          <w:szCs w:val="28"/>
          <w:lang w:eastAsia="en-US"/>
        </w:rPr>
      </w:pPr>
    </w:p>
    <w:p w:rsidR="00B34051" w:rsidRPr="004521AB" w:rsidRDefault="00B34051" w:rsidP="001F29E3">
      <w:pPr>
        <w:ind w:firstLine="709"/>
        <w:rPr>
          <w:sz w:val="28"/>
          <w:szCs w:val="28"/>
          <w:lang w:eastAsia="en-US"/>
        </w:rPr>
      </w:pPr>
      <w:r w:rsidRPr="004521AB">
        <w:rPr>
          <w:sz w:val="28"/>
          <w:szCs w:val="28"/>
          <w:lang w:eastAsia="en-US"/>
        </w:rPr>
        <w:t>225.6 «Другие расходы по содержанию имущества»</w:t>
      </w:r>
    </w:p>
    <w:p w:rsidR="00B34051" w:rsidRPr="004521AB" w:rsidRDefault="00B34051" w:rsidP="001F29E3">
      <w:pPr>
        <w:ind w:firstLine="709"/>
        <w:jc w:val="center"/>
        <w:rPr>
          <w:sz w:val="28"/>
          <w:szCs w:val="28"/>
          <w:lang w:eastAsia="en-US"/>
        </w:rPr>
      </w:pPr>
    </w:p>
    <w:p w:rsidR="00B34051" w:rsidRPr="004521AB" w:rsidRDefault="00B34051" w:rsidP="001F29E3">
      <w:pPr>
        <w:ind w:firstLine="709"/>
        <w:jc w:val="both"/>
        <w:rPr>
          <w:sz w:val="28"/>
          <w:szCs w:val="28"/>
          <w:lang w:eastAsia="en-US"/>
        </w:rPr>
      </w:pPr>
      <w:r w:rsidRPr="004521AB">
        <w:rPr>
          <w:sz w:val="28"/>
          <w:szCs w:val="28"/>
          <w:lang w:eastAsia="en-US"/>
        </w:rPr>
        <w:t>На данный элемент относятся расходы:</w:t>
      </w:r>
    </w:p>
    <w:p w:rsidR="00B34051" w:rsidRPr="004521AB" w:rsidRDefault="00B34051" w:rsidP="001F29E3">
      <w:pPr>
        <w:ind w:firstLine="709"/>
        <w:jc w:val="both"/>
        <w:rPr>
          <w:sz w:val="28"/>
          <w:szCs w:val="28"/>
          <w:lang w:eastAsia="en-US"/>
        </w:rPr>
      </w:pPr>
      <w:r w:rsidRPr="004521AB">
        <w:rPr>
          <w:sz w:val="28"/>
          <w:szCs w:val="28"/>
          <w:lang w:eastAsia="en-US"/>
        </w:rPr>
        <w:t>по замазке, оклейке окон;</w:t>
      </w:r>
    </w:p>
    <w:p w:rsidR="00B34051" w:rsidRPr="004521AB" w:rsidRDefault="00B34051" w:rsidP="001F29E3">
      <w:pPr>
        <w:ind w:firstLine="709"/>
        <w:jc w:val="both"/>
        <w:rPr>
          <w:sz w:val="28"/>
          <w:szCs w:val="28"/>
          <w:lang w:eastAsia="en-US"/>
        </w:rPr>
      </w:pPr>
      <w:r w:rsidRPr="004521AB">
        <w:rPr>
          <w:sz w:val="28"/>
          <w:szCs w:val="28"/>
          <w:lang w:eastAsia="en-US"/>
        </w:rPr>
        <w:t>на</w:t>
      </w:r>
      <w:r w:rsidRPr="004521AB">
        <w:rPr>
          <w:sz w:val="28"/>
          <w:szCs w:val="28"/>
          <w:lang w:eastAsia="en-US"/>
        </w:rPr>
        <w:tab/>
        <w:t>услуги</w:t>
      </w:r>
      <w:r w:rsidRPr="004521AB">
        <w:rPr>
          <w:sz w:val="28"/>
          <w:szCs w:val="28"/>
          <w:lang w:eastAsia="en-US"/>
        </w:rPr>
        <w:tab/>
        <w:t>по</w:t>
      </w:r>
      <w:r w:rsidRPr="004521AB">
        <w:rPr>
          <w:sz w:val="28"/>
          <w:szCs w:val="28"/>
          <w:lang w:eastAsia="en-US"/>
        </w:rPr>
        <w:tab/>
        <w:t>организации</w:t>
      </w:r>
      <w:r w:rsidRPr="004521AB">
        <w:rPr>
          <w:sz w:val="28"/>
          <w:szCs w:val="28"/>
          <w:lang w:eastAsia="en-US"/>
        </w:rPr>
        <w:tab/>
        <w:t>питания</w:t>
      </w:r>
      <w:r w:rsidRPr="004521AB">
        <w:rPr>
          <w:sz w:val="28"/>
          <w:szCs w:val="28"/>
          <w:lang w:eastAsia="en-US"/>
        </w:rPr>
        <w:tab/>
        <w:t>животных,</w:t>
      </w:r>
      <w:r w:rsidRPr="004521AB">
        <w:rPr>
          <w:sz w:val="28"/>
          <w:szCs w:val="28"/>
          <w:lang w:eastAsia="en-US"/>
        </w:rPr>
        <w:tab/>
        <w:t>находящихся в оперативном управлении, а также их ветеринарное обслуживание;</w:t>
      </w:r>
    </w:p>
    <w:p w:rsidR="00B34051" w:rsidRPr="004521AB" w:rsidRDefault="00B34051" w:rsidP="001F29E3">
      <w:pPr>
        <w:ind w:firstLine="709"/>
        <w:jc w:val="both"/>
        <w:rPr>
          <w:sz w:val="28"/>
          <w:szCs w:val="28"/>
          <w:lang w:eastAsia="en-US"/>
        </w:rPr>
      </w:pPr>
      <w:r w:rsidRPr="004521AB">
        <w:rPr>
          <w:sz w:val="28"/>
          <w:szCs w:val="28"/>
          <w:lang w:eastAsia="en-US"/>
        </w:rPr>
        <w:t>на 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B34051" w:rsidRPr="004521AB" w:rsidRDefault="00B34051" w:rsidP="001F29E3">
      <w:pPr>
        <w:ind w:firstLine="709"/>
        <w:jc w:val="both"/>
        <w:rPr>
          <w:sz w:val="28"/>
          <w:szCs w:val="28"/>
          <w:lang w:eastAsia="en-US"/>
        </w:rPr>
      </w:pPr>
      <w:r w:rsidRPr="004521AB">
        <w:rPr>
          <w:sz w:val="28"/>
          <w:szCs w:val="28"/>
          <w:lang w:eastAsia="en-US"/>
        </w:rPr>
        <w:t>на 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перепадомеров, измерительных медицинских аппаратов, спидометров;</w:t>
      </w:r>
    </w:p>
    <w:p w:rsidR="00B34051" w:rsidRPr="004521AB" w:rsidRDefault="00B34051" w:rsidP="001F29E3">
      <w:pPr>
        <w:ind w:firstLine="709"/>
        <w:jc w:val="both"/>
        <w:rPr>
          <w:sz w:val="28"/>
          <w:szCs w:val="28"/>
          <w:lang w:eastAsia="en-US"/>
        </w:rPr>
      </w:pPr>
      <w:r w:rsidRPr="004521AB">
        <w:rPr>
          <w:sz w:val="28"/>
          <w:szCs w:val="28"/>
          <w:lang w:eastAsia="en-US"/>
        </w:rPr>
        <w:t>на обследование технического состояния (аттестацию)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B34051" w:rsidRPr="004521AB" w:rsidRDefault="00B34051" w:rsidP="001F29E3">
      <w:pPr>
        <w:ind w:firstLine="709"/>
        <w:jc w:val="both"/>
        <w:rPr>
          <w:sz w:val="28"/>
          <w:szCs w:val="28"/>
          <w:lang w:eastAsia="en-US"/>
        </w:rPr>
      </w:pPr>
      <w:r w:rsidRPr="004521AB">
        <w:rPr>
          <w:sz w:val="28"/>
          <w:szCs w:val="28"/>
          <w:lang w:eastAsia="en-US"/>
        </w:rPr>
        <w:t>на энергетическое обследование;</w:t>
      </w:r>
    </w:p>
    <w:p w:rsidR="00B34051" w:rsidRPr="004521AB" w:rsidRDefault="00B34051" w:rsidP="001F29E3">
      <w:pPr>
        <w:ind w:firstLine="709"/>
        <w:jc w:val="both"/>
        <w:rPr>
          <w:sz w:val="28"/>
          <w:szCs w:val="28"/>
          <w:lang w:eastAsia="en-US"/>
        </w:rPr>
      </w:pPr>
      <w:r w:rsidRPr="004521AB">
        <w:rPr>
          <w:sz w:val="28"/>
          <w:szCs w:val="28"/>
          <w:lang w:eastAsia="en-US"/>
        </w:rPr>
        <w:t>на     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B34051" w:rsidRPr="004521AB" w:rsidRDefault="00B34051" w:rsidP="001F29E3">
      <w:pPr>
        <w:ind w:firstLine="709"/>
        <w:jc w:val="both"/>
        <w:rPr>
          <w:sz w:val="28"/>
          <w:szCs w:val="28"/>
          <w:lang w:eastAsia="en-US"/>
        </w:rPr>
      </w:pPr>
      <w:r w:rsidRPr="004521AB">
        <w:rPr>
          <w:sz w:val="28"/>
          <w:szCs w:val="28"/>
          <w:lang w:eastAsia="en-US"/>
        </w:rPr>
        <w:t>на заправку картриджей;</w:t>
      </w:r>
    </w:p>
    <w:p w:rsidR="00B34051" w:rsidRPr="004521AB" w:rsidRDefault="00B34051" w:rsidP="001F29E3">
      <w:pPr>
        <w:ind w:firstLine="709"/>
        <w:jc w:val="both"/>
        <w:rPr>
          <w:sz w:val="28"/>
          <w:szCs w:val="28"/>
          <w:lang w:eastAsia="en-US"/>
        </w:rPr>
      </w:pPr>
      <w:r w:rsidRPr="004521AB">
        <w:rPr>
          <w:sz w:val="28"/>
          <w:szCs w:val="28"/>
          <w:lang w:eastAsia="en-US"/>
        </w:rPr>
        <w:t>реставрация музейных предметов и музейных коллекций, включенных в состав музейных фондов;</w:t>
      </w:r>
    </w:p>
    <w:p w:rsidR="00B34051" w:rsidRPr="004521AB" w:rsidRDefault="00B34051" w:rsidP="001F29E3">
      <w:pPr>
        <w:ind w:firstLine="709"/>
        <w:jc w:val="both"/>
        <w:rPr>
          <w:sz w:val="28"/>
          <w:szCs w:val="28"/>
          <w:lang w:eastAsia="en-US"/>
        </w:rPr>
      </w:pPr>
      <w:r w:rsidRPr="004521AB">
        <w:rPr>
          <w:sz w:val="28"/>
          <w:szCs w:val="28"/>
          <w:lang w:eastAsia="en-US"/>
        </w:rPr>
        <w:lastRenderedPageBreak/>
        <w:t>проведение    работ    по    реставрации     нефинансовых     активов,  за исключением работ, носящих характер реконструкции, модернизации, дооборудования;</w:t>
      </w:r>
    </w:p>
    <w:p w:rsidR="00B34051" w:rsidRPr="004521AB" w:rsidRDefault="00B34051" w:rsidP="001F29E3">
      <w:pPr>
        <w:ind w:firstLine="709"/>
        <w:rPr>
          <w:sz w:val="28"/>
          <w:szCs w:val="28"/>
          <w:lang w:eastAsia="en-US"/>
        </w:rPr>
      </w:pPr>
      <w:r w:rsidRPr="004521AB">
        <w:rPr>
          <w:sz w:val="28"/>
          <w:szCs w:val="28"/>
          <w:lang w:eastAsia="en-US"/>
        </w:rPr>
        <w:t>восстановление эффективности функционирования объектов и систем, гидродинамическая, гидрохимическая очистка, осуществляемые помимо технологических нужд (перечня работ, осуществляемых поставщиком коммунальных услуг, исходя из условий договора поставки коммунальных услуг), расходы на оплату которых отражаются по подстатье КОСГУ 223 «Коммунальные услуги»</w:t>
      </w:r>
    </w:p>
    <w:p w:rsidR="00B34051" w:rsidRPr="004521AB" w:rsidRDefault="00B34051" w:rsidP="001F29E3">
      <w:pPr>
        <w:ind w:firstLine="709"/>
        <w:rPr>
          <w:sz w:val="28"/>
          <w:szCs w:val="28"/>
          <w:lang w:eastAsia="en-US"/>
        </w:rPr>
      </w:pPr>
      <w:r w:rsidRPr="004521AB">
        <w:rPr>
          <w:sz w:val="28"/>
          <w:szCs w:val="28"/>
          <w:lang w:eastAsia="en-US"/>
        </w:rPr>
        <w:t>другие аналогичные расходы.</w:t>
      </w:r>
    </w:p>
    <w:p w:rsidR="00B34051" w:rsidRPr="004521AB" w:rsidRDefault="00B34051" w:rsidP="004521AB">
      <w:pPr>
        <w:rPr>
          <w:sz w:val="28"/>
          <w:szCs w:val="28"/>
          <w:lang w:eastAsia="en-US"/>
        </w:rPr>
      </w:pPr>
    </w:p>
    <w:p w:rsidR="00B34051" w:rsidRPr="004521AB" w:rsidRDefault="00B34051" w:rsidP="004521AB">
      <w:pPr>
        <w:jc w:val="center"/>
        <w:rPr>
          <w:sz w:val="28"/>
          <w:szCs w:val="28"/>
          <w:lang w:eastAsia="en-US"/>
        </w:rPr>
      </w:pPr>
      <w:r w:rsidRPr="004521AB">
        <w:rPr>
          <w:sz w:val="28"/>
          <w:szCs w:val="28"/>
          <w:lang w:eastAsia="en-US"/>
        </w:rPr>
        <w:t>Подстатья 226 «Прочие работы, услуги» детализирована элементами:</w:t>
      </w:r>
    </w:p>
    <w:p w:rsidR="00B34051" w:rsidRPr="004521AB" w:rsidRDefault="00B34051" w:rsidP="004521AB">
      <w:pPr>
        <w:rPr>
          <w:sz w:val="28"/>
          <w:szCs w:val="28"/>
          <w:lang w:eastAsia="en-US"/>
        </w:rPr>
      </w:pPr>
      <w:r w:rsidRPr="004521AB">
        <w:rPr>
          <w:sz w:val="28"/>
          <w:szCs w:val="28"/>
          <w:lang w:eastAsia="en-US"/>
        </w:rPr>
        <w:t>-226.1 «Научно-исследовательские, опытно-конструкторские работы, услуги по типовому проектированию»;</w:t>
      </w:r>
    </w:p>
    <w:p w:rsidR="00B34051" w:rsidRPr="004521AB" w:rsidRDefault="00B34051" w:rsidP="004521AB">
      <w:pPr>
        <w:rPr>
          <w:sz w:val="28"/>
          <w:szCs w:val="28"/>
          <w:lang w:eastAsia="en-US"/>
        </w:rPr>
      </w:pPr>
      <w:r w:rsidRPr="004521AB">
        <w:rPr>
          <w:sz w:val="28"/>
          <w:szCs w:val="28"/>
          <w:lang w:eastAsia="en-US"/>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B34051" w:rsidRPr="004521AB" w:rsidRDefault="00B34051" w:rsidP="004521AB">
      <w:pPr>
        <w:rPr>
          <w:sz w:val="28"/>
          <w:szCs w:val="28"/>
          <w:lang w:eastAsia="en-US"/>
        </w:rPr>
      </w:pPr>
      <w:r w:rsidRPr="004521AB">
        <w:rPr>
          <w:sz w:val="28"/>
          <w:szCs w:val="28"/>
          <w:lang w:eastAsia="en-US"/>
        </w:rPr>
        <w:t>-226.3 «Проектные и изыскательные работы»;</w:t>
      </w:r>
    </w:p>
    <w:p w:rsidR="00B34051" w:rsidRPr="004521AB" w:rsidRDefault="00B34051" w:rsidP="004521AB">
      <w:pPr>
        <w:rPr>
          <w:sz w:val="28"/>
          <w:szCs w:val="28"/>
          <w:lang w:eastAsia="en-US"/>
        </w:rPr>
      </w:pPr>
      <w:r w:rsidRPr="004521AB">
        <w:rPr>
          <w:sz w:val="28"/>
          <w:szCs w:val="28"/>
          <w:lang w:eastAsia="en-US"/>
        </w:rPr>
        <w:t>-226.5 «Услуги по охране (в том числе вневедомственной и пожарной)»;</w:t>
      </w:r>
    </w:p>
    <w:p w:rsidR="00B34051" w:rsidRPr="004521AB" w:rsidRDefault="00B34051" w:rsidP="004521AB">
      <w:pPr>
        <w:rPr>
          <w:sz w:val="28"/>
          <w:szCs w:val="28"/>
          <w:lang w:eastAsia="en-US"/>
        </w:rPr>
      </w:pPr>
      <w:r w:rsidRPr="004521AB">
        <w:rPr>
          <w:sz w:val="28"/>
          <w:szCs w:val="28"/>
          <w:lang w:eastAsia="en-US"/>
        </w:rPr>
        <w:t>-226.7 «Услуги в области информационных технологий»;</w:t>
      </w:r>
    </w:p>
    <w:p w:rsidR="00B34051" w:rsidRPr="004521AB" w:rsidRDefault="00B34051" w:rsidP="004521AB">
      <w:pPr>
        <w:rPr>
          <w:sz w:val="28"/>
          <w:szCs w:val="28"/>
          <w:lang w:eastAsia="en-US"/>
        </w:rPr>
      </w:pPr>
      <w:r w:rsidRPr="004521AB">
        <w:rPr>
          <w:sz w:val="28"/>
          <w:szCs w:val="28"/>
          <w:lang w:eastAsia="en-US"/>
        </w:rPr>
        <w:t>-226.8 «Типографские работы, услуги»;</w:t>
      </w:r>
    </w:p>
    <w:p w:rsidR="00B34051" w:rsidRPr="004521AB" w:rsidRDefault="00B34051" w:rsidP="004521AB">
      <w:pPr>
        <w:rPr>
          <w:sz w:val="28"/>
          <w:szCs w:val="28"/>
          <w:lang w:eastAsia="en-US"/>
        </w:rPr>
      </w:pPr>
      <w:r w:rsidRPr="004521AB">
        <w:rPr>
          <w:sz w:val="28"/>
          <w:szCs w:val="28"/>
          <w:lang w:eastAsia="en-US"/>
        </w:rPr>
        <w:t>-226.9 «Медицинские услуги и санитарно-эпидемиологические работы и услуги (не связанные с содержанием имущества)»;</w:t>
      </w:r>
    </w:p>
    <w:p w:rsidR="00B34051" w:rsidRPr="004521AB" w:rsidRDefault="00B34051" w:rsidP="004521AB">
      <w:pPr>
        <w:rPr>
          <w:sz w:val="28"/>
          <w:szCs w:val="28"/>
          <w:lang w:eastAsia="en-US"/>
        </w:rPr>
      </w:pPr>
      <w:r w:rsidRPr="004521AB">
        <w:rPr>
          <w:sz w:val="28"/>
          <w:szCs w:val="28"/>
          <w:lang w:eastAsia="en-US"/>
        </w:rPr>
        <w:t>-226.10 «Иные работы и услуги»;</w:t>
      </w:r>
    </w:p>
    <w:p w:rsidR="00B34051" w:rsidRPr="004521AB" w:rsidRDefault="00B34051" w:rsidP="004521AB">
      <w:pPr>
        <w:rPr>
          <w:sz w:val="28"/>
          <w:szCs w:val="28"/>
          <w:lang w:eastAsia="en-US"/>
        </w:rPr>
      </w:pPr>
      <w:r w:rsidRPr="004521AB">
        <w:rPr>
          <w:sz w:val="28"/>
          <w:szCs w:val="28"/>
          <w:lang w:eastAsia="en-US"/>
        </w:rPr>
        <w:t>-227 «Услуги по страхованию»;</w:t>
      </w:r>
    </w:p>
    <w:p w:rsidR="00B34051" w:rsidRPr="004521AB" w:rsidRDefault="00B34051" w:rsidP="004521AB">
      <w:pPr>
        <w:rPr>
          <w:sz w:val="28"/>
          <w:szCs w:val="28"/>
          <w:lang w:eastAsia="en-US"/>
        </w:rPr>
      </w:pPr>
      <w:r w:rsidRPr="004521AB">
        <w:rPr>
          <w:sz w:val="28"/>
          <w:szCs w:val="28"/>
          <w:lang w:eastAsia="en-US"/>
        </w:rPr>
        <w:t>-228 «Услуги, работы для целей капитальных вложений».</w:t>
      </w:r>
    </w:p>
    <w:p w:rsidR="00B34051" w:rsidRPr="004521AB" w:rsidRDefault="00B34051" w:rsidP="004521AB">
      <w:pPr>
        <w:rPr>
          <w:sz w:val="28"/>
          <w:szCs w:val="28"/>
          <w:lang w:eastAsia="en-US"/>
        </w:rPr>
      </w:pPr>
    </w:p>
    <w:p w:rsidR="00B34051" w:rsidRPr="004521AB" w:rsidRDefault="00B34051" w:rsidP="001F29E3">
      <w:pPr>
        <w:ind w:firstLine="709"/>
        <w:jc w:val="both"/>
        <w:rPr>
          <w:sz w:val="28"/>
          <w:szCs w:val="28"/>
          <w:lang w:eastAsia="en-US"/>
        </w:rPr>
      </w:pPr>
      <w:r w:rsidRPr="004521AB">
        <w:rPr>
          <w:sz w:val="28"/>
          <w:szCs w:val="28"/>
          <w:lang w:eastAsia="en-US"/>
        </w:rPr>
        <w:t>226.1 «Научно-исследовательские, опытно-конструкторские работы, услуги по типовому проектированию».</w:t>
      </w:r>
    </w:p>
    <w:p w:rsidR="00B34051" w:rsidRPr="004521AB" w:rsidRDefault="00B34051" w:rsidP="001F29E3">
      <w:pPr>
        <w:ind w:firstLine="709"/>
        <w:jc w:val="center"/>
        <w:rPr>
          <w:sz w:val="28"/>
          <w:szCs w:val="28"/>
          <w:lang w:eastAsia="en-US"/>
        </w:rPr>
      </w:pPr>
    </w:p>
    <w:p w:rsidR="00B34051" w:rsidRPr="004521AB" w:rsidRDefault="00B34051" w:rsidP="001F29E3">
      <w:pPr>
        <w:ind w:firstLine="709"/>
        <w:rPr>
          <w:sz w:val="28"/>
          <w:szCs w:val="28"/>
          <w:lang w:eastAsia="en-US"/>
        </w:rPr>
      </w:pPr>
      <w:r w:rsidRPr="004521AB">
        <w:rPr>
          <w:sz w:val="28"/>
          <w:szCs w:val="28"/>
          <w:lang w:eastAsia="en-US"/>
        </w:rPr>
        <w:t>На данный элемент относятся расходы на научно-исследовательские, опытно-конструкторские, опытно-технологические, геолого-разведочные работы, услуги по проведению инженерного и технического обследования конструкций, услуги по типовому проектированию.</w:t>
      </w:r>
    </w:p>
    <w:p w:rsidR="00B34051" w:rsidRPr="004521AB" w:rsidRDefault="00B34051" w:rsidP="001F29E3">
      <w:pPr>
        <w:ind w:firstLine="709"/>
        <w:rPr>
          <w:sz w:val="28"/>
          <w:szCs w:val="28"/>
          <w:lang w:eastAsia="en-US"/>
        </w:rPr>
      </w:pPr>
    </w:p>
    <w:p w:rsidR="00B34051" w:rsidRPr="004521AB" w:rsidRDefault="00B34051" w:rsidP="001F29E3">
      <w:pPr>
        <w:ind w:firstLine="709"/>
        <w:jc w:val="both"/>
        <w:rPr>
          <w:sz w:val="28"/>
          <w:szCs w:val="28"/>
          <w:lang w:eastAsia="en-US"/>
        </w:rPr>
      </w:pPr>
      <w:r w:rsidRPr="004521AB">
        <w:rPr>
          <w:sz w:val="28"/>
          <w:szCs w:val="28"/>
          <w:lang w:eastAsia="en-US"/>
        </w:rPr>
        <w:t>226.2</w:t>
      </w:r>
      <w:r w:rsidRPr="004521AB">
        <w:rPr>
          <w:sz w:val="28"/>
          <w:szCs w:val="28"/>
          <w:lang w:eastAsia="en-US"/>
        </w:rPr>
        <w:tab/>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B34051" w:rsidRPr="004521AB" w:rsidRDefault="00B34051" w:rsidP="001F29E3">
      <w:pPr>
        <w:ind w:firstLine="709"/>
        <w:jc w:val="center"/>
        <w:rPr>
          <w:sz w:val="28"/>
          <w:szCs w:val="28"/>
          <w:lang w:eastAsia="en-US"/>
        </w:rPr>
      </w:pPr>
    </w:p>
    <w:p w:rsidR="00B34051" w:rsidRPr="004521AB" w:rsidRDefault="00B34051" w:rsidP="001F29E3">
      <w:pPr>
        <w:ind w:firstLine="709"/>
        <w:rPr>
          <w:sz w:val="28"/>
          <w:szCs w:val="28"/>
          <w:lang w:eastAsia="en-US"/>
        </w:rPr>
      </w:pPr>
      <w:r w:rsidRPr="004521AB">
        <w:rPr>
          <w:sz w:val="28"/>
          <w:szCs w:val="28"/>
          <w:lang w:eastAsia="en-US"/>
        </w:rPr>
        <w:t>На данный элемент относятся расходы на:</w:t>
      </w:r>
    </w:p>
    <w:p w:rsidR="00B34051" w:rsidRPr="004521AB" w:rsidRDefault="00B34051" w:rsidP="001F29E3">
      <w:pPr>
        <w:ind w:firstLine="709"/>
        <w:rPr>
          <w:sz w:val="28"/>
          <w:szCs w:val="28"/>
          <w:lang w:eastAsia="en-US"/>
        </w:rPr>
      </w:pPr>
      <w:r w:rsidRPr="004521AB">
        <w:rPr>
          <w:sz w:val="28"/>
          <w:szCs w:val="28"/>
          <w:lang w:eastAsia="en-US"/>
        </w:rPr>
        <w:t>разработку схем территориального планирования, градостроительных и технических регламентов, градостроительное зонирование, планировку территорий;</w:t>
      </w:r>
    </w:p>
    <w:p w:rsidR="00B34051" w:rsidRPr="004521AB" w:rsidRDefault="00B34051" w:rsidP="001F29E3">
      <w:pPr>
        <w:ind w:firstLine="709"/>
        <w:rPr>
          <w:sz w:val="28"/>
          <w:szCs w:val="28"/>
          <w:lang w:eastAsia="en-US"/>
        </w:rPr>
      </w:pPr>
      <w:r w:rsidRPr="004521AB">
        <w:rPr>
          <w:sz w:val="28"/>
          <w:szCs w:val="28"/>
          <w:lang w:eastAsia="en-US"/>
        </w:rPr>
        <w:t>межевание границ земельных участков;</w:t>
      </w:r>
    </w:p>
    <w:p w:rsidR="00B34051" w:rsidRPr="004521AB" w:rsidRDefault="00B34051" w:rsidP="001F29E3">
      <w:pPr>
        <w:ind w:firstLine="709"/>
        <w:rPr>
          <w:sz w:val="28"/>
          <w:szCs w:val="28"/>
          <w:lang w:eastAsia="en-US"/>
        </w:rPr>
      </w:pPr>
      <w:r w:rsidRPr="004521AB">
        <w:rPr>
          <w:sz w:val="28"/>
          <w:szCs w:val="28"/>
          <w:lang w:eastAsia="en-US"/>
        </w:rPr>
        <w:t>проведение архитектурно-археологических обмеров;</w:t>
      </w:r>
    </w:p>
    <w:p w:rsidR="00B34051" w:rsidRPr="004521AB" w:rsidRDefault="00B34051" w:rsidP="001F29E3">
      <w:pPr>
        <w:ind w:firstLine="709"/>
        <w:rPr>
          <w:sz w:val="28"/>
          <w:szCs w:val="28"/>
          <w:lang w:eastAsia="en-US"/>
        </w:rPr>
      </w:pPr>
      <w:r w:rsidRPr="004521AB">
        <w:rPr>
          <w:sz w:val="28"/>
          <w:szCs w:val="28"/>
          <w:lang w:eastAsia="en-US"/>
        </w:rPr>
        <w:t>разработку генеральных планов, совмещенных с проектом планировки территории;</w:t>
      </w:r>
    </w:p>
    <w:p w:rsidR="00B34051" w:rsidRPr="004521AB" w:rsidRDefault="00B34051" w:rsidP="001F29E3">
      <w:pPr>
        <w:ind w:firstLine="709"/>
        <w:rPr>
          <w:sz w:val="28"/>
          <w:szCs w:val="28"/>
          <w:lang w:eastAsia="en-US"/>
        </w:rPr>
      </w:pPr>
      <w:r w:rsidRPr="004521AB">
        <w:rPr>
          <w:sz w:val="28"/>
          <w:szCs w:val="28"/>
          <w:lang w:eastAsia="en-US"/>
        </w:rPr>
        <w:lastRenderedPageBreak/>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B34051" w:rsidRPr="004521AB" w:rsidRDefault="00B34051" w:rsidP="004521AB">
      <w:pPr>
        <w:rPr>
          <w:sz w:val="28"/>
          <w:szCs w:val="28"/>
          <w:lang w:eastAsia="en-US"/>
        </w:rPr>
      </w:pPr>
    </w:p>
    <w:p w:rsidR="00B34051" w:rsidRPr="004521AB" w:rsidRDefault="00B34051" w:rsidP="001F29E3">
      <w:pPr>
        <w:ind w:firstLine="709"/>
        <w:jc w:val="both"/>
        <w:rPr>
          <w:sz w:val="28"/>
          <w:szCs w:val="28"/>
          <w:lang w:eastAsia="en-US"/>
        </w:rPr>
      </w:pPr>
      <w:r w:rsidRPr="004521AB">
        <w:rPr>
          <w:sz w:val="28"/>
          <w:szCs w:val="28"/>
          <w:lang w:eastAsia="en-US"/>
        </w:rPr>
        <w:t>226.3 «Проектные и изыскательские работы»</w:t>
      </w:r>
    </w:p>
    <w:p w:rsidR="00B34051" w:rsidRPr="004521AB" w:rsidRDefault="00B34051" w:rsidP="001F29E3">
      <w:pPr>
        <w:ind w:firstLine="709"/>
        <w:jc w:val="center"/>
        <w:rPr>
          <w:sz w:val="28"/>
          <w:szCs w:val="28"/>
          <w:lang w:eastAsia="en-US"/>
        </w:rPr>
      </w:pPr>
    </w:p>
    <w:p w:rsidR="00B34051" w:rsidRPr="004521AB" w:rsidRDefault="00B34051" w:rsidP="001F29E3">
      <w:pPr>
        <w:ind w:firstLine="709"/>
        <w:rPr>
          <w:sz w:val="28"/>
          <w:szCs w:val="28"/>
          <w:lang w:eastAsia="en-US"/>
        </w:rPr>
      </w:pPr>
      <w:r w:rsidRPr="004521AB">
        <w:rPr>
          <w:sz w:val="28"/>
          <w:szCs w:val="28"/>
          <w:lang w:eastAsia="en-US"/>
        </w:rPr>
        <w:t>На данный  элемент  относятся  расходы  на  проведение  проектных и изыскательских работ в целях разработки проектной и сметной документации для строительства, реконструкции и ремонта объектов нефинансовых активов.</w:t>
      </w:r>
    </w:p>
    <w:p w:rsidR="00B34051" w:rsidRPr="004521AB" w:rsidRDefault="00B34051" w:rsidP="001F29E3">
      <w:pPr>
        <w:ind w:firstLine="709"/>
        <w:rPr>
          <w:sz w:val="28"/>
          <w:szCs w:val="28"/>
          <w:lang w:eastAsia="en-US"/>
        </w:rPr>
      </w:pPr>
    </w:p>
    <w:p w:rsidR="00B34051" w:rsidRPr="004521AB" w:rsidRDefault="00B34051" w:rsidP="001F29E3">
      <w:pPr>
        <w:ind w:firstLine="709"/>
        <w:jc w:val="both"/>
        <w:rPr>
          <w:sz w:val="28"/>
          <w:szCs w:val="28"/>
          <w:lang w:eastAsia="en-US"/>
        </w:rPr>
      </w:pPr>
      <w:r w:rsidRPr="004521AB">
        <w:rPr>
          <w:sz w:val="28"/>
          <w:szCs w:val="28"/>
          <w:lang w:eastAsia="en-US"/>
        </w:rPr>
        <w:t>226.5 «Услуги по охране (в том числе вневедомственной и пожарной)»</w:t>
      </w:r>
    </w:p>
    <w:p w:rsidR="00B34051" w:rsidRPr="004521AB" w:rsidRDefault="00B34051" w:rsidP="001F29E3">
      <w:pPr>
        <w:ind w:firstLine="709"/>
        <w:jc w:val="center"/>
        <w:rPr>
          <w:sz w:val="28"/>
          <w:szCs w:val="28"/>
          <w:lang w:eastAsia="en-US"/>
        </w:rPr>
      </w:pPr>
    </w:p>
    <w:p w:rsidR="00B34051" w:rsidRPr="004521AB" w:rsidRDefault="00B34051" w:rsidP="001F29E3">
      <w:pPr>
        <w:ind w:firstLine="709"/>
        <w:rPr>
          <w:sz w:val="28"/>
          <w:szCs w:val="28"/>
          <w:lang w:eastAsia="en-US"/>
        </w:rPr>
      </w:pPr>
      <w:r w:rsidRPr="004521AB">
        <w:rPr>
          <w:sz w:val="28"/>
          <w:szCs w:val="28"/>
          <w:lang w:eastAsia="en-US"/>
        </w:rPr>
        <w:t>На данный элемент относятся расходы по услугам охраны, приобретаемым на основании  договоров  гражданско-правового характера с физическими и юридическими лицами (ведомственная, вневедомственная, пожарная и другая охрана).</w:t>
      </w:r>
    </w:p>
    <w:p w:rsidR="00B34051" w:rsidRPr="004521AB" w:rsidRDefault="00B34051" w:rsidP="001F29E3">
      <w:pPr>
        <w:ind w:firstLine="709"/>
        <w:rPr>
          <w:sz w:val="28"/>
          <w:szCs w:val="28"/>
          <w:lang w:eastAsia="en-US"/>
        </w:rPr>
      </w:pPr>
    </w:p>
    <w:p w:rsidR="00B34051" w:rsidRPr="004521AB" w:rsidRDefault="00B34051" w:rsidP="001F29E3">
      <w:pPr>
        <w:ind w:firstLine="709"/>
        <w:jc w:val="both"/>
        <w:rPr>
          <w:sz w:val="28"/>
          <w:szCs w:val="28"/>
          <w:lang w:eastAsia="en-US"/>
        </w:rPr>
      </w:pPr>
      <w:r w:rsidRPr="004521AB">
        <w:rPr>
          <w:sz w:val="28"/>
          <w:szCs w:val="28"/>
          <w:lang w:eastAsia="en-US"/>
        </w:rPr>
        <w:t>226.7 «Услуги в области информационных технологий»</w:t>
      </w:r>
    </w:p>
    <w:p w:rsidR="00B34051" w:rsidRPr="004521AB" w:rsidRDefault="00B34051" w:rsidP="001F29E3">
      <w:pPr>
        <w:ind w:firstLine="709"/>
        <w:jc w:val="center"/>
        <w:rPr>
          <w:sz w:val="28"/>
          <w:szCs w:val="28"/>
          <w:lang w:eastAsia="en-US"/>
        </w:rPr>
      </w:pPr>
    </w:p>
    <w:p w:rsidR="00B34051" w:rsidRPr="004521AB" w:rsidRDefault="00B34051" w:rsidP="001F29E3">
      <w:pPr>
        <w:ind w:firstLine="709"/>
        <w:rPr>
          <w:sz w:val="28"/>
          <w:szCs w:val="28"/>
          <w:lang w:eastAsia="en-US"/>
        </w:rPr>
      </w:pPr>
      <w:r w:rsidRPr="004521AB">
        <w:rPr>
          <w:sz w:val="28"/>
          <w:szCs w:val="28"/>
          <w:lang w:eastAsia="en-US"/>
        </w:rPr>
        <w:t xml:space="preserve"> На данный элемент относятся расходы на:</w:t>
      </w:r>
    </w:p>
    <w:p w:rsidR="00B34051" w:rsidRPr="004521AB" w:rsidRDefault="00B34051" w:rsidP="001F29E3">
      <w:pPr>
        <w:ind w:firstLine="709"/>
        <w:rPr>
          <w:sz w:val="28"/>
          <w:szCs w:val="28"/>
          <w:lang w:eastAsia="en-US"/>
        </w:rPr>
      </w:pPr>
      <w:r w:rsidRPr="004521AB">
        <w:rPr>
          <w:sz w:val="28"/>
          <w:szCs w:val="28"/>
          <w:lang w:eastAsia="en-US"/>
        </w:rPr>
        <w:t>приобретение неисключительных (пользовательских), лицензионных прав на программное обеспечение;</w:t>
      </w:r>
    </w:p>
    <w:p w:rsidR="00B34051" w:rsidRPr="004521AB" w:rsidRDefault="00B34051" w:rsidP="009A7182">
      <w:pPr>
        <w:ind w:firstLine="709"/>
        <w:rPr>
          <w:sz w:val="28"/>
          <w:szCs w:val="28"/>
          <w:lang w:eastAsia="en-US"/>
        </w:rPr>
      </w:pPr>
      <w:r w:rsidRPr="004521AB">
        <w:rPr>
          <w:sz w:val="28"/>
          <w:szCs w:val="28"/>
          <w:lang w:eastAsia="en-US"/>
        </w:rPr>
        <w:t>приобретение и обновление справочно-информационных баз данных; обеспечение безопасности информации и режимно-секретных</w:t>
      </w:r>
    </w:p>
    <w:p w:rsidR="00B34051" w:rsidRPr="004521AB" w:rsidRDefault="00B34051" w:rsidP="009A7182">
      <w:pPr>
        <w:ind w:firstLine="709"/>
        <w:rPr>
          <w:sz w:val="28"/>
          <w:szCs w:val="28"/>
          <w:lang w:eastAsia="en-US"/>
        </w:rPr>
      </w:pPr>
      <w:r w:rsidRPr="004521AB">
        <w:rPr>
          <w:sz w:val="28"/>
          <w:szCs w:val="28"/>
          <w:lang w:eastAsia="en-US"/>
        </w:rPr>
        <w:t>мероприятий, 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w:t>
      </w:r>
    </w:p>
    <w:p w:rsidR="00B34051" w:rsidRPr="004521AB" w:rsidRDefault="00B34051" w:rsidP="009A7182">
      <w:pPr>
        <w:ind w:firstLine="709"/>
        <w:rPr>
          <w:sz w:val="28"/>
          <w:szCs w:val="28"/>
          <w:lang w:eastAsia="en-US"/>
        </w:rPr>
      </w:pPr>
      <w:r w:rsidRPr="004521AB">
        <w:rPr>
          <w:sz w:val="28"/>
          <w:szCs w:val="28"/>
          <w:lang w:eastAsia="en-US"/>
        </w:rPr>
        <w:t>периодическую проверку (в том числе аттестацию) объекта информатизации (APM) на ПЭВМ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B34051" w:rsidRPr="004521AB" w:rsidRDefault="00B34051" w:rsidP="004521AB">
      <w:pPr>
        <w:rPr>
          <w:sz w:val="28"/>
          <w:szCs w:val="28"/>
          <w:lang w:eastAsia="en-US"/>
        </w:rPr>
      </w:pPr>
    </w:p>
    <w:p w:rsidR="00B34051" w:rsidRPr="004521AB" w:rsidRDefault="00B34051" w:rsidP="009A7182">
      <w:pPr>
        <w:ind w:firstLine="709"/>
        <w:jc w:val="both"/>
        <w:rPr>
          <w:sz w:val="28"/>
          <w:szCs w:val="28"/>
          <w:lang w:eastAsia="en-US"/>
        </w:rPr>
      </w:pPr>
      <w:r w:rsidRPr="004521AB">
        <w:rPr>
          <w:sz w:val="28"/>
          <w:szCs w:val="28"/>
          <w:lang w:eastAsia="en-US"/>
        </w:rPr>
        <w:t>226.8 «Типографские работы, услуги»</w:t>
      </w:r>
    </w:p>
    <w:p w:rsidR="00B34051" w:rsidRPr="004521AB" w:rsidRDefault="00B34051" w:rsidP="009A7182">
      <w:pPr>
        <w:ind w:firstLine="709"/>
        <w:jc w:val="center"/>
        <w:rPr>
          <w:sz w:val="28"/>
          <w:szCs w:val="28"/>
          <w:lang w:eastAsia="en-US"/>
        </w:rPr>
      </w:pPr>
    </w:p>
    <w:p w:rsidR="00B34051" w:rsidRPr="004521AB" w:rsidRDefault="00B34051" w:rsidP="009A7182">
      <w:pPr>
        <w:ind w:firstLine="709"/>
        <w:jc w:val="both"/>
        <w:rPr>
          <w:sz w:val="28"/>
          <w:szCs w:val="28"/>
          <w:lang w:eastAsia="en-US"/>
        </w:rPr>
      </w:pPr>
      <w:r w:rsidRPr="004521AB">
        <w:rPr>
          <w:sz w:val="28"/>
          <w:szCs w:val="28"/>
          <w:lang w:eastAsia="en-US"/>
        </w:rPr>
        <w:t>На данный элемент относятся расходы на переплетные работы, ксерокопирование.</w:t>
      </w:r>
    </w:p>
    <w:p w:rsidR="00B34051" w:rsidRPr="004521AB" w:rsidRDefault="00B34051" w:rsidP="009A7182">
      <w:pPr>
        <w:ind w:firstLine="709"/>
        <w:rPr>
          <w:sz w:val="28"/>
          <w:szCs w:val="28"/>
          <w:lang w:eastAsia="en-US"/>
        </w:rPr>
      </w:pPr>
    </w:p>
    <w:p w:rsidR="00B34051" w:rsidRPr="004521AB" w:rsidRDefault="00B34051" w:rsidP="009A7182">
      <w:pPr>
        <w:ind w:firstLine="709"/>
        <w:jc w:val="both"/>
        <w:rPr>
          <w:sz w:val="28"/>
          <w:szCs w:val="28"/>
          <w:lang w:eastAsia="en-US"/>
        </w:rPr>
      </w:pPr>
      <w:r w:rsidRPr="004521AB">
        <w:rPr>
          <w:sz w:val="28"/>
          <w:szCs w:val="28"/>
          <w:lang w:eastAsia="en-US"/>
        </w:rPr>
        <w:t>226.9 «Медицинские услуги и санитарно-эпидемиологические работы и услуги (не связанные с содержанием имущества)»</w:t>
      </w:r>
    </w:p>
    <w:p w:rsidR="00B34051" w:rsidRPr="004521AB" w:rsidRDefault="00B34051" w:rsidP="009A7182">
      <w:pPr>
        <w:ind w:firstLine="709"/>
        <w:jc w:val="center"/>
        <w:rPr>
          <w:sz w:val="28"/>
          <w:szCs w:val="28"/>
          <w:lang w:eastAsia="en-US"/>
        </w:rPr>
      </w:pPr>
    </w:p>
    <w:p w:rsidR="00B34051" w:rsidRPr="004521AB" w:rsidRDefault="00B34051" w:rsidP="009A7182">
      <w:pPr>
        <w:ind w:firstLine="709"/>
        <w:rPr>
          <w:sz w:val="28"/>
          <w:szCs w:val="28"/>
          <w:lang w:eastAsia="en-US"/>
        </w:rPr>
      </w:pPr>
      <w:r w:rsidRPr="004521AB">
        <w:rPr>
          <w:sz w:val="28"/>
          <w:szCs w:val="28"/>
          <w:lang w:eastAsia="en-US"/>
        </w:rPr>
        <w:t>На данный элемент относятся расходы по:</w:t>
      </w:r>
    </w:p>
    <w:p w:rsidR="00B34051" w:rsidRPr="004521AB" w:rsidRDefault="00B34051" w:rsidP="009A7182">
      <w:pPr>
        <w:ind w:firstLine="709"/>
        <w:jc w:val="both"/>
        <w:rPr>
          <w:sz w:val="28"/>
          <w:szCs w:val="28"/>
          <w:lang w:eastAsia="en-US"/>
        </w:rPr>
      </w:pPr>
      <w:r w:rsidRPr="004521AB">
        <w:rPr>
          <w:sz w:val="28"/>
          <w:szCs w:val="28"/>
          <w:lang w:eastAsia="en-US"/>
        </w:rPr>
        <w:t>диспансеризации, медицинским осмотрам и освидетельствованию работников (в том числе по предрейсовым осмотрам водителей), состоящих в штате учреждения;</w:t>
      </w:r>
    </w:p>
    <w:p w:rsidR="00B34051" w:rsidRPr="004521AB" w:rsidRDefault="00B34051" w:rsidP="009A7182">
      <w:pPr>
        <w:ind w:firstLine="709"/>
        <w:jc w:val="both"/>
        <w:rPr>
          <w:sz w:val="28"/>
          <w:szCs w:val="28"/>
          <w:lang w:eastAsia="en-US"/>
        </w:rPr>
      </w:pPr>
      <w:r w:rsidRPr="004521AB">
        <w:rPr>
          <w:sz w:val="28"/>
          <w:szCs w:val="28"/>
          <w:lang w:eastAsia="en-US"/>
        </w:rPr>
        <w:t>оплате медицинских услуг, не связанных с содержанием имущества, в том числе проведение медицинских анализов;</w:t>
      </w:r>
    </w:p>
    <w:p w:rsidR="00B34051" w:rsidRPr="004521AB" w:rsidRDefault="00B34051" w:rsidP="009A7182">
      <w:pPr>
        <w:ind w:firstLine="709"/>
        <w:jc w:val="both"/>
        <w:rPr>
          <w:sz w:val="28"/>
          <w:szCs w:val="28"/>
          <w:lang w:eastAsia="en-US"/>
        </w:rPr>
      </w:pPr>
      <w:r w:rsidRPr="004521AB">
        <w:rPr>
          <w:sz w:val="28"/>
          <w:szCs w:val="28"/>
          <w:lang w:eastAsia="en-US"/>
        </w:rPr>
        <w:lastRenderedPageBreak/>
        <w:t>платным услугам, оказываемым центрами государственного санитарно- эпидемиологического надзора.</w:t>
      </w:r>
    </w:p>
    <w:p w:rsidR="00B34051" w:rsidRPr="004521AB" w:rsidRDefault="00B34051" w:rsidP="004521AB">
      <w:pPr>
        <w:rPr>
          <w:sz w:val="28"/>
          <w:szCs w:val="28"/>
          <w:lang w:eastAsia="en-US"/>
        </w:rPr>
      </w:pPr>
    </w:p>
    <w:p w:rsidR="00B34051" w:rsidRPr="004521AB" w:rsidRDefault="00B34051" w:rsidP="009A7182">
      <w:pPr>
        <w:ind w:firstLine="709"/>
        <w:jc w:val="both"/>
        <w:rPr>
          <w:sz w:val="28"/>
          <w:szCs w:val="28"/>
          <w:lang w:eastAsia="en-US"/>
        </w:rPr>
      </w:pPr>
      <w:r w:rsidRPr="004521AB">
        <w:rPr>
          <w:sz w:val="28"/>
          <w:szCs w:val="28"/>
          <w:lang w:eastAsia="en-US"/>
        </w:rPr>
        <w:t>226.10 «Иные работы и услуги»</w:t>
      </w:r>
    </w:p>
    <w:p w:rsidR="00B34051" w:rsidRPr="004521AB" w:rsidRDefault="00B34051" w:rsidP="009A7182">
      <w:pPr>
        <w:ind w:firstLine="709"/>
        <w:jc w:val="center"/>
        <w:rPr>
          <w:sz w:val="28"/>
          <w:szCs w:val="28"/>
          <w:lang w:eastAsia="en-US"/>
        </w:rPr>
      </w:pPr>
    </w:p>
    <w:p w:rsidR="00B34051" w:rsidRPr="004521AB" w:rsidRDefault="00B34051" w:rsidP="009A7182">
      <w:pPr>
        <w:ind w:firstLine="709"/>
        <w:jc w:val="both"/>
        <w:rPr>
          <w:sz w:val="28"/>
          <w:szCs w:val="28"/>
          <w:lang w:eastAsia="en-US"/>
        </w:rPr>
      </w:pPr>
      <w:r w:rsidRPr="004521AB">
        <w:rPr>
          <w:sz w:val="28"/>
          <w:szCs w:val="28"/>
          <w:lang w:eastAsia="en-US"/>
        </w:rPr>
        <w:t>На данный элемент относятся расходы на:</w:t>
      </w:r>
    </w:p>
    <w:p w:rsidR="00B34051" w:rsidRPr="004521AB" w:rsidRDefault="00B34051" w:rsidP="009A7182">
      <w:pPr>
        <w:ind w:firstLine="709"/>
        <w:jc w:val="both"/>
        <w:rPr>
          <w:sz w:val="28"/>
          <w:szCs w:val="28"/>
          <w:lang w:eastAsia="en-US"/>
        </w:rPr>
      </w:pPr>
      <w:r w:rsidRPr="004521AB">
        <w:rPr>
          <w:sz w:val="28"/>
          <w:szCs w:val="28"/>
          <w:lang w:eastAsia="en-US"/>
        </w:rPr>
        <w:t>приобретение (изготовление) бланков строгой отчетности; проведение государственной экспертизы проектной документации;</w:t>
      </w:r>
    </w:p>
    <w:p w:rsidR="00B34051" w:rsidRPr="004521AB" w:rsidRDefault="00B34051" w:rsidP="009A7182">
      <w:pPr>
        <w:ind w:firstLine="709"/>
        <w:jc w:val="both"/>
        <w:rPr>
          <w:sz w:val="28"/>
          <w:szCs w:val="28"/>
          <w:lang w:eastAsia="en-US"/>
        </w:rPr>
      </w:pPr>
      <w:r w:rsidRPr="004521AB">
        <w:rPr>
          <w:sz w:val="28"/>
          <w:szCs w:val="28"/>
          <w:lang w:eastAsia="en-US"/>
        </w:rPr>
        <w:t>осуществление строительного контроля, включая  авторский надзор за строительством, реконструкцией и капитальным ремонтом объектов капитального строительства;</w:t>
      </w:r>
    </w:p>
    <w:p w:rsidR="00B34051" w:rsidRPr="004521AB" w:rsidRDefault="00B34051" w:rsidP="009A7182">
      <w:pPr>
        <w:ind w:firstLine="709"/>
        <w:jc w:val="both"/>
        <w:rPr>
          <w:sz w:val="28"/>
          <w:szCs w:val="28"/>
          <w:lang w:eastAsia="en-US"/>
        </w:rPr>
      </w:pPr>
      <w:r w:rsidRPr="004521AB">
        <w:rPr>
          <w:sz w:val="28"/>
          <w:szCs w:val="28"/>
          <w:lang w:eastAsia="en-US"/>
        </w:rPr>
        <w:t>оплату  услуг  по  разработке  технических   условий  присоединения к сетям инженерно-технического обеспечения, увеличения потребляемой мощности;</w:t>
      </w:r>
    </w:p>
    <w:p w:rsidR="00B34051" w:rsidRPr="004521AB" w:rsidRDefault="00B34051" w:rsidP="009A7182">
      <w:pPr>
        <w:ind w:firstLine="709"/>
        <w:jc w:val="both"/>
        <w:rPr>
          <w:sz w:val="28"/>
          <w:szCs w:val="28"/>
          <w:lang w:eastAsia="en-US"/>
        </w:rPr>
      </w:pPr>
      <w:r w:rsidRPr="004521AB">
        <w:rPr>
          <w:sz w:val="28"/>
          <w:szCs w:val="28"/>
          <w:lang w:eastAsia="en-US"/>
        </w:rPr>
        <w:t>оплату демонтажных работ  (снос строений,  перенос  коммуникаций и тому подобное), в случае если данные работы не предусмотрены договорами (государственными контрактами) на строительство, реконструкцию, техническое перевооружение, дооборудование, ремонт объектов;</w:t>
      </w:r>
    </w:p>
    <w:p w:rsidR="00B34051" w:rsidRPr="004521AB" w:rsidRDefault="00B34051" w:rsidP="009A7182">
      <w:pPr>
        <w:ind w:firstLine="709"/>
        <w:jc w:val="both"/>
        <w:rPr>
          <w:sz w:val="28"/>
          <w:szCs w:val="28"/>
          <w:lang w:eastAsia="en-US"/>
        </w:rPr>
      </w:pPr>
      <w:r w:rsidRPr="004521AB">
        <w:rPr>
          <w:sz w:val="28"/>
          <w:szCs w:val="28"/>
          <w:lang w:eastAsia="en-US"/>
        </w:rPr>
        <w:t>услуги по предоставлению выписок из государственных реестров; инкассаторские услуги;</w:t>
      </w:r>
    </w:p>
    <w:p w:rsidR="00B34051" w:rsidRPr="004521AB" w:rsidRDefault="00B34051" w:rsidP="009A7182">
      <w:pPr>
        <w:ind w:firstLine="709"/>
        <w:jc w:val="both"/>
        <w:rPr>
          <w:sz w:val="28"/>
          <w:szCs w:val="28"/>
          <w:lang w:eastAsia="en-US"/>
        </w:rPr>
      </w:pPr>
      <w:r w:rsidRPr="004521AB">
        <w:rPr>
          <w:sz w:val="28"/>
          <w:szCs w:val="28"/>
          <w:lang w:eastAsia="en-US"/>
        </w:rPr>
        <w:t>подписку</w:t>
      </w:r>
      <w:r w:rsidRPr="004521AB">
        <w:rPr>
          <w:sz w:val="28"/>
          <w:szCs w:val="28"/>
          <w:lang w:eastAsia="en-US"/>
        </w:rPr>
        <w:tab/>
        <w:t>на</w:t>
      </w:r>
      <w:r w:rsidRPr="004521AB">
        <w:rPr>
          <w:sz w:val="28"/>
          <w:szCs w:val="28"/>
          <w:lang w:eastAsia="en-US"/>
        </w:rPr>
        <w:tab/>
        <w:t>периодические</w:t>
      </w:r>
      <w:r w:rsidRPr="004521AB">
        <w:rPr>
          <w:sz w:val="28"/>
          <w:szCs w:val="28"/>
          <w:lang w:eastAsia="en-US"/>
        </w:rPr>
        <w:tab/>
        <w:t>и</w:t>
      </w:r>
      <w:r w:rsidRPr="004521AB">
        <w:rPr>
          <w:sz w:val="28"/>
          <w:szCs w:val="28"/>
          <w:lang w:eastAsia="en-US"/>
        </w:rPr>
        <w:tab/>
        <w:t>справочные</w:t>
      </w:r>
      <w:r w:rsidRPr="004521AB">
        <w:rPr>
          <w:sz w:val="28"/>
          <w:szCs w:val="28"/>
          <w:lang w:eastAsia="en-US"/>
        </w:rPr>
        <w:tab/>
        <w:t>издания,</w:t>
      </w:r>
      <w:r w:rsidRPr="004521AB">
        <w:rPr>
          <w:sz w:val="28"/>
          <w:szCs w:val="28"/>
          <w:lang w:eastAsia="en-US"/>
        </w:rPr>
        <w:tab/>
        <w:t>в  том</w:t>
      </w:r>
      <w:r w:rsidRPr="004521AB">
        <w:rPr>
          <w:sz w:val="28"/>
          <w:szCs w:val="28"/>
          <w:lang w:eastAsia="en-US"/>
        </w:rPr>
        <w:tab/>
        <w:t>числе для читальных залов библиотек, с учетом доставки подписных изданий,</w:t>
      </w:r>
    </w:p>
    <w:p w:rsidR="00B34051" w:rsidRPr="004521AB" w:rsidRDefault="00B34051" w:rsidP="009A7182">
      <w:pPr>
        <w:ind w:firstLine="709"/>
        <w:jc w:val="both"/>
        <w:rPr>
          <w:sz w:val="28"/>
          <w:szCs w:val="28"/>
          <w:lang w:eastAsia="en-US"/>
        </w:rPr>
      </w:pPr>
      <w:r w:rsidRPr="004521AB">
        <w:rPr>
          <w:sz w:val="28"/>
          <w:szCs w:val="28"/>
          <w:lang w:eastAsia="en-US"/>
        </w:rPr>
        <w:t>если она предусмотрена в договоре подписки;</w:t>
      </w:r>
    </w:p>
    <w:p w:rsidR="00B34051" w:rsidRPr="004521AB" w:rsidRDefault="00B34051" w:rsidP="009A7182">
      <w:pPr>
        <w:ind w:firstLine="709"/>
        <w:jc w:val="both"/>
        <w:rPr>
          <w:sz w:val="28"/>
          <w:szCs w:val="28"/>
          <w:lang w:eastAsia="en-US"/>
        </w:rPr>
      </w:pPr>
      <w:r w:rsidRPr="004521AB">
        <w:rPr>
          <w:sz w:val="28"/>
          <w:szCs w:val="28"/>
          <w:lang w:eastAsia="en-US"/>
        </w:rPr>
        <w:t>размещение объявлений в средствах массовой информации;</w:t>
      </w:r>
    </w:p>
    <w:p w:rsidR="00B34051" w:rsidRPr="004521AB" w:rsidRDefault="00B34051" w:rsidP="009A7182">
      <w:pPr>
        <w:ind w:firstLine="709"/>
        <w:jc w:val="both"/>
        <w:rPr>
          <w:sz w:val="28"/>
          <w:szCs w:val="28"/>
          <w:lang w:eastAsia="en-US"/>
        </w:rPr>
      </w:pPr>
      <w:r w:rsidRPr="004521AB">
        <w:rPr>
          <w:sz w:val="28"/>
          <w:szCs w:val="28"/>
          <w:lang w:eastAsia="en-US"/>
        </w:rPr>
        <w:t>услуги по курьерской доставке; услуги по рекламе;</w:t>
      </w:r>
    </w:p>
    <w:p w:rsidR="00B34051" w:rsidRPr="004521AB" w:rsidRDefault="00B34051" w:rsidP="009A7182">
      <w:pPr>
        <w:ind w:firstLine="709"/>
        <w:jc w:val="both"/>
        <w:rPr>
          <w:sz w:val="28"/>
          <w:szCs w:val="28"/>
          <w:lang w:eastAsia="en-US"/>
        </w:rPr>
      </w:pPr>
      <w:r w:rsidRPr="004521AB">
        <w:rPr>
          <w:sz w:val="28"/>
          <w:szCs w:val="28"/>
          <w:lang w:eastAsia="en-US"/>
        </w:rPr>
        <w:t>услуги по демеркуризации;</w:t>
      </w:r>
    </w:p>
    <w:p w:rsidR="00B34051" w:rsidRPr="004521AB" w:rsidRDefault="00B34051" w:rsidP="009A7182">
      <w:pPr>
        <w:ind w:firstLine="709"/>
        <w:jc w:val="both"/>
        <w:rPr>
          <w:sz w:val="28"/>
          <w:szCs w:val="28"/>
          <w:lang w:eastAsia="en-US"/>
        </w:rPr>
      </w:pPr>
      <w:r w:rsidRPr="004521AB">
        <w:rPr>
          <w:sz w:val="28"/>
          <w:szCs w:val="28"/>
          <w:lang w:eastAsia="en-US"/>
        </w:rPr>
        <w:t>услуги   агентов   по    операциям    с    государственными   активами и обязательствами;</w:t>
      </w:r>
    </w:p>
    <w:p w:rsidR="00B34051" w:rsidRPr="004521AB" w:rsidRDefault="00B34051" w:rsidP="009A7182">
      <w:pPr>
        <w:ind w:firstLine="709"/>
        <w:jc w:val="both"/>
        <w:rPr>
          <w:sz w:val="28"/>
          <w:szCs w:val="28"/>
          <w:lang w:eastAsia="en-US"/>
        </w:rPr>
      </w:pPr>
      <w:r w:rsidRPr="004521AB">
        <w:rPr>
          <w:sz w:val="28"/>
          <w:szCs w:val="28"/>
          <w:lang w:eastAsia="en-US"/>
        </w:rPr>
        <w:t>оплату услуг по организации питания;</w:t>
      </w:r>
    </w:p>
    <w:p w:rsidR="00B34051" w:rsidRPr="004521AB" w:rsidRDefault="00B34051" w:rsidP="009A7182">
      <w:pPr>
        <w:ind w:firstLine="709"/>
        <w:jc w:val="both"/>
        <w:rPr>
          <w:sz w:val="28"/>
          <w:szCs w:val="28"/>
          <w:lang w:eastAsia="en-US"/>
        </w:rPr>
      </w:pPr>
      <w:r w:rsidRPr="004521AB">
        <w:rPr>
          <w:sz w:val="28"/>
          <w:szCs w:val="28"/>
          <w:lang w:eastAsia="en-US"/>
        </w:rPr>
        <w:t>оплату договоров гражданско-правового характера на оказание услуг по проживанию в жилых помещениях (найм жилого помещения) на период соревнований, учебной практики,  направления  работников (сотрудников) в служебные командировки;</w:t>
      </w:r>
    </w:p>
    <w:p w:rsidR="00B34051" w:rsidRPr="004521AB" w:rsidRDefault="00B34051" w:rsidP="009A7182">
      <w:pPr>
        <w:ind w:firstLine="709"/>
        <w:jc w:val="both"/>
        <w:rPr>
          <w:sz w:val="28"/>
          <w:szCs w:val="28"/>
          <w:lang w:eastAsia="en-US"/>
        </w:rPr>
      </w:pPr>
      <w:r w:rsidRPr="004521AB">
        <w:rPr>
          <w:sz w:val="28"/>
          <w:szCs w:val="28"/>
          <w:lang w:eastAsia="en-US"/>
        </w:rPr>
        <w:t>оплату услуг по предоставлению мест для стоянки служебного транспорта, за исключением услуг по договору аренды мест стоянки;</w:t>
      </w:r>
    </w:p>
    <w:p w:rsidR="00B34051" w:rsidRPr="004521AB" w:rsidRDefault="00B34051" w:rsidP="009A7182">
      <w:pPr>
        <w:ind w:firstLine="709"/>
        <w:jc w:val="both"/>
        <w:rPr>
          <w:sz w:val="28"/>
          <w:szCs w:val="28"/>
          <w:lang w:eastAsia="en-US"/>
        </w:rPr>
      </w:pPr>
      <w:r w:rsidRPr="004521AB">
        <w:rPr>
          <w:sz w:val="28"/>
          <w:szCs w:val="28"/>
          <w:lang w:eastAsia="en-US"/>
        </w:rPr>
        <w:t>оплату услуг по хранению имущества, обращенного в собственность публично-правового образования, бесхозяйного имущества и вещественных доказательств;</w:t>
      </w:r>
    </w:p>
    <w:p w:rsidR="00B34051" w:rsidRPr="004521AB" w:rsidRDefault="00B34051" w:rsidP="009A7182">
      <w:pPr>
        <w:ind w:firstLine="709"/>
        <w:jc w:val="both"/>
        <w:rPr>
          <w:sz w:val="28"/>
          <w:szCs w:val="28"/>
          <w:lang w:eastAsia="en-US"/>
        </w:rPr>
      </w:pPr>
      <w:r w:rsidRPr="004521AB">
        <w:rPr>
          <w:sz w:val="28"/>
          <w:szCs w:val="28"/>
          <w:lang w:eastAsia="en-US"/>
        </w:rPr>
        <w:t>проведение инвентаризации и паспортизации зданий, сооружений,</w:t>
      </w:r>
    </w:p>
    <w:p w:rsidR="00B34051" w:rsidRPr="004521AB" w:rsidRDefault="00B34051" w:rsidP="009A7182">
      <w:pPr>
        <w:ind w:firstLine="709"/>
        <w:jc w:val="both"/>
        <w:rPr>
          <w:sz w:val="28"/>
          <w:szCs w:val="28"/>
          <w:lang w:eastAsia="en-US"/>
        </w:rPr>
      </w:pPr>
      <w:r w:rsidRPr="004521AB">
        <w:rPr>
          <w:sz w:val="28"/>
          <w:szCs w:val="28"/>
          <w:lang w:eastAsia="en-US"/>
        </w:rPr>
        <w:t>других основных средств;</w:t>
      </w:r>
    </w:p>
    <w:p w:rsidR="00B34051" w:rsidRPr="004521AB" w:rsidRDefault="00B34051" w:rsidP="009A7182">
      <w:pPr>
        <w:ind w:firstLine="709"/>
        <w:jc w:val="both"/>
        <w:rPr>
          <w:sz w:val="28"/>
          <w:szCs w:val="28"/>
          <w:lang w:eastAsia="en-US"/>
        </w:rPr>
      </w:pPr>
      <w:r w:rsidRPr="004521AB">
        <w:rPr>
          <w:sz w:val="28"/>
          <w:szCs w:val="28"/>
          <w:lang w:eastAsia="en-US"/>
        </w:rPr>
        <w:t>работы по погрузке, разгрузке, укладке, складированию нефинансовых активов;</w:t>
      </w:r>
    </w:p>
    <w:p w:rsidR="00B34051" w:rsidRPr="004521AB" w:rsidRDefault="00B34051" w:rsidP="009A7182">
      <w:pPr>
        <w:ind w:firstLine="709"/>
        <w:jc w:val="both"/>
        <w:rPr>
          <w:sz w:val="28"/>
          <w:szCs w:val="28"/>
          <w:lang w:eastAsia="en-US"/>
        </w:rPr>
      </w:pPr>
      <w:r w:rsidRPr="004521AB">
        <w:rPr>
          <w:sz w:val="28"/>
          <w:szCs w:val="28"/>
          <w:lang w:eastAsia="en-US"/>
        </w:rPr>
        <w:t>работы по распиловке, колке и укладке дров;</w:t>
      </w:r>
    </w:p>
    <w:p w:rsidR="00B34051" w:rsidRPr="004521AB" w:rsidRDefault="00B34051" w:rsidP="009A7182">
      <w:pPr>
        <w:ind w:firstLine="709"/>
        <w:jc w:val="both"/>
        <w:rPr>
          <w:sz w:val="28"/>
          <w:szCs w:val="28"/>
          <w:lang w:eastAsia="en-US"/>
        </w:rPr>
      </w:pPr>
      <w:r w:rsidRPr="004521AB">
        <w:rPr>
          <w:sz w:val="28"/>
          <w:szCs w:val="28"/>
          <w:lang w:eastAsia="en-US"/>
        </w:rPr>
        <w:t>услуги и работы по утилизации, захоронению отходов;</w:t>
      </w:r>
    </w:p>
    <w:p w:rsidR="00B34051" w:rsidRPr="004521AB" w:rsidRDefault="00B34051" w:rsidP="009A7182">
      <w:pPr>
        <w:ind w:firstLine="709"/>
        <w:jc w:val="both"/>
        <w:rPr>
          <w:sz w:val="28"/>
          <w:szCs w:val="28"/>
          <w:lang w:eastAsia="en-US"/>
        </w:rPr>
      </w:pPr>
      <w:r w:rsidRPr="004521AB">
        <w:rPr>
          <w:sz w:val="28"/>
          <w:szCs w:val="28"/>
          <w:lang w:eastAsia="en-US"/>
        </w:rPr>
        <w:lastRenderedPageBreak/>
        <w:t>оплату услуг по резервированию (предоставлению) мест в линейно- кабельных сооружениях (коллекторах) для размещения объектов имущества учреждений;</w:t>
      </w:r>
    </w:p>
    <w:p w:rsidR="00B34051" w:rsidRPr="004521AB" w:rsidRDefault="00B34051" w:rsidP="009A7182">
      <w:pPr>
        <w:ind w:firstLine="709"/>
        <w:jc w:val="both"/>
        <w:rPr>
          <w:sz w:val="28"/>
          <w:szCs w:val="28"/>
          <w:lang w:eastAsia="en-US"/>
        </w:rPr>
      </w:pPr>
      <w:r w:rsidRPr="004521AB">
        <w:rPr>
          <w:sz w:val="28"/>
          <w:szCs w:val="28"/>
          <w:lang w:eastAsia="en-US"/>
        </w:rPr>
        <w:t>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в закрытом аукционе, иные функции, связанные с обеспечением проведения торгов);</w:t>
      </w:r>
    </w:p>
    <w:p w:rsidR="00B34051" w:rsidRPr="004521AB" w:rsidRDefault="00B34051" w:rsidP="009A7182">
      <w:pPr>
        <w:ind w:firstLine="709"/>
        <w:jc w:val="both"/>
        <w:rPr>
          <w:sz w:val="28"/>
          <w:szCs w:val="28"/>
          <w:lang w:eastAsia="en-US"/>
        </w:rPr>
      </w:pPr>
      <w:r w:rsidRPr="004521AB">
        <w:rPr>
          <w:sz w:val="28"/>
          <w:szCs w:val="28"/>
          <w:lang w:eastAsia="en-US"/>
        </w:rPr>
        <w:t>оплату   нотариальных   услуг   (внимание   нотариального    тарифа за совершение нотариальных действий),  за  исключением  случаев,  когда за совершение нотариальных действий предусмотрено внимание государственной пошлины);</w:t>
      </w:r>
    </w:p>
    <w:p w:rsidR="00B34051" w:rsidRPr="004521AB" w:rsidRDefault="00B34051" w:rsidP="009A7182">
      <w:pPr>
        <w:ind w:firstLine="709"/>
        <w:jc w:val="both"/>
        <w:rPr>
          <w:sz w:val="28"/>
          <w:szCs w:val="28"/>
          <w:lang w:eastAsia="en-US"/>
        </w:rPr>
      </w:pPr>
      <w:r w:rsidRPr="004521AB">
        <w:rPr>
          <w:sz w:val="28"/>
          <w:szCs w:val="28"/>
          <w:lang w:eastAsia="en-US"/>
        </w:rPr>
        <w:t>услуги и работы по организации  временных  выставок  по искусству и созданию экспозиций, в том числе художественно-оформительские работы, монтаж-демонтаж, изготовление этикетажа, упаковочные работы, погрузочно- разгрузочные работы;</w:t>
      </w:r>
    </w:p>
    <w:p w:rsidR="00B34051" w:rsidRPr="004521AB" w:rsidRDefault="00B34051" w:rsidP="009A7182">
      <w:pPr>
        <w:ind w:firstLine="709"/>
        <w:jc w:val="both"/>
        <w:rPr>
          <w:sz w:val="28"/>
          <w:szCs w:val="28"/>
          <w:lang w:eastAsia="en-US"/>
        </w:rPr>
      </w:pPr>
      <w:r w:rsidRPr="004521AB">
        <w:rPr>
          <w:sz w:val="28"/>
          <w:szCs w:val="28"/>
          <w:lang w:eastAsia="en-US"/>
        </w:rPr>
        <w:t>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w:t>
      </w:r>
    </w:p>
    <w:p w:rsidR="00B34051" w:rsidRPr="004521AB" w:rsidRDefault="00B34051" w:rsidP="009A7182">
      <w:pPr>
        <w:ind w:firstLine="709"/>
        <w:jc w:val="both"/>
        <w:rPr>
          <w:sz w:val="28"/>
          <w:szCs w:val="28"/>
          <w:lang w:eastAsia="en-US"/>
        </w:rPr>
      </w:pPr>
      <w:r w:rsidRPr="004521AB">
        <w:rPr>
          <w:sz w:val="28"/>
          <w:szCs w:val="28"/>
          <w:lang w:eastAsia="en-US"/>
        </w:rPr>
        <w:t>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w:t>
      </w:r>
    </w:p>
    <w:p w:rsidR="00B34051" w:rsidRPr="004521AB" w:rsidRDefault="00B34051" w:rsidP="009A7182">
      <w:pPr>
        <w:ind w:firstLine="709"/>
        <w:jc w:val="both"/>
        <w:rPr>
          <w:sz w:val="28"/>
          <w:szCs w:val="28"/>
          <w:lang w:eastAsia="en-US"/>
        </w:rPr>
      </w:pPr>
      <w:r w:rsidRPr="004521AB">
        <w:rPr>
          <w:sz w:val="28"/>
          <w:szCs w:val="28"/>
          <w:lang w:eastAsia="en-US"/>
        </w:rPr>
        <w:t>услуги по обучению на курсах повышения квалификации,  подготовки  и переподготовки специалистов;</w:t>
      </w:r>
    </w:p>
    <w:p w:rsidR="00B34051" w:rsidRPr="004521AB" w:rsidRDefault="00B34051" w:rsidP="009A7182">
      <w:pPr>
        <w:ind w:firstLine="709"/>
        <w:jc w:val="both"/>
        <w:rPr>
          <w:sz w:val="28"/>
          <w:szCs w:val="28"/>
          <w:lang w:eastAsia="en-US"/>
        </w:rPr>
      </w:pPr>
      <w:r w:rsidRPr="004521AB">
        <w:rPr>
          <w:sz w:val="28"/>
          <w:szCs w:val="28"/>
          <w:lang w:eastAsia="en-US"/>
        </w:rPr>
        <w:t>услуги, оказываемые в рамках договора комиссии; плату за пользование платной автомобильной дорогой;</w:t>
      </w:r>
    </w:p>
    <w:p w:rsidR="00B34051" w:rsidRPr="004521AB" w:rsidRDefault="00B34051" w:rsidP="009A7182">
      <w:pPr>
        <w:ind w:firstLine="709"/>
        <w:jc w:val="both"/>
        <w:rPr>
          <w:sz w:val="28"/>
          <w:szCs w:val="28"/>
          <w:lang w:eastAsia="en-US"/>
        </w:rPr>
      </w:pPr>
      <w:r w:rsidRPr="004521AB">
        <w:rPr>
          <w:sz w:val="28"/>
          <w:szCs w:val="28"/>
          <w:lang w:eastAsia="en-US"/>
        </w:rPr>
        <w:t>услуги по изготовлению объектов нефинансовых активов из материала заказчика;</w:t>
      </w:r>
    </w:p>
    <w:p w:rsidR="00B34051" w:rsidRPr="004521AB" w:rsidRDefault="00B34051" w:rsidP="009A7182">
      <w:pPr>
        <w:ind w:firstLine="709"/>
        <w:jc w:val="both"/>
        <w:rPr>
          <w:sz w:val="28"/>
          <w:szCs w:val="28"/>
          <w:lang w:eastAsia="en-US"/>
        </w:rPr>
      </w:pPr>
      <w:r w:rsidRPr="004521AB">
        <w:rPr>
          <w:sz w:val="28"/>
          <w:szCs w:val="28"/>
          <w:lang w:eastAsia="en-US"/>
        </w:rPr>
        <w:t>работы по присоединению к сетям инженерно-технического обеспечения, по увеличению потребляемой мощности;</w:t>
      </w:r>
    </w:p>
    <w:p w:rsidR="00B34051" w:rsidRPr="004521AB" w:rsidRDefault="00B34051" w:rsidP="009A7182">
      <w:pPr>
        <w:ind w:firstLine="709"/>
        <w:jc w:val="both"/>
        <w:rPr>
          <w:sz w:val="28"/>
          <w:szCs w:val="28"/>
          <w:lang w:eastAsia="en-US"/>
        </w:rPr>
      </w:pPr>
      <w:r w:rsidRPr="004521AB">
        <w:rPr>
          <w:sz w:val="28"/>
          <w:szCs w:val="28"/>
          <w:lang w:eastAsia="en-US"/>
        </w:rPr>
        <w:t>оплату юридических и адвокатских услуг; оплату иных медицинских услуг;</w:t>
      </w:r>
    </w:p>
    <w:p w:rsidR="00B34051" w:rsidRPr="004521AB" w:rsidRDefault="00B34051" w:rsidP="009A7182">
      <w:pPr>
        <w:ind w:firstLine="709"/>
        <w:jc w:val="both"/>
        <w:rPr>
          <w:sz w:val="28"/>
          <w:szCs w:val="28"/>
          <w:lang w:eastAsia="en-US"/>
        </w:rPr>
      </w:pPr>
      <w:r w:rsidRPr="004521AB">
        <w:rPr>
          <w:sz w:val="28"/>
          <w:szCs w:val="28"/>
          <w:lang w:eastAsia="en-US"/>
        </w:rPr>
        <w:t>представительские расходы, прием и обслуживание делегаций.</w:t>
      </w:r>
    </w:p>
    <w:p w:rsidR="00B34051" w:rsidRPr="004521AB" w:rsidRDefault="00B34051" w:rsidP="009A7182">
      <w:pPr>
        <w:ind w:firstLine="709"/>
        <w:jc w:val="both"/>
        <w:rPr>
          <w:sz w:val="28"/>
          <w:szCs w:val="28"/>
          <w:lang w:eastAsia="en-US"/>
        </w:rPr>
      </w:pPr>
      <w:r w:rsidRPr="004521AB">
        <w:rPr>
          <w:sz w:val="28"/>
          <w:szCs w:val="28"/>
          <w:lang w:eastAsia="en-US"/>
        </w:rPr>
        <w:t>На данный элемент относятся расходы по приему и обслуживанию делегаций (представительские расходы);</w:t>
      </w:r>
    </w:p>
    <w:p w:rsidR="00B34051" w:rsidRPr="004521AB" w:rsidRDefault="00B34051" w:rsidP="009A7182">
      <w:pPr>
        <w:ind w:firstLine="709"/>
        <w:jc w:val="both"/>
        <w:rPr>
          <w:sz w:val="28"/>
          <w:szCs w:val="28"/>
          <w:lang w:eastAsia="en-US"/>
        </w:rPr>
      </w:pPr>
      <w:r w:rsidRPr="004521AB">
        <w:rPr>
          <w:sz w:val="28"/>
          <w:szCs w:val="28"/>
          <w:lang w:eastAsia="en-US"/>
        </w:rPr>
        <w:t>Выплата денежных компенсаций, надбавок, иных выплат На данный элемент относятся расходы на:</w:t>
      </w:r>
    </w:p>
    <w:p w:rsidR="00B34051" w:rsidRPr="004521AB" w:rsidRDefault="00B34051" w:rsidP="009A7182">
      <w:pPr>
        <w:ind w:firstLine="709"/>
        <w:jc w:val="both"/>
        <w:rPr>
          <w:sz w:val="28"/>
          <w:szCs w:val="28"/>
          <w:lang w:eastAsia="en-US"/>
        </w:rPr>
      </w:pPr>
      <w:r w:rsidRPr="004521AB">
        <w:rPr>
          <w:sz w:val="28"/>
          <w:szCs w:val="28"/>
          <w:lang w:eastAsia="en-US"/>
        </w:rPr>
        <w:t>поощрительные выплаты спортсменам-победителям и призерам спортивных соревнований, а также тренерам и специалистам сборных команд, обеспечивающих их подготовку;</w:t>
      </w:r>
    </w:p>
    <w:p w:rsidR="00B34051" w:rsidRPr="004521AB" w:rsidRDefault="00B34051" w:rsidP="009A7182">
      <w:pPr>
        <w:ind w:firstLine="709"/>
        <w:jc w:val="both"/>
        <w:rPr>
          <w:sz w:val="28"/>
          <w:szCs w:val="28"/>
          <w:lang w:eastAsia="en-US"/>
        </w:rPr>
      </w:pPr>
      <w:r w:rsidRPr="004521AB">
        <w:rPr>
          <w:sz w:val="28"/>
          <w:szCs w:val="28"/>
          <w:lang w:eastAsia="en-US"/>
        </w:rPr>
        <w:t>оплату труда учащихся школ в трудовых отрядах; выплату суточных, а также денежных средств на питание</w:t>
      </w:r>
    </w:p>
    <w:p w:rsidR="00B34051" w:rsidRPr="004521AB" w:rsidRDefault="00B34051" w:rsidP="009A7182">
      <w:pPr>
        <w:ind w:firstLine="709"/>
        <w:jc w:val="both"/>
        <w:rPr>
          <w:sz w:val="28"/>
          <w:szCs w:val="28"/>
          <w:lang w:eastAsia="en-US"/>
        </w:rPr>
      </w:pPr>
      <w:r w:rsidRPr="004521AB">
        <w:rPr>
          <w:sz w:val="28"/>
          <w:szCs w:val="28"/>
          <w:lang w:eastAsia="en-US"/>
        </w:rPr>
        <w:t>(при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при их направлении</w:t>
      </w:r>
    </w:p>
    <w:p w:rsidR="00B34051" w:rsidRPr="004521AB" w:rsidRDefault="00B34051" w:rsidP="009A7182">
      <w:pPr>
        <w:ind w:firstLine="709"/>
        <w:jc w:val="both"/>
        <w:rPr>
          <w:sz w:val="28"/>
          <w:szCs w:val="28"/>
          <w:lang w:eastAsia="en-US"/>
        </w:rPr>
      </w:pPr>
      <w:r w:rsidRPr="004521AB">
        <w:rPr>
          <w:sz w:val="28"/>
          <w:szCs w:val="28"/>
          <w:lang w:eastAsia="en-US"/>
        </w:rPr>
        <w:lastRenderedPageBreak/>
        <w:t>на различные рода мероприятия (соревнования, олимпиады, учебную практику и иные мероприятия).</w:t>
      </w:r>
    </w:p>
    <w:p w:rsidR="00B34051" w:rsidRPr="004521AB" w:rsidRDefault="00B34051" w:rsidP="009A7182">
      <w:pPr>
        <w:ind w:firstLine="709"/>
        <w:jc w:val="both"/>
        <w:rPr>
          <w:sz w:val="28"/>
          <w:szCs w:val="28"/>
          <w:lang w:eastAsia="en-US"/>
        </w:rPr>
      </w:pPr>
      <w:r w:rsidRPr="004521AB">
        <w:rPr>
          <w:sz w:val="28"/>
          <w:szCs w:val="28"/>
          <w:lang w:eastAsia="en-US"/>
        </w:rPr>
        <w:t>другие аналогичные расходы, не отнесенные на элементы 226.1 -226.9.</w:t>
      </w:r>
    </w:p>
    <w:p w:rsidR="00B34051" w:rsidRPr="004521AB" w:rsidRDefault="00B34051" w:rsidP="004521AB">
      <w:pPr>
        <w:rPr>
          <w:sz w:val="28"/>
          <w:szCs w:val="28"/>
          <w:lang w:eastAsia="en-US"/>
        </w:rPr>
      </w:pPr>
    </w:p>
    <w:p w:rsidR="00B34051" w:rsidRPr="004521AB" w:rsidRDefault="00B34051" w:rsidP="009A7182">
      <w:pPr>
        <w:ind w:firstLine="709"/>
        <w:jc w:val="both"/>
        <w:rPr>
          <w:sz w:val="28"/>
          <w:szCs w:val="28"/>
          <w:lang w:eastAsia="en-US"/>
        </w:rPr>
      </w:pPr>
      <w:r w:rsidRPr="004521AB">
        <w:rPr>
          <w:sz w:val="28"/>
          <w:szCs w:val="28"/>
          <w:lang w:eastAsia="en-US"/>
        </w:rPr>
        <w:t>227. «Услуги по страхованию»</w:t>
      </w:r>
    </w:p>
    <w:p w:rsidR="00B34051" w:rsidRPr="004521AB" w:rsidRDefault="00B34051" w:rsidP="009A7182">
      <w:pPr>
        <w:ind w:firstLine="709"/>
        <w:jc w:val="both"/>
        <w:rPr>
          <w:sz w:val="28"/>
          <w:szCs w:val="28"/>
          <w:lang w:eastAsia="en-US"/>
        </w:rPr>
      </w:pPr>
      <w:r w:rsidRPr="004521AB">
        <w:rPr>
          <w:sz w:val="28"/>
          <w:szCs w:val="28"/>
          <w:lang w:eastAsia="en-US"/>
        </w:rPr>
        <w:t>На данный элемент относятся расходы на страхование имущества, гражданской ответственности и здоровья.</w:t>
      </w:r>
    </w:p>
    <w:p w:rsidR="00B34051" w:rsidRPr="004521AB" w:rsidRDefault="00B34051" w:rsidP="009A7182">
      <w:pPr>
        <w:ind w:firstLine="709"/>
        <w:jc w:val="both"/>
        <w:rPr>
          <w:sz w:val="28"/>
          <w:szCs w:val="28"/>
          <w:lang w:eastAsia="en-US"/>
        </w:rPr>
      </w:pPr>
    </w:p>
    <w:p w:rsidR="00B34051" w:rsidRPr="004521AB" w:rsidRDefault="00B34051" w:rsidP="009A7182">
      <w:pPr>
        <w:ind w:firstLine="709"/>
        <w:jc w:val="both"/>
        <w:rPr>
          <w:sz w:val="28"/>
          <w:szCs w:val="28"/>
          <w:lang w:eastAsia="en-US"/>
        </w:rPr>
      </w:pPr>
      <w:r w:rsidRPr="004521AB">
        <w:rPr>
          <w:sz w:val="28"/>
          <w:szCs w:val="28"/>
          <w:lang w:eastAsia="en-US"/>
        </w:rPr>
        <w:t>Подстатья 251 «Перечисления другим бюджетам бюджетной системы Российской Федерации» детализирована элементами:</w:t>
      </w:r>
    </w:p>
    <w:p w:rsidR="00B34051" w:rsidRPr="004521AB" w:rsidRDefault="00B34051" w:rsidP="009A7182">
      <w:pPr>
        <w:ind w:firstLine="709"/>
        <w:jc w:val="both"/>
        <w:rPr>
          <w:sz w:val="28"/>
          <w:szCs w:val="28"/>
          <w:lang w:eastAsia="en-US"/>
        </w:rPr>
      </w:pPr>
      <w:r w:rsidRPr="004521AB">
        <w:rPr>
          <w:sz w:val="28"/>
          <w:szCs w:val="28"/>
          <w:lang w:eastAsia="en-US"/>
        </w:rPr>
        <w:t>-251.1 «Перечисления другим бюджетам бюджетной системы Российской Федерации (для исключения внутренних оборотов)»;</w:t>
      </w:r>
    </w:p>
    <w:p w:rsidR="00B34051" w:rsidRPr="004521AB" w:rsidRDefault="00B34051" w:rsidP="009A7182">
      <w:pPr>
        <w:ind w:firstLine="709"/>
        <w:jc w:val="both"/>
        <w:rPr>
          <w:sz w:val="28"/>
          <w:szCs w:val="28"/>
          <w:lang w:eastAsia="en-US"/>
        </w:rPr>
      </w:pPr>
      <w:r w:rsidRPr="004521AB">
        <w:rPr>
          <w:sz w:val="28"/>
          <w:szCs w:val="28"/>
          <w:lang w:eastAsia="en-US"/>
        </w:rPr>
        <w:t>-251.3 «Перечисления другим бюджетам бюджетной системы Российской Федерации (не исключаемые из внутренних оборотов)».</w:t>
      </w:r>
    </w:p>
    <w:p w:rsidR="00B34051" w:rsidRPr="004521AB" w:rsidRDefault="00B34051" w:rsidP="004521AB">
      <w:pPr>
        <w:rPr>
          <w:sz w:val="28"/>
          <w:szCs w:val="28"/>
          <w:lang w:eastAsia="en-US"/>
        </w:rPr>
      </w:pPr>
    </w:p>
    <w:p w:rsidR="00B34051" w:rsidRPr="004521AB" w:rsidRDefault="00B34051" w:rsidP="009A7182">
      <w:pPr>
        <w:ind w:firstLine="709"/>
        <w:jc w:val="both"/>
        <w:rPr>
          <w:sz w:val="28"/>
          <w:szCs w:val="28"/>
          <w:lang w:eastAsia="en-US"/>
        </w:rPr>
      </w:pPr>
      <w:r w:rsidRPr="004521AB">
        <w:rPr>
          <w:sz w:val="28"/>
          <w:szCs w:val="28"/>
          <w:lang w:eastAsia="en-US"/>
        </w:rPr>
        <w:t>251.1 «Перечисления другим бюджетам бюджетной системы Российской Федерации (для исключения внутренних оборотов)».</w:t>
      </w:r>
    </w:p>
    <w:p w:rsidR="00B34051" w:rsidRPr="004521AB" w:rsidRDefault="00B34051" w:rsidP="009A7182">
      <w:pPr>
        <w:ind w:firstLine="709"/>
        <w:jc w:val="both"/>
        <w:rPr>
          <w:sz w:val="28"/>
          <w:szCs w:val="28"/>
          <w:lang w:eastAsia="en-US"/>
        </w:rPr>
      </w:pPr>
      <w:r w:rsidRPr="004521AB">
        <w:rPr>
          <w:sz w:val="28"/>
          <w:szCs w:val="28"/>
          <w:lang w:eastAsia="en-US"/>
        </w:rPr>
        <w:t>На данный элемент относятся расходы на предоставление межбюджетных трансфертов бюджетам муниципальных образований Республики Башкортостан.</w:t>
      </w:r>
    </w:p>
    <w:p w:rsidR="00B34051" w:rsidRPr="004521AB" w:rsidRDefault="00B34051" w:rsidP="009A7182">
      <w:pPr>
        <w:ind w:firstLine="709"/>
        <w:jc w:val="both"/>
        <w:rPr>
          <w:sz w:val="28"/>
          <w:szCs w:val="28"/>
          <w:lang w:eastAsia="en-US"/>
        </w:rPr>
      </w:pPr>
    </w:p>
    <w:p w:rsidR="00B34051" w:rsidRPr="004521AB" w:rsidRDefault="00B34051" w:rsidP="009A7182">
      <w:pPr>
        <w:ind w:firstLine="709"/>
        <w:jc w:val="both"/>
        <w:rPr>
          <w:sz w:val="28"/>
          <w:szCs w:val="28"/>
          <w:lang w:eastAsia="en-US"/>
        </w:rPr>
      </w:pPr>
      <w:r w:rsidRPr="004521AB">
        <w:rPr>
          <w:sz w:val="28"/>
          <w:szCs w:val="28"/>
          <w:lang w:eastAsia="en-US"/>
        </w:rPr>
        <w:t>251.3 «Перечисления другим бюджетам бюджетной системы Российской Федерации (не исключаемые из внутренних оборотов)»</w:t>
      </w:r>
    </w:p>
    <w:p w:rsidR="00B34051" w:rsidRPr="004521AB" w:rsidRDefault="00B34051" w:rsidP="009A7182">
      <w:pPr>
        <w:ind w:firstLine="709"/>
        <w:jc w:val="both"/>
        <w:rPr>
          <w:sz w:val="28"/>
          <w:szCs w:val="28"/>
          <w:lang w:eastAsia="en-US"/>
        </w:rPr>
      </w:pPr>
      <w:r w:rsidRPr="004521AB">
        <w:rPr>
          <w:sz w:val="28"/>
          <w:szCs w:val="28"/>
          <w:lang w:eastAsia="en-US"/>
        </w:rPr>
        <w:t>На данный элемент относятся расходы на предоставление межбюджетных  трансфертов  другим   бюджетам   бюджетной   системы, не участвующие в консолидации.</w:t>
      </w:r>
    </w:p>
    <w:p w:rsidR="00B34051" w:rsidRPr="004521AB" w:rsidRDefault="00B34051" w:rsidP="009A7182">
      <w:pPr>
        <w:ind w:firstLine="709"/>
        <w:jc w:val="both"/>
        <w:rPr>
          <w:sz w:val="28"/>
          <w:szCs w:val="28"/>
          <w:lang w:eastAsia="en-US"/>
        </w:rPr>
      </w:pPr>
    </w:p>
    <w:p w:rsidR="00B34051" w:rsidRPr="004521AB" w:rsidRDefault="00B34051" w:rsidP="009A7182">
      <w:pPr>
        <w:ind w:firstLine="709"/>
        <w:jc w:val="both"/>
        <w:rPr>
          <w:sz w:val="28"/>
          <w:szCs w:val="28"/>
          <w:lang w:eastAsia="en-US"/>
        </w:rPr>
      </w:pPr>
      <w:r w:rsidRPr="004521AB">
        <w:rPr>
          <w:sz w:val="28"/>
          <w:szCs w:val="28"/>
          <w:lang w:eastAsia="en-US"/>
        </w:rPr>
        <w:t>-260 «Социальное обеспечение».</w:t>
      </w:r>
    </w:p>
    <w:p w:rsidR="00B34051" w:rsidRPr="004521AB" w:rsidRDefault="00B34051" w:rsidP="009A7182">
      <w:pPr>
        <w:ind w:firstLine="709"/>
        <w:jc w:val="both"/>
        <w:rPr>
          <w:sz w:val="28"/>
          <w:szCs w:val="28"/>
          <w:lang w:eastAsia="en-US"/>
        </w:rPr>
      </w:pPr>
      <w:r w:rsidRPr="004521AB">
        <w:rPr>
          <w:sz w:val="28"/>
          <w:szCs w:val="28"/>
          <w:lang w:eastAsia="en-US"/>
        </w:rPr>
        <w:t>-270 «Расходы по операциям с активами».</w:t>
      </w:r>
    </w:p>
    <w:p w:rsidR="00B34051" w:rsidRPr="004521AB" w:rsidRDefault="00B34051" w:rsidP="009A7182">
      <w:pPr>
        <w:ind w:firstLine="709"/>
        <w:jc w:val="both"/>
        <w:rPr>
          <w:sz w:val="28"/>
          <w:szCs w:val="28"/>
          <w:lang w:eastAsia="en-US"/>
        </w:rPr>
      </w:pPr>
      <w:r w:rsidRPr="004521AB">
        <w:rPr>
          <w:sz w:val="28"/>
          <w:szCs w:val="28"/>
          <w:lang w:eastAsia="en-US"/>
        </w:rPr>
        <w:t>-290 «Прочие расходы» детализирована элементами:</w:t>
      </w:r>
    </w:p>
    <w:p w:rsidR="00B34051" w:rsidRPr="004521AB" w:rsidRDefault="00B34051" w:rsidP="009A7182">
      <w:pPr>
        <w:ind w:firstLine="709"/>
        <w:jc w:val="both"/>
        <w:rPr>
          <w:sz w:val="28"/>
          <w:szCs w:val="28"/>
          <w:lang w:eastAsia="en-US"/>
        </w:rPr>
      </w:pPr>
      <w:r w:rsidRPr="004521AB">
        <w:rPr>
          <w:sz w:val="28"/>
          <w:szCs w:val="28"/>
          <w:lang w:eastAsia="en-US"/>
        </w:rPr>
        <w:t>-291 «Уплата налогов (включаемые в состав расходов), государственных пошлин и сборов, разного рода платежей в бюджеты всех уровней»;</w:t>
      </w:r>
    </w:p>
    <w:p w:rsidR="00B34051" w:rsidRPr="004521AB" w:rsidRDefault="00B34051" w:rsidP="009A7182">
      <w:pPr>
        <w:ind w:firstLine="709"/>
        <w:jc w:val="both"/>
        <w:rPr>
          <w:sz w:val="28"/>
          <w:szCs w:val="28"/>
          <w:lang w:eastAsia="en-US"/>
        </w:rPr>
      </w:pPr>
      <w:r w:rsidRPr="004521AB">
        <w:rPr>
          <w:sz w:val="28"/>
          <w:szCs w:val="28"/>
          <w:lang w:eastAsia="en-US"/>
        </w:rPr>
        <w:t>«Возмещение убытков и вреда, судебных издержек»;</w:t>
      </w:r>
    </w:p>
    <w:p w:rsidR="00B34051" w:rsidRPr="004521AB" w:rsidRDefault="00B34051" w:rsidP="009A7182">
      <w:pPr>
        <w:ind w:firstLine="709"/>
        <w:jc w:val="both"/>
        <w:rPr>
          <w:sz w:val="28"/>
          <w:szCs w:val="28"/>
          <w:lang w:eastAsia="en-US"/>
        </w:rPr>
      </w:pPr>
      <w:r w:rsidRPr="004521AB">
        <w:rPr>
          <w:sz w:val="28"/>
          <w:szCs w:val="28"/>
          <w:lang w:eastAsia="en-US"/>
        </w:rPr>
        <w:t xml:space="preserve">-296 «Иные выплаты текущего характера физическим лицам»; </w:t>
      </w:r>
    </w:p>
    <w:p w:rsidR="00B34051" w:rsidRPr="004521AB" w:rsidRDefault="00B34051" w:rsidP="009A7182">
      <w:pPr>
        <w:ind w:firstLine="709"/>
        <w:jc w:val="both"/>
        <w:rPr>
          <w:sz w:val="28"/>
          <w:szCs w:val="28"/>
          <w:lang w:eastAsia="en-US"/>
        </w:rPr>
      </w:pPr>
      <w:r w:rsidRPr="004521AB">
        <w:rPr>
          <w:sz w:val="28"/>
          <w:szCs w:val="28"/>
          <w:lang w:eastAsia="en-US"/>
        </w:rPr>
        <w:t>-297 «Иные выплаты текущего характера организациям»</w:t>
      </w:r>
    </w:p>
    <w:p w:rsidR="00B34051" w:rsidRPr="004521AB" w:rsidRDefault="00B34051" w:rsidP="009A7182">
      <w:pPr>
        <w:ind w:firstLine="709"/>
        <w:jc w:val="both"/>
        <w:rPr>
          <w:sz w:val="28"/>
          <w:szCs w:val="28"/>
          <w:lang w:eastAsia="en-US"/>
        </w:rPr>
      </w:pPr>
      <w:r w:rsidRPr="004521AB">
        <w:rPr>
          <w:sz w:val="28"/>
          <w:szCs w:val="28"/>
          <w:lang w:eastAsia="en-US"/>
        </w:rPr>
        <w:t xml:space="preserve">-296 «Выплата денежных компенсаций, надбавок, иных выплат»; </w:t>
      </w:r>
    </w:p>
    <w:p w:rsidR="00B34051" w:rsidRPr="004521AB" w:rsidRDefault="00B34051" w:rsidP="009A7182">
      <w:pPr>
        <w:ind w:firstLine="709"/>
        <w:jc w:val="both"/>
        <w:rPr>
          <w:sz w:val="28"/>
          <w:szCs w:val="28"/>
          <w:lang w:eastAsia="en-US"/>
        </w:rPr>
      </w:pPr>
      <w:r w:rsidRPr="004521AB">
        <w:rPr>
          <w:sz w:val="28"/>
          <w:szCs w:val="28"/>
          <w:lang w:eastAsia="en-US"/>
        </w:rPr>
        <w:t>-296 «Иные расходы, относящиеся к прочим».</w:t>
      </w:r>
    </w:p>
    <w:p w:rsidR="00B34051" w:rsidRPr="004521AB" w:rsidRDefault="00B34051" w:rsidP="004521AB">
      <w:pPr>
        <w:rPr>
          <w:sz w:val="28"/>
          <w:szCs w:val="28"/>
          <w:lang w:eastAsia="en-US"/>
        </w:rPr>
      </w:pPr>
    </w:p>
    <w:p w:rsidR="00B34051" w:rsidRPr="004521AB" w:rsidRDefault="00B34051" w:rsidP="009A7182">
      <w:pPr>
        <w:ind w:firstLine="709"/>
        <w:jc w:val="both"/>
        <w:rPr>
          <w:sz w:val="28"/>
          <w:szCs w:val="28"/>
          <w:lang w:eastAsia="en-US"/>
        </w:rPr>
      </w:pPr>
      <w:r w:rsidRPr="004521AB">
        <w:rPr>
          <w:sz w:val="28"/>
          <w:szCs w:val="28"/>
          <w:lang w:eastAsia="en-US"/>
        </w:rPr>
        <w:t>291 «Уплата налогов (включаемых в состав расходов), государственных пошлин и сборов, разного рода платежей в бюджеты всех уровней»</w:t>
      </w:r>
    </w:p>
    <w:p w:rsidR="00B34051" w:rsidRPr="004521AB" w:rsidRDefault="00B34051" w:rsidP="009A7182">
      <w:pPr>
        <w:ind w:firstLine="709"/>
        <w:jc w:val="both"/>
        <w:rPr>
          <w:sz w:val="28"/>
          <w:szCs w:val="28"/>
          <w:lang w:eastAsia="en-US"/>
        </w:rPr>
      </w:pPr>
    </w:p>
    <w:p w:rsidR="00B34051" w:rsidRPr="004521AB" w:rsidRDefault="00B34051" w:rsidP="009A7182">
      <w:pPr>
        <w:ind w:firstLine="709"/>
        <w:jc w:val="both"/>
        <w:rPr>
          <w:sz w:val="28"/>
          <w:szCs w:val="28"/>
          <w:lang w:eastAsia="en-US"/>
        </w:rPr>
      </w:pPr>
      <w:r w:rsidRPr="004521AB">
        <w:rPr>
          <w:sz w:val="28"/>
          <w:szCs w:val="28"/>
          <w:lang w:eastAsia="en-US"/>
        </w:rPr>
        <w:t>-291 «Уплата налогов (включаемых в состав расходов), государственных пошлин и сборов, разного рода платежей в бюджете всех уровней» детализирован элементами:</w:t>
      </w:r>
    </w:p>
    <w:p w:rsidR="00B34051" w:rsidRPr="004521AB" w:rsidRDefault="00B34051" w:rsidP="009A7182">
      <w:pPr>
        <w:ind w:firstLine="709"/>
        <w:jc w:val="both"/>
        <w:rPr>
          <w:sz w:val="28"/>
          <w:szCs w:val="28"/>
          <w:lang w:eastAsia="en-US"/>
        </w:rPr>
      </w:pPr>
      <w:r w:rsidRPr="004521AB">
        <w:rPr>
          <w:sz w:val="28"/>
          <w:szCs w:val="28"/>
          <w:lang w:eastAsia="en-US"/>
        </w:rPr>
        <w:t xml:space="preserve">-291 «Уплата налогов, входящих в группу налога на имущество»; </w:t>
      </w:r>
    </w:p>
    <w:p w:rsidR="00B34051" w:rsidRPr="004521AB" w:rsidRDefault="00B34051" w:rsidP="009A7182">
      <w:pPr>
        <w:ind w:firstLine="709"/>
        <w:jc w:val="both"/>
        <w:rPr>
          <w:sz w:val="28"/>
          <w:szCs w:val="28"/>
          <w:lang w:eastAsia="en-US"/>
        </w:rPr>
      </w:pPr>
      <w:r w:rsidRPr="004521AB">
        <w:rPr>
          <w:sz w:val="28"/>
          <w:szCs w:val="28"/>
          <w:lang w:eastAsia="en-US"/>
        </w:rPr>
        <w:t>-291 «Уплата иных налогов»;</w:t>
      </w:r>
    </w:p>
    <w:p w:rsidR="00B34051" w:rsidRPr="004521AB" w:rsidRDefault="00B34051" w:rsidP="009A7182">
      <w:pPr>
        <w:ind w:firstLine="709"/>
        <w:jc w:val="both"/>
        <w:rPr>
          <w:sz w:val="28"/>
          <w:szCs w:val="28"/>
          <w:lang w:eastAsia="en-US"/>
        </w:rPr>
      </w:pPr>
      <w:r w:rsidRPr="004521AB">
        <w:rPr>
          <w:sz w:val="28"/>
          <w:szCs w:val="28"/>
          <w:lang w:eastAsia="en-US"/>
        </w:rPr>
        <w:t>-292 «Уплата  штрафов, пеней за несвоевременную  уплату  налогов и сборов, экономические санкции»;</w:t>
      </w:r>
    </w:p>
    <w:p w:rsidR="00B34051" w:rsidRPr="004521AB" w:rsidRDefault="00B34051" w:rsidP="009A7182">
      <w:pPr>
        <w:ind w:firstLine="709"/>
        <w:jc w:val="both"/>
        <w:rPr>
          <w:sz w:val="28"/>
          <w:szCs w:val="28"/>
          <w:lang w:eastAsia="en-US"/>
        </w:rPr>
      </w:pPr>
      <w:r w:rsidRPr="004521AB">
        <w:rPr>
          <w:sz w:val="28"/>
          <w:szCs w:val="28"/>
          <w:lang w:eastAsia="en-US"/>
        </w:rPr>
        <w:lastRenderedPageBreak/>
        <w:t>-293 «Штрафы за нарушение законодательства о закупках и нарушениях условий контракта»;</w:t>
      </w:r>
    </w:p>
    <w:p w:rsidR="00B34051" w:rsidRPr="004521AB" w:rsidRDefault="00B34051" w:rsidP="009A7182">
      <w:pPr>
        <w:ind w:firstLine="709"/>
        <w:jc w:val="both"/>
        <w:rPr>
          <w:sz w:val="28"/>
          <w:szCs w:val="28"/>
          <w:lang w:eastAsia="en-US"/>
        </w:rPr>
      </w:pPr>
      <w:r w:rsidRPr="004521AB">
        <w:rPr>
          <w:sz w:val="28"/>
          <w:szCs w:val="28"/>
          <w:lang w:eastAsia="en-US"/>
        </w:rPr>
        <w:t>-295 «Другие экономические санкции».</w:t>
      </w:r>
    </w:p>
    <w:p w:rsidR="00B34051" w:rsidRDefault="00B34051" w:rsidP="004521AB">
      <w:pPr>
        <w:jc w:val="center"/>
        <w:rPr>
          <w:sz w:val="28"/>
          <w:szCs w:val="28"/>
          <w:lang w:eastAsia="en-US"/>
        </w:rPr>
      </w:pPr>
    </w:p>
    <w:p w:rsidR="00B34051" w:rsidRPr="004521AB" w:rsidRDefault="00B34051" w:rsidP="009A7182">
      <w:pPr>
        <w:ind w:firstLine="709"/>
        <w:jc w:val="both"/>
        <w:rPr>
          <w:sz w:val="28"/>
          <w:szCs w:val="28"/>
          <w:lang w:eastAsia="en-US"/>
        </w:rPr>
      </w:pPr>
      <w:r w:rsidRPr="004521AB">
        <w:rPr>
          <w:sz w:val="28"/>
          <w:szCs w:val="28"/>
          <w:lang w:eastAsia="en-US"/>
        </w:rPr>
        <w:t>291 «Уплата налогов, входящих в группу налога на имущество».</w:t>
      </w:r>
    </w:p>
    <w:p w:rsidR="00B34051" w:rsidRPr="004521AB" w:rsidRDefault="00B34051" w:rsidP="009A7182">
      <w:pPr>
        <w:ind w:firstLine="709"/>
        <w:jc w:val="both"/>
        <w:rPr>
          <w:sz w:val="28"/>
          <w:szCs w:val="28"/>
          <w:lang w:eastAsia="en-US"/>
        </w:rPr>
      </w:pPr>
    </w:p>
    <w:p w:rsidR="00B34051" w:rsidRPr="004521AB" w:rsidRDefault="00B34051" w:rsidP="009A7182">
      <w:pPr>
        <w:ind w:firstLine="709"/>
        <w:jc w:val="both"/>
        <w:rPr>
          <w:sz w:val="28"/>
          <w:szCs w:val="28"/>
          <w:lang w:eastAsia="en-US"/>
        </w:rPr>
      </w:pPr>
      <w:r w:rsidRPr="004521AB">
        <w:rPr>
          <w:sz w:val="28"/>
          <w:szCs w:val="28"/>
          <w:lang w:eastAsia="en-US"/>
        </w:rPr>
        <w:t>На</w:t>
      </w:r>
      <w:r w:rsidRPr="004521AB">
        <w:rPr>
          <w:sz w:val="28"/>
          <w:szCs w:val="28"/>
          <w:lang w:eastAsia="en-US"/>
        </w:rPr>
        <w:tab/>
        <w:t>данный</w:t>
      </w:r>
      <w:r w:rsidRPr="004521AB">
        <w:rPr>
          <w:sz w:val="28"/>
          <w:szCs w:val="28"/>
          <w:lang w:eastAsia="en-US"/>
        </w:rPr>
        <w:tab/>
        <w:t>элем</w:t>
      </w:r>
      <w:r>
        <w:rPr>
          <w:sz w:val="28"/>
          <w:szCs w:val="28"/>
          <w:lang w:eastAsia="en-US"/>
        </w:rPr>
        <w:t>ент</w:t>
      </w:r>
      <w:r>
        <w:rPr>
          <w:sz w:val="28"/>
          <w:szCs w:val="28"/>
          <w:lang w:eastAsia="en-US"/>
        </w:rPr>
        <w:tab/>
        <w:t>относятся</w:t>
      </w:r>
      <w:r>
        <w:rPr>
          <w:sz w:val="28"/>
          <w:szCs w:val="28"/>
          <w:lang w:eastAsia="en-US"/>
        </w:rPr>
        <w:tab/>
        <w:t>расходы</w:t>
      </w:r>
      <w:r>
        <w:rPr>
          <w:sz w:val="28"/>
          <w:szCs w:val="28"/>
          <w:lang w:eastAsia="en-US"/>
        </w:rPr>
        <w:tab/>
        <w:t>на</w:t>
      </w:r>
      <w:r>
        <w:rPr>
          <w:sz w:val="28"/>
          <w:szCs w:val="28"/>
          <w:lang w:eastAsia="en-US"/>
        </w:rPr>
        <w:tab/>
        <w:t xml:space="preserve">уплату </w:t>
      </w:r>
      <w:r w:rsidRPr="004521AB">
        <w:rPr>
          <w:sz w:val="28"/>
          <w:szCs w:val="28"/>
          <w:lang w:eastAsia="en-US"/>
        </w:rPr>
        <w:t>налогов на имущество:</w:t>
      </w:r>
    </w:p>
    <w:p w:rsidR="00B34051" w:rsidRDefault="00B34051" w:rsidP="009A7182">
      <w:pPr>
        <w:ind w:firstLine="709"/>
        <w:jc w:val="both"/>
        <w:rPr>
          <w:sz w:val="28"/>
          <w:szCs w:val="28"/>
          <w:lang w:eastAsia="en-US"/>
        </w:rPr>
      </w:pPr>
      <w:r w:rsidRPr="004521AB">
        <w:rPr>
          <w:sz w:val="28"/>
          <w:szCs w:val="28"/>
          <w:lang w:eastAsia="en-US"/>
        </w:rPr>
        <w:t xml:space="preserve">налога на имущество; </w:t>
      </w:r>
    </w:p>
    <w:p w:rsidR="00B34051" w:rsidRPr="004521AB" w:rsidRDefault="00B34051" w:rsidP="009A7182">
      <w:pPr>
        <w:ind w:firstLine="709"/>
        <w:jc w:val="both"/>
        <w:rPr>
          <w:sz w:val="28"/>
          <w:szCs w:val="28"/>
          <w:lang w:eastAsia="en-US"/>
        </w:rPr>
      </w:pPr>
      <w:r w:rsidRPr="004521AB">
        <w:rPr>
          <w:sz w:val="28"/>
          <w:szCs w:val="28"/>
          <w:lang w:eastAsia="en-US"/>
        </w:rPr>
        <w:t>транспортного налога;</w:t>
      </w:r>
    </w:p>
    <w:p w:rsidR="00B34051" w:rsidRPr="004521AB" w:rsidRDefault="00B34051" w:rsidP="009A7182">
      <w:pPr>
        <w:ind w:firstLine="709"/>
        <w:jc w:val="both"/>
        <w:rPr>
          <w:sz w:val="28"/>
          <w:szCs w:val="28"/>
          <w:lang w:eastAsia="en-US"/>
        </w:rPr>
      </w:pPr>
      <w:r w:rsidRPr="004521AB">
        <w:rPr>
          <w:sz w:val="28"/>
          <w:szCs w:val="28"/>
          <w:lang w:eastAsia="en-US"/>
        </w:rPr>
        <w:t>земельного налога, в том числе в период строительства объекта.</w:t>
      </w:r>
    </w:p>
    <w:p w:rsidR="00B34051" w:rsidRPr="004521AB" w:rsidRDefault="00B34051" w:rsidP="004521AB">
      <w:pPr>
        <w:rPr>
          <w:sz w:val="28"/>
          <w:szCs w:val="28"/>
          <w:lang w:eastAsia="en-US"/>
        </w:rPr>
      </w:pPr>
    </w:p>
    <w:p w:rsidR="00B34051" w:rsidRPr="004521AB" w:rsidRDefault="00B34051" w:rsidP="009A7182">
      <w:pPr>
        <w:ind w:firstLine="709"/>
        <w:jc w:val="both"/>
        <w:rPr>
          <w:sz w:val="28"/>
          <w:szCs w:val="28"/>
          <w:lang w:eastAsia="en-US"/>
        </w:rPr>
      </w:pPr>
      <w:r w:rsidRPr="004521AB">
        <w:rPr>
          <w:sz w:val="28"/>
          <w:szCs w:val="28"/>
          <w:lang w:eastAsia="en-US"/>
        </w:rPr>
        <w:t>291 «Уплата иных налогов»</w:t>
      </w:r>
    </w:p>
    <w:p w:rsidR="00B34051" w:rsidRPr="004521AB" w:rsidRDefault="00B34051" w:rsidP="009A7182">
      <w:pPr>
        <w:ind w:firstLine="709"/>
        <w:jc w:val="both"/>
        <w:rPr>
          <w:sz w:val="28"/>
          <w:szCs w:val="28"/>
          <w:lang w:eastAsia="en-US"/>
        </w:rPr>
      </w:pPr>
    </w:p>
    <w:p w:rsidR="00B34051" w:rsidRPr="004521AB" w:rsidRDefault="00B34051" w:rsidP="009A7182">
      <w:pPr>
        <w:ind w:firstLine="709"/>
        <w:jc w:val="both"/>
        <w:rPr>
          <w:sz w:val="28"/>
          <w:szCs w:val="28"/>
          <w:lang w:eastAsia="en-US"/>
        </w:rPr>
      </w:pPr>
      <w:r w:rsidRPr="004521AB">
        <w:rPr>
          <w:sz w:val="28"/>
          <w:szCs w:val="28"/>
          <w:lang w:eastAsia="en-US"/>
        </w:rPr>
        <w:t>На данный элемент относятся расходы на уплату других налогов:</w:t>
      </w:r>
    </w:p>
    <w:p w:rsidR="00B34051" w:rsidRPr="004521AB" w:rsidRDefault="00B34051" w:rsidP="009A7182">
      <w:pPr>
        <w:ind w:firstLine="709"/>
        <w:jc w:val="both"/>
        <w:rPr>
          <w:sz w:val="28"/>
          <w:szCs w:val="28"/>
          <w:lang w:eastAsia="en-US"/>
        </w:rPr>
      </w:pPr>
      <w:r w:rsidRPr="004521AB">
        <w:rPr>
          <w:sz w:val="28"/>
          <w:szCs w:val="28"/>
          <w:lang w:eastAsia="en-US"/>
        </w:rPr>
        <w:t>налога  на добавленную</w:t>
      </w:r>
      <w:r w:rsidRPr="004521AB">
        <w:rPr>
          <w:sz w:val="28"/>
          <w:szCs w:val="28"/>
          <w:lang w:eastAsia="en-US"/>
        </w:rPr>
        <w:tab/>
        <w:t>стоимость и налога на прибыль (в части обязательств государственных казенных учреждений);</w:t>
      </w:r>
    </w:p>
    <w:p w:rsidR="00B34051" w:rsidRPr="004521AB" w:rsidRDefault="00B34051" w:rsidP="009A7182">
      <w:pPr>
        <w:ind w:firstLine="709"/>
        <w:jc w:val="both"/>
        <w:rPr>
          <w:sz w:val="28"/>
          <w:szCs w:val="28"/>
          <w:lang w:eastAsia="en-US"/>
        </w:rPr>
      </w:pPr>
      <w:r w:rsidRPr="004521AB">
        <w:rPr>
          <w:sz w:val="28"/>
          <w:szCs w:val="28"/>
          <w:lang w:eastAsia="en-US"/>
        </w:rPr>
        <w:t>платы за загрязнение окружающей среды;</w:t>
      </w:r>
    </w:p>
    <w:p w:rsidR="00B34051" w:rsidRPr="004521AB" w:rsidRDefault="00B34051" w:rsidP="009A7182">
      <w:pPr>
        <w:ind w:firstLine="709"/>
        <w:jc w:val="both"/>
        <w:rPr>
          <w:sz w:val="28"/>
          <w:szCs w:val="28"/>
          <w:lang w:eastAsia="en-US"/>
        </w:rPr>
      </w:pPr>
      <w:r w:rsidRPr="004521AB">
        <w:rPr>
          <w:sz w:val="28"/>
          <w:szCs w:val="28"/>
          <w:lang w:eastAsia="en-US"/>
        </w:rPr>
        <w:t>государственных пошлин и сборов в установленных законодательством случаях.</w:t>
      </w:r>
    </w:p>
    <w:p w:rsidR="00B34051" w:rsidRPr="004521AB" w:rsidRDefault="00B34051" w:rsidP="009A7182">
      <w:pPr>
        <w:ind w:firstLine="709"/>
        <w:jc w:val="both"/>
        <w:rPr>
          <w:sz w:val="28"/>
          <w:szCs w:val="28"/>
          <w:lang w:eastAsia="en-US"/>
        </w:rPr>
      </w:pPr>
    </w:p>
    <w:p w:rsidR="00B34051" w:rsidRPr="004521AB" w:rsidRDefault="00B34051" w:rsidP="009A7182">
      <w:pPr>
        <w:ind w:firstLine="709"/>
        <w:jc w:val="both"/>
        <w:rPr>
          <w:sz w:val="28"/>
          <w:szCs w:val="28"/>
          <w:lang w:eastAsia="en-US"/>
        </w:rPr>
      </w:pPr>
      <w:r w:rsidRPr="004521AB">
        <w:rPr>
          <w:sz w:val="28"/>
          <w:szCs w:val="28"/>
          <w:lang w:eastAsia="en-US"/>
        </w:rPr>
        <w:t>292 «Уплата штрафов, пеней за несвоевременную уплату налогов и сборов, экономические санкции»</w:t>
      </w:r>
    </w:p>
    <w:p w:rsidR="00B34051" w:rsidRPr="004521AB" w:rsidRDefault="00B34051" w:rsidP="009A7182">
      <w:pPr>
        <w:ind w:firstLine="709"/>
        <w:jc w:val="both"/>
        <w:rPr>
          <w:sz w:val="28"/>
          <w:szCs w:val="28"/>
          <w:lang w:eastAsia="en-US"/>
        </w:rPr>
      </w:pPr>
    </w:p>
    <w:p w:rsidR="00B34051" w:rsidRPr="004521AB" w:rsidRDefault="00B34051" w:rsidP="009A7182">
      <w:pPr>
        <w:ind w:firstLine="709"/>
        <w:jc w:val="both"/>
        <w:rPr>
          <w:sz w:val="28"/>
          <w:szCs w:val="28"/>
          <w:lang w:eastAsia="en-US"/>
        </w:rPr>
      </w:pPr>
      <w:r w:rsidRPr="004521AB">
        <w:rPr>
          <w:sz w:val="28"/>
          <w:szCs w:val="28"/>
          <w:lang w:eastAsia="en-US"/>
        </w:rPr>
        <w:t>На данный элемент относятся  расходы  на  уплату  штрафов,  пеней за    несвоевременную    уплату    налогов    и    сборов,    оплата    санкций за несвоевременную оплату поставки товаров, работ, услуг, других экономических санкций, за исключением штрафов за несвоевременное погашение бюджетных  кредитов;  погашение  задолженности  по налогам, в том числе организацией-правопреемником.</w:t>
      </w:r>
    </w:p>
    <w:p w:rsidR="00B34051" w:rsidRPr="004521AB" w:rsidRDefault="00B34051" w:rsidP="004521AB">
      <w:pPr>
        <w:rPr>
          <w:sz w:val="28"/>
          <w:szCs w:val="28"/>
          <w:lang w:eastAsia="en-US"/>
        </w:rPr>
      </w:pPr>
    </w:p>
    <w:p w:rsidR="00B34051" w:rsidRPr="004521AB" w:rsidRDefault="00B34051" w:rsidP="009A7182">
      <w:pPr>
        <w:ind w:firstLine="709"/>
        <w:jc w:val="both"/>
        <w:rPr>
          <w:sz w:val="28"/>
          <w:szCs w:val="28"/>
          <w:lang w:eastAsia="en-US"/>
        </w:rPr>
      </w:pPr>
      <w:r w:rsidRPr="004521AB">
        <w:rPr>
          <w:sz w:val="28"/>
          <w:szCs w:val="28"/>
          <w:lang w:eastAsia="en-US"/>
        </w:rPr>
        <w:t>294 «Штрафные санкции по долговым обязательствам».</w:t>
      </w:r>
    </w:p>
    <w:p w:rsidR="00B34051" w:rsidRPr="004521AB" w:rsidRDefault="00B34051" w:rsidP="009A7182">
      <w:pPr>
        <w:ind w:firstLine="709"/>
        <w:jc w:val="both"/>
        <w:rPr>
          <w:sz w:val="28"/>
          <w:szCs w:val="28"/>
          <w:lang w:eastAsia="en-US"/>
        </w:rPr>
      </w:pPr>
      <w:r w:rsidRPr="004521AB">
        <w:rPr>
          <w:sz w:val="28"/>
          <w:szCs w:val="28"/>
          <w:lang w:eastAsia="en-US"/>
        </w:rPr>
        <w:t>296 «Иные выплаты текущего характера физическим лицам».</w:t>
      </w:r>
    </w:p>
    <w:p w:rsidR="00B34051" w:rsidRPr="004521AB" w:rsidRDefault="00B34051" w:rsidP="009A7182">
      <w:pPr>
        <w:ind w:firstLine="709"/>
        <w:jc w:val="both"/>
        <w:rPr>
          <w:sz w:val="28"/>
          <w:szCs w:val="28"/>
          <w:lang w:eastAsia="en-US"/>
        </w:rPr>
      </w:pPr>
    </w:p>
    <w:p w:rsidR="00B34051" w:rsidRPr="004521AB" w:rsidRDefault="00B34051" w:rsidP="009A7182">
      <w:pPr>
        <w:ind w:firstLine="709"/>
        <w:jc w:val="both"/>
        <w:rPr>
          <w:sz w:val="28"/>
          <w:szCs w:val="28"/>
          <w:lang w:eastAsia="en-US"/>
        </w:rPr>
      </w:pPr>
      <w:r w:rsidRPr="004521AB">
        <w:rPr>
          <w:sz w:val="28"/>
          <w:szCs w:val="28"/>
          <w:lang w:eastAsia="en-US"/>
        </w:rPr>
        <w:t>На данный элемент относятся расходы на:</w:t>
      </w:r>
    </w:p>
    <w:p w:rsidR="00B34051" w:rsidRPr="004521AB" w:rsidRDefault="00B34051" w:rsidP="009A7182">
      <w:pPr>
        <w:ind w:firstLine="709"/>
        <w:jc w:val="both"/>
        <w:rPr>
          <w:sz w:val="28"/>
          <w:szCs w:val="28"/>
          <w:lang w:eastAsia="en-US"/>
        </w:rPr>
      </w:pPr>
      <w:r w:rsidRPr="004521AB">
        <w:rPr>
          <w:sz w:val="28"/>
          <w:szCs w:val="28"/>
          <w:lang w:eastAsia="en-US"/>
        </w:rPr>
        <w:t>ежемесячную компенсацию вреда, причиненного повреждением здоровья стороннему гражданину в результате ДТП, в исполнение судебного акта;</w:t>
      </w:r>
    </w:p>
    <w:p w:rsidR="00B34051" w:rsidRPr="004521AB" w:rsidRDefault="00B34051" w:rsidP="009A7182">
      <w:pPr>
        <w:ind w:firstLine="709"/>
        <w:jc w:val="both"/>
        <w:rPr>
          <w:sz w:val="28"/>
          <w:szCs w:val="28"/>
          <w:lang w:eastAsia="en-US"/>
        </w:rPr>
      </w:pPr>
      <w:r w:rsidRPr="004521AB">
        <w:rPr>
          <w:sz w:val="28"/>
          <w:szCs w:val="28"/>
          <w:lang w:eastAsia="en-US"/>
        </w:rPr>
        <w:t>возмещение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B34051" w:rsidRPr="004521AB" w:rsidRDefault="00B34051" w:rsidP="009A7182">
      <w:pPr>
        <w:ind w:firstLine="709"/>
        <w:jc w:val="both"/>
        <w:rPr>
          <w:sz w:val="28"/>
          <w:szCs w:val="28"/>
          <w:lang w:eastAsia="en-US"/>
        </w:rPr>
      </w:pPr>
      <w:r w:rsidRPr="004521AB">
        <w:rPr>
          <w:sz w:val="28"/>
          <w:szCs w:val="28"/>
          <w:lang w:eastAsia="en-US"/>
        </w:rPr>
        <w:t>возмещение морального вреда по решению судебных органов; возмещение истцам судебных издержек на основании вступивших в законную силу судебных актов.</w:t>
      </w:r>
    </w:p>
    <w:p w:rsidR="00B34051" w:rsidRPr="004521AB" w:rsidRDefault="00B34051" w:rsidP="009A7182">
      <w:pPr>
        <w:ind w:firstLine="709"/>
        <w:jc w:val="both"/>
        <w:rPr>
          <w:sz w:val="28"/>
          <w:szCs w:val="28"/>
          <w:lang w:eastAsia="en-US"/>
        </w:rPr>
      </w:pPr>
    </w:p>
    <w:p w:rsidR="00B34051" w:rsidRPr="004521AB" w:rsidRDefault="00B34051" w:rsidP="009A7182">
      <w:pPr>
        <w:ind w:firstLine="709"/>
        <w:jc w:val="both"/>
        <w:rPr>
          <w:sz w:val="28"/>
          <w:szCs w:val="28"/>
          <w:lang w:eastAsia="en-US"/>
        </w:rPr>
      </w:pPr>
      <w:r w:rsidRPr="004521AB">
        <w:rPr>
          <w:sz w:val="28"/>
          <w:szCs w:val="28"/>
          <w:lang w:eastAsia="en-US"/>
        </w:rPr>
        <w:t>297 «Иные выплаты текущего характера организациям»</w:t>
      </w:r>
    </w:p>
    <w:p w:rsidR="00B34051" w:rsidRPr="004521AB" w:rsidRDefault="00B34051" w:rsidP="009A7182">
      <w:pPr>
        <w:ind w:firstLine="709"/>
        <w:jc w:val="both"/>
        <w:rPr>
          <w:sz w:val="28"/>
          <w:szCs w:val="28"/>
          <w:lang w:eastAsia="en-US"/>
        </w:rPr>
      </w:pPr>
    </w:p>
    <w:p w:rsidR="00B34051" w:rsidRPr="004521AB" w:rsidRDefault="00B34051" w:rsidP="009A7182">
      <w:pPr>
        <w:ind w:firstLine="709"/>
        <w:jc w:val="both"/>
        <w:rPr>
          <w:sz w:val="28"/>
          <w:szCs w:val="28"/>
          <w:lang w:eastAsia="en-US"/>
        </w:rPr>
      </w:pPr>
      <w:r w:rsidRPr="004521AB">
        <w:rPr>
          <w:sz w:val="28"/>
          <w:szCs w:val="28"/>
          <w:lang w:eastAsia="en-US"/>
        </w:rPr>
        <w:lastRenderedPageBreak/>
        <w:t>компенсацию    стоимости    сносимых     (переносимых)     строений и насаждений, принадлежащих организациям и (или) физическим лицам;</w:t>
      </w:r>
    </w:p>
    <w:p w:rsidR="00B34051" w:rsidRPr="004521AB" w:rsidRDefault="00B34051" w:rsidP="009A7182">
      <w:pPr>
        <w:ind w:firstLine="709"/>
        <w:jc w:val="both"/>
        <w:rPr>
          <w:sz w:val="28"/>
          <w:szCs w:val="28"/>
          <w:lang w:eastAsia="en-US"/>
        </w:rPr>
      </w:pPr>
      <w:r w:rsidRPr="004521AB">
        <w:rPr>
          <w:sz w:val="28"/>
          <w:szCs w:val="28"/>
          <w:lang w:eastAsia="en-US"/>
        </w:rPr>
        <w:t>возмещение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w:t>
      </w:r>
    </w:p>
    <w:p w:rsidR="00B34051" w:rsidRPr="004521AB" w:rsidRDefault="00B34051" w:rsidP="009A7182">
      <w:pPr>
        <w:ind w:firstLine="709"/>
        <w:jc w:val="both"/>
        <w:rPr>
          <w:sz w:val="28"/>
          <w:szCs w:val="28"/>
          <w:lang w:eastAsia="en-US"/>
        </w:rPr>
      </w:pPr>
      <w:r w:rsidRPr="004521AB">
        <w:rPr>
          <w:sz w:val="28"/>
          <w:szCs w:val="28"/>
          <w:lang w:eastAsia="en-US"/>
        </w:rPr>
        <w:t>приобретение (изготовление) подарочной и сувенирной продукции, не предназначенной для дальнейшей перепродажи: поздравительные открытки и вкладыши к ним, сувенирная продукция, приветственные адреса, почетные грамоты, благодарственные письма, дипломы и удостоверения лауреатов конкурсов для награждения и тому подобное, цветы;</w:t>
      </w:r>
    </w:p>
    <w:p w:rsidR="00B34051" w:rsidRPr="004521AB" w:rsidRDefault="00B34051" w:rsidP="009A7182">
      <w:pPr>
        <w:ind w:firstLine="709"/>
        <w:jc w:val="both"/>
        <w:rPr>
          <w:sz w:val="28"/>
          <w:szCs w:val="28"/>
          <w:lang w:eastAsia="en-US"/>
        </w:rPr>
      </w:pPr>
      <w:r w:rsidRPr="004521AB">
        <w:rPr>
          <w:sz w:val="28"/>
          <w:szCs w:val="28"/>
          <w:lang w:eastAsia="en-US"/>
        </w:rPr>
        <w:t>на оказание услуг по опубликованию соболезнования и поздравления в газете;</w:t>
      </w:r>
    </w:p>
    <w:p w:rsidR="00B34051" w:rsidRPr="004521AB" w:rsidRDefault="00B34051" w:rsidP="009A7182">
      <w:pPr>
        <w:ind w:firstLine="709"/>
        <w:jc w:val="both"/>
        <w:rPr>
          <w:sz w:val="28"/>
          <w:szCs w:val="28"/>
          <w:lang w:eastAsia="en-US"/>
        </w:rPr>
      </w:pPr>
    </w:p>
    <w:p w:rsidR="00B34051" w:rsidRPr="004521AB" w:rsidRDefault="00B34051" w:rsidP="009A7182">
      <w:pPr>
        <w:ind w:left="709"/>
        <w:jc w:val="both"/>
        <w:rPr>
          <w:sz w:val="28"/>
          <w:szCs w:val="28"/>
          <w:lang w:eastAsia="en-US"/>
        </w:rPr>
      </w:pPr>
      <w:r w:rsidRPr="004521AB">
        <w:rPr>
          <w:sz w:val="28"/>
          <w:szCs w:val="28"/>
          <w:lang w:eastAsia="en-US"/>
        </w:rPr>
        <w:t>Статья 298 «Иные выплаты капитального характера физическим лицам» Статья 299 «Иные выплаты капитального характера организациям</w:t>
      </w:r>
    </w:p>
    <w:p w:rsidR="00B34051" w:rsidRPr="004521AB" w:rsidRDefault="00B34051" w:rsidP="004521AB">
      <w:pPr>
        <w:rPr>
          <w:sz w:val="28"/>
          <w:szCs w:val="28"/>
          <w:lang w:eastAsia="en-US"/>
        </w:rPr>
      </w:pPr>
    </w:p>
    <w:p w:rsidR="00B34051" w:rsidRPr="004521AB" w:rsidRDefault="00B34051" w:rsidP="009A7182">
      <w:pPr>
        <w:ind w:firstLine="709"/>
        <w:jc w:val="both"/>
        <w:rPr>
          <w:sz w:val="28"/>
          <w:szCs w:val="28"/>
          <w:lang w:eastAsia="en-US"/>
        </w:rPr>
      </w:pPr>
      <w:r w:rsidRPr="004521AB">
        <w:rPr>
          <w:sz w:val="28"/>
          <w:szCs w:val="28"/>
          <w:lang w:eastAsia="en-US"/>
        </w:rPr>
        <w:t>310 «Поступление нефинансовых активов»</w:t>
      </w:r>
    </w:p>
    <w:p w:rsidR="00B34051" w:rsidRPr="004521AB" w:rsidRDefault="00B34051" w:rsidP="009A7182">
      <w:pPr>
        <w:ind w:firstLine="709"/>
        <w:jc w:val="both"/>
        <w:rPr>
          <w:sz w:val="28"/>
          <w:szCs w:val="28"/>
          <w:lang w:eastAsia="en-US"/>
        </w:rPr>
      </w:pPr>
    </w:p>
    <w:p w:rsidR="00B34051" w:rsidRPr="004521AB" w:rsidRDefault="00B34051" w:rsidP="009A7182">
      <w:pPr>
        <w:ind w:firstLine="709"/>
        <w:jc w:val="both"/>
        <w:rPr>
          <w:sz w:val="28"/>
          <w:szCs w:val="28"/>
          <w:lang w:eastAsia="en-US"/>
        </w:rPr>
      </w:pPr>
      <w:r w:rsidRPr="004521AB">
        <w:rPr>
          <w:sz w:val="28"/>
          <w:szCs w:val="28"/>
          <w:lang w:eastAsia="en-US"/>
        </w:rPr>
        <w:t>-311 «Увеличение</w:t>
      </w:r>
      <w:r w:rsidRPr="004521AB">
        <w:rPr>
          <w:sz w:val="28"/>
          <w:szCs w:val="28"/>
          <w:lang w:eastAsia="en-US"/>
        </w:rPr>
        <w:tab/>
        <w:t>стоимости</w:t>
      </w:r>
      <w:r w:rsidRPr="004521AB">
        <w:rPr>
          <w:sz w:val="28"/>
          <w:szCs w:val="28"/>
          <w:lang w:eastAsia="en-US"/>
        </w:rPr>
        <w:tab/>
        <w:t>основных</w:t>
      </w:r>
      <w:r w:rsidRPr="004521AB">
        <w:rPr>
          <w:sz w:val="28"/>
          <w:szCs w:val="28"/>
          <w:lang w:eastAsia="en-US"/>
        </w:rPr>
        <w:tab/>
        <w:t>средств,</w:t>
      </w:r>
      <w:r w:rsidRPr="004521AB">
        <w:rPr>
          <w:sz w:val="28"/>
          <w:szCs w:val="28"/>
          <w:lang w:eastAsia="en-US"/>
        </w:rPr>
        <w:tab/>
        <w:t>осуществляемое в рамках бюджетных инвестиций»;</w:t>
      </w:r>
    </w:p>
    <w:p w:rsidR="00B34051" w:rsidRPr="004521AB" w:rsidRDefault="00B34051" w:rsidP="009A7182">
      <w:pPr>
        <w:ind w:firstLine="709"/>
        <w:jc w:val="both"/>
        <w:rPr>
          <w:sz w:val="28"/>
          <w:szCs w:val="28"/>
          <w:lang w:eastAsia="en-US"/>
        </w:rPr>
      </w:pPr>
      <w:r w:rsidRPr="004521AB">
        <w:rPr>
          <w:sz w:val="28"/>
          <w:szCs w:val="28"/>
          <w:lang w:eastAsia="en-US"/>
        </w:rPr>
        <w:t>-312 «Иные расходы, связанные с увеличением стоимости основных средств».</w:t>
      </w:r>
    </w:p>
    <w:p w:rsidR="00B34051" w:rsidRPr="004521AB" w:rsidRDefault="00B34051" w:rsidP="004521AB">
      <w:pPr>
        <w:rPr>
          <w:sz w:val="28"/>
          <w:szCs w:val="28"/>
          <w:lang w:eastAsia="en-US"/>
        </w:rPr>
      </w:pPr>
    </w:p>
    <w:p w:rsidR="00B34051" w:rsidRPr="004521AB" w:rsidRDefault="00B34051" w:rsidP="009A7182">
      <w:pPr>
        <w:ind w:firstLine="709"/>
        <w:jc w:val="both"/>
        <w:rPr>
          <w:sz w:val="28"/>
          <w:szCs w:val="28"/>
          <w:lang w:eastAsia="en-US"/>
        </w:rPr>
      </w:pPr>
      <w:r w:rsidRPr="004521AB">
        <w:rPr>
          <w:sz w:val="28"/>
          <w:szCs w:val="28"/>
          <w:lang w:eastAsia="en-US"/>
        </w:rPr>
        <w:t>311 «Увеличение стоимости основных средств, осуществляемое в рамках бюджетных инвестиций».</w:t>
      </w:r>
    </w:p>
    <w:p w:rsidR="00B34051" w:rsidRPr="004521AB" w:rsidRDefault="00B34051" w:rsidP="009A7182">
      <w:pPr>
        <w:ind w:firstLine="709"/>
        <w:jc w:val="both"/>
        <w:rPr>
          <w:sz w:val="28"/>
          <w:szCs w:val="28"/>
          <w:lang w:eastAsia="en-US"/>
        </w:rPr>
      </w:pPr>
    </w:p>
    <w:p w:rsidR="00B34051" w:rsidRPr="004521AB" w:rsidRDefault="00B34051" w:rsidP="009A7182">
      <w:pPr>
        <w:ind w:firstLine="709"/>
        <w:jc w:val="both"/>
        <w:rPr>
          <w:sz w:val="28"/>
          <w:szCs w:val="28"/>
          <w:lang w:eastAsia="en-US"/>
        </w:rPr>
      </w:pPr>
      <w:r w:rsidRPr="004521AB">
        <w:rPr>
          <w:sz w:val="28"/>
          <w:szCs w:val="28"/>
          <w:lang w:eastAsia="en-US"/>
        </w:rPr>
        <w:t>На данный элемент относятся расходы получателей бюджетных  средств, а также муниципальных, бюджетных и автономных учреждений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модернизацию и дооборудование основных средств, находящихся в муниципальной собственности, полученных в аренду или безвозмездное пользование, независимо от стоимости и со сроком полезного использования более 12 месяцев в целях оказания муниципальных услуг, в том числе: здан</w:t>
      </w:r>
      <w:r>
        <w:rPr>
          <w:sz w:val="28"/>
          <w:szCs w:val="28"/>
          <w:lang w:eastAsia="en-US"/>
        </w:rPr>
        <w:t xml:space="preserve">ий, сооружений, жилых и нежилых помещений (включая </w:t>
      </w:r>
      <w:r w:rsidRPr="004521AB">
        <w:rPr>
          <w:sz w:val="28"/>
          <w:szCs w:val="28"/>
          <w:lang w:eastAsia="en-US"/>
        </w:rPr>
        <w:t>приобретение</w:t>
      </w:r>
      <w:r w:rsidRPr="004521AB">
        <w:rPr>
          <w:sz w:val="28"/>
          <w:szCs w:val="28"/>
          <w:lang w:eastAsia="en-US"/>
        </w:rPr>
        <w:tab/>
        <w:t>квартир в многоквартирном доме), оборудования, машин (включая транспортные средства).</w:t>
      </w:r>
    </w:p>
    <w:p w:rsidR="00B34051" w:rsidRPr="004521AB" w:rsidRDefault="00B34051" w:rsidP="009A7182">
      <w:pPr>
        <w:ind w:firstLine="709"/>
        <w:jc w:val="both"/>
        <w:rPr>
          <w:sz w:val="28"/>
          <w:szCs w:val="28"/>
          <w:lang w:eastAsia="en-US"/>
        </w:rPr>
      </w:pPr>
      <w:r w:rsidRPr="004521AB">
        <w:rPr>
          <w:sz w:val="28"/>
          <w:szCs w:val="28"/>
          <w:lang w:eastAsia="en-US"/>
        </w:rPr>
        <w:t>При этом расходы, включенные в сводный сметный расчёт стоимости строительства, сформированный в соответствии с нормативными актами, регламентирующими порядок его составления, согласно установленным требованиям, подлежат отнесению на статьи и подстатьи классификации операций сектора государственного управления.</w:t>
      </w:r>
    </w:p>
    <w:p w:rsidR="00B34051" w:rsidRPr="004521AB" w:rsidRDefault="00B34051" w:rsidP="009A7182">
      <w:pPr>
        <w:ind w:firstLine="709"/>
        <w:jc w:val="both"/>
        <w:rPr>
          <w:sz w:val="28"/>
          <w:szCs w:val="28"/>
          <w:lang w:eastAsia="en-US"/>
        </w:rPr>
      </w:pPr>
    </w:p>
    <w:p w:rsidR="00B34051" w:rsidRPr="004521AB" w:rsidRDefault="00B34051" w:rsidP="009A7182">
      <w:pPr>
        <w:ind w:firstLine="709"/>
        <w:jc w:val="both"/>
        <w:rPr>
          <w:sz w:val="28"/>
          <w:szCs w:val="28"/>
          <w:lang w:eastAsia="en-US"/>
        </w:rPr>
      </w:pPr>
      <w:r w:rsidRPr="004521AB">
        <w:rPr>
          <w:sz w:val="28"/>
          <w:szCs w:val="28"/>
          <w:lang w:eastAsia="en-US"/>
        </w:rPr>
        <w:t>312 «Иные расходы, связанные с увеличением стоимости основных средств»</w:t>
      </w:r>
    </w:p>
    <w:p w:rsidR="00B34051" w:rsidRPr="004521AB" w:rsidRDefault="00B34051" w:rsidP="009A7182">
      <w:pPr>
        <w:ind w:firstLine="709"/>
        <w:jc w:val="both"/>
        <w:rPr>
          <w:sz w:val="28"/>
          <w:szCs w:val="28"/>
          <w:lang w:eastAsia="en-US"/>
        </w:rPr>
      </w:pPr>
      <w:r w:rsidRPr="004521AB">
        <w:rPr>
          <w:sz w:val="28"/>
          <w:szCs w:val="28"/>
          <w:lang w:eastAsia="en-US"/>
        </w:rPr>
        <w:lastRenderedPageBreak/>
        <w:t>На данный элемент относятся расходы по статье 310, за исключением вышеперечисленных.</w:t>
      </w:r>
    </w:p>
    <w:p w:rsidR="00B34051" w:rsidRPr="004521AB" w:rsidRDefault="00B34051" w:rsidP="009A7182">
      <w:pPr>
        <w:ind w:firstLine="709"/>
        <w:jc w:val="both"/>
        <w:rPr>
          <w:sz w:val="28"/>
          <w:szCs w:val="28"/>
          <w:lang w:eastAsia="en-US"/>
        </w:rPr>
      </w:pPr>
    </w:p>
    <w:p w:rsidR="00B34051" w:rsidRPr="004521AB" w:rsidRDefault="00B34051" w:rsidP="009A7182">
      <w:pPr>
        <w:ind w:firstLine="709"/>
        <w:jc w:val="both"/>
        <w:rPr>
          <w:sz w:val="28"/>
          <w:szCs w:val="28"/>
          <w:lang w:eastAsia="en-US"/>
        </w:rPr>
      </w:pPr>
      <w:r w:rsidRPr="004521AB">
        <w:rPr>
          <w:sz w:val="28"/>
          <w:szCs w:val="28"/>
          <w:lang w:eastAsia="en-US"/>
        </w:rPr>
        <w:t>Статья 340 «Увеличение</w:t>
      </w:r>
      <w:r w:rsidRPr="004521AB">
        <w:rPr>
          <w:sz w:val="28"/>
          <w:szCs w:val="28"/>
          <w:lang w:eastAsia="en-US"/>
        </w:rPr>
        <w:tab/>
      </w:r>
      <w:r>
        <w:rPr>
          <w:sz w:val="28"/>
          <w:szCs w:val="28"/>
          <w:lang w:eastAsia="en-US"/>
        </w:rPr>
        <w:t>стоимости</w:t>
      </w:r>
      <w:r>
        <w:rPr>
          <w:sz w:val="28"/>
          <w:szCs w:val="28"/>
          <w:lang w:eastAsia="en-US"/>
        </w:rPr>
        <w:tab/>
        <w:t>материальных</w:t>
      </w:r>
      <w:r>
        <w:rPr>
          <w:sz w:val="28"/>
          <w:szCs w:val="28"/>
          <w:lang w:eastAsia="en-US"/>
        </w:rPr>
        <w:tab/>
        <w:t xml:space="preserve">запасов» </w:t>
      </w:r>
      <w:r w:rsidRPr="004521AB">
        <w:rPr>
          <w:sz w:val="28"/>
          <w:szCs w:val="28"/>
          <w:lang w:eastAsia="en-US"/>
        </w:rPr>
        <w:t>детализирована элементами:</w:t>
      </w:r>
    </w:p>
    <w:p w:rsidR="00B34051" w:rsidRPr="004521AB" w:rsidRDefault="00B34051" w:rsidP="009A7182">
      <w:pPr>
        <w:ind w:firstLine="709"/>
        <w:jc w:val="both"/>
        <w:rPr>
          <w:sz w:val="28"/>
          <w:szCs w:val="28"/>
          <w:lang w:eastAsia="en-US"/>
        </w:rPr>
      </w:pPr>
    </w:p>
    <w:p w:rsidR="00B34051" w:rsidRPr="004521AB" w:rsidRDefault="00B34051" w:rsidP="009A7182">
      <w:pPr>
        <w:ind w:firstLine="709"/>
        <w:jc w:val="both"/>
        <w:rPr>
          <w:sz w:val="28"/>
          <w:szCs w:val="28"/>
          <w:lang w:eastAsia="en-US"/>
        </w:rPr>
      </w:pPr>
      <w:r w:rsidRPr="004521AB">
        <w:rPr>
          <w:sz w:val="28"/>
          <w:szCs w:val="28"/>
          <w:lang w:eastAsia="en-US"/>
        </w:rPr>
        <w:t>-341 «Медикаменты и перевязочные средства»;</w:t>
      </w:r>
    </w:p>
    <w:p w:rsidR="00B34051" w:rsidRPr="004521AB" w:rsidRDefault="00B34051" w:rsidP="009A7182">
      <w:pPr>
        <w:ind w:firstLine="709"/>
        <w:jc w:val="both"/>
        <w:rPr>
          <w:sz w:val="28"/>
          <w:szCs w:val="28"/>
          <w:lang w:eastAsia="en-US"/>
        </w:rPr>
      </w:pPr>
      <w:r w:rsidRPr="004521AB">
        <w:rPr>
          <w:sz w:val="28"/>
          <w:szCs w:val="28"/>
          <w:lang w:eastAsia="en-US"/>
        </w:rPr>
        <w:t>-342 «Продукты питания»;</w:t>
      </w:r>
    </w:p>
    <w:p w:rsidR="00B34051" w:rsidRPr="004521AB" w:rsidRDefault="00B34051" w:rsidP="009A7182">
      <w:pPr>
        <w:ind w:firstLine="709"/>
        <w:jc w:val="both"/>
        <w:rPr>
          <w:sz w:val="28"/>
          <w:szCs w:val="28"/>
          <w:lang w:eastAsia="en-US"/>
        </w:rPr>
      </w:pPr>
      <w:r w:rsidRPr="004521AB">
        <w:rPr>
          <w:sz w:val="28"/>
          <w:szCs w:val="28"/>
          <w:lang w:eastAsia="en-US"/>
        </w:rPr>
        <w:t>«Иные</w:t>
      </w:r>
      <w:r w:rsidRPr="004521AB">
        <w:rPr>
          <w:sz w:val="28"/>
          <w:szCs w:val="28"/>
          <w:lang w:eastAsia="en-US"/>
        </w:rPr>
        <w:tab/>
        <w:t>расходы,</w:t>
      </w:r>
      <w:r w:rsidRPr="004521AB">
        <w:rPr>
          <w:sz w:val="28"/>
          <w:szCs w:val="28"/>
          <w:lang w:eastAsia="en-US"/>
        </w:rPr>
        <w:tab/>
        <w:t>связанные</w:t>
      </w:r>
      <w:r w:rsidRPr="004521AB">
        <w:rPr>
          <w:sz w:val="28"/>
          <w:szCs w:val="28"/>
          <w:lang w:eastAsia="en-US"/>
        </w:rPr>
        <w:tab/>
        <w:t>с увеличением</w:t>
      </w:r>
      <w:r w:rsidRPr="004521AB">
        <w:rPr>
          <w:sz w:val="28"/>
          <w:szCs w:val="28"/>
          <w:lang w:eastAsia="en-US"/>
        </w:rPr>
        <w:tab/>
        <w:t>стоимости</w:t>
      </w:r>
      <w:r w:rsidRPr="004521AB">
        <w:rPr>
          <w:sz w:val="28"/>
          <w:szCs w:val="28"/>
          <w:lang w:eastAsia="en-US"/>
        </w:rPr>
        <w:tab/>
        <w:t>материальные запасов».</w:t>
      </w:r>
    </w:p>
    <w:p w:rsidR="00B34051" w:rsidRPr="004521AB" w:rsidRDefault="00B34051" w:rsidP="009A7182">
      <w:pPr>
        <w:ind w:firstLine="709"/>
        <w:jc w:val="both"/>
        <w:rPr>
          <w:sz w:val="28"/>
          <w:szCs w:val="28"/>
          <w:lang w:eastAsia="en-US"/>
        </w:rPr>
      </w:pPr>
      <w:r w:rsidRPr="004521AB">
        <w:rPr>
          <w:sz w:val="28"/>
          <w:szCs w:val="28"/>
          <w:lang w:eastAsia="en-US"/>
        </w:rPr>
        <w:t>-343 «Увеличение стоимости ГСМ»;</w:t>
      </w:r>
    </w:p>
    <w:p w:rsidR="00B34051" w:rsidRPr="004521AB" w:rsidRDefault="00B34051" w:rsidP="009A7182">
      <w:pPr>
        <w:ind w:firstLine="709"/>
        <w:jc w:val="both"/>
        <w:rPr>
          <w:sz w:val="28"/>
          <w:szCs w:val="28"/>
          <w:lang w:eastAsia="en-US"/>
        </w:rPr>
      </w:pPr>
      <w:r w:rsidRPr="004521AB">
        <w:rPr>
          <w:sz w:val="28"/>
          <w:szCs w:val="28"/>
          <w:lang w:eastAsia="en-US"/>
        </w:rPr>
        <w:t>-344 «Увеличение стоимости строительных материалов».</w:t>
      </w:r>
    </w:p>
    <w:p w:rsidR="00B34051" w:rsidRPr="004521AB" w:rsidRDefault="00B34051" w:rsidP="004521AB">
      <w:pPr>
        <w:rPr>
          <w:sz w:val="28"/>
          <w:szCs w:val="28"/>
          <w:lang w:eastAsia="en-US"/>
        </w:rPr>
      </w:pPr>
    </w:p>
    <w:p w:rsidR="00B34051" w:rsidRPr="004521AB" w:rsidRDefault="00B34051" w:rsidP="009A7182">
      <w:pPr>
        <w:ind w:firstLine="709"/>
        <w:jc w:val="both"/>
        <w:rPr>
          <w:sz w:val="28"/>
          <w:szCs w:val="28"/>
          <w:lang w:eastAsia="en-US"/>
        </w:rPr>
      </w:pPr>
      <w:r w:rsidRPr="004521AB">
        <w:rPr>
          <w:sz w:val="28"/>
          <w:szCs w:val="28"/>
          <w:lang w:eastAsia="en-US"/>
        </w:rPr>
        <w:t>341 «Медикаменты и перевязочные средства».</w:t>
      </w:r>
    </w:p>
    <w:p w:rsidR="00B34051" w:rsidRPr="004521AB" w:rsidRDefault="00B34051" w:rsidP="009A7182">
      <w:pPr>
        <w:ind w:firstLine="709"/>
        <w:jc w:val="both"/>
        <w:rPr>
          <w:sz w:val="28"/>
          <w:szCs w:val="28"/>
          <w:lang w:eastAsia="en-US"/>
        </w:rPr>
      </w:pPr>
    </w:p>
    <w:p w:rsidR="00B34051" w:rsidRPr="004521AB" w:rsidRDefault="00B34051" w:rsidP="009A7182">
      <w:pPr>
        <w:ind w:firstLine="709"/>
        <w:jc w:val="both"/>
        <w:rPr>
          <w:sz w:val="28"/>
          <w:szCs w:val="28"/>
          <w:lang w:eastAsia="en-US"/>
        </w:rPr>
      </w:pPr>
      <w:r w:rsidRPr="004521AB">
        <w:rPr>
          <w:sz w:val="28"/>
          <w:szCs w:val="28"/>
          <w:lang w:eastAsia="en-US"/>
        </w:rPr>
        <w:t>На данный элемент относятся  расходы  учреждений  и организаций, в которых предусмотрено медицинское обслуживание, на приобретение:</w:t>
      </w:r>
    </w:p>
    <w:p w:rsidR="00B34051" w:rsidRPr="004521AB" w:rsidRDefault="00B34051" w:rsidP="009A7182">
      <w:pPr>
        <w:ind w:firstLine="709"/>
        <w:jc w:val="both"/>
        <w:rPr>
          <w:sz w:val="28"/>
          <w:szCs w:val="28"/>
          <w:lang w:eastAsia="en-US"/>
        </w:rPr>
      </w:pPr>
      <w:r w:rsidRPr="004521AB">
        <w:rPr>
          <w:sz w:val="28"/>
          <w:szCs w:val="28"/>
          <w:lang w:eastAsia="en-US"/>
        </w:rPr>
        <w:t>медикаментов,</w:t>
      </w:r>
      <w:r w:rsidRPr="004521AB">
        <w:rPr>
          <w:sz w:val="28"/>
          <w:szCs w:val="28"/>
          <w:lang w:eastAsia="en-US"/>
        </w:rPr>
        <w:tab/>
        <w:t>вакцин,</w:t>
      </w:r>
      <w:r w:rsidRPr="004521AB">
        <w:rPr>
          <w:sz w:val="28"/>
          <w:szCs w:val="28"/>
          <w:lang w:eastAsia="en-US"/>
        </w:rPr>
        <w:tab/>
        <w:t>витаминов,</w:t>
      </w:r>
      <w:r w:rsidRPr="004521AB">
        <w:rPr>
          <w:sz w:val="28"/>
          <w:szCs w:val="28"/>
          <w:lang w:eastAsia="en-US"/>
        </w:rPr>
        <w:tab/>
        <w:t>бактериологических</w:t>
      </w:r>
      <w:r w:rsidRPr="004521AB">
        <w:rPr>
          <w:sz w:val="28"/>
          <w:szCs w:val="28"/>
          <w:lang w:eastAsia="en-US"/>
        </w:rPr>
        <w:tab/>
        <w:t>препаратов и перевязочных средств, биопрепаратов;</w:t>
      </w:r>
    </w:p>
    <w:p w:rsidR="00B34051" w:rsidRPr="004521AB" w:rsidRDefault="00B34051" w:rsidP="009A7182">
      <w:pPr>
        <w:ind w:firstLine="709"/>
        <w:jc w:val="both"/>
        <w:rPr>
          <w:sz w:val="28"/>
          <w:szCs w:val="28"/>
          <w:lang w:eastAsia="en-US"/>
        </w:rPr>
      </w:pPr>
      <w:r w:rsidRPr="004521AB">
        <w:rPr>
          <w:sz w:val="28"/>
          <w:szCs w:val="28"/>
          <w:lang w:eastAsia="en-US"/>
        </w:rPr>
        <w:t>минеральных вод, сывороток, вакцин, витаминов, дезинфекционных средств, питательных сред, реактивов (химреактивов);</w:t>
      </w:r>
    </w:p>
    <w:p w:rsidR="00B34051" w:rsidRDefault="00B34051" w:rsidP="009A7182">
      <w:pPr>
        <w:ind w:firstLine="709"/>
        <w:jc w:val="both"/>
        <w:rPr>
          <w:sz w:val="28"/>
          <w:szCs w:val="28"/>
          <w:lang w:eastAsia="en-US"/>
        </w:rPr>
      </w:pPr>
      <w:r w:rsidRPr="004521AB">
        <w:rPr>
          <w:sz w:val="28"/>
          <w:szCs w:val="28"/>
          <w:lang w:eastAsia="en-US"/>
        </w:rPr>
        <w:t>мелкого медицинского инструментария; медицинских расходных материалов.</w:t>
      </w:r>
    </w:p>
    <w:p w:rsidR="00B34051" w:rsidRPr="004521AB" w:rsidRDefault="00B34051" w:rsidP="009A7182">
      <w:pPr>
        <w:ind w:firstLine="709"/>
        <w:jc w:val="both"/>
        <w:rPr>
          <w:sz w:val="28"/>
          <w:szCs w:val="28"/>
          <w:lang w:eastAsia="en-US"/>
        </w:rPr>
      </w:pPr>
    </w:p>
    <w:p w:rsidR="00B34051" w:rsidRPr="004521AB" w:rsidRDefault="00B34051" w:rsidP="009A7182">
      <w:pPr>
        <w:ind w:firstLine="709"/>
        <w:jc w:val="both"/>
        <w:rPr>
          <w:sz w:val="28"/>
          <w:szCs w:val="28"/>
          <w:lang w:eastAsia="en-US"/>
        </w:rPr>
      </w:pPr>
      <w:r w:rsidRPr="004521AB">
        <w:rPr>
          <w:sz w:val="28"/>
          <w:szCs w:val="28"/>
          <w:lang w:eastAsia="en-US"/>
        </w:rPr>
        <w:t>342 «Продукты питания»</w:t>
      </w:r>
    </w:p>
    <w:p w:rsidR="00B34051" w:rsidRPr="004521AB" w:rsidRDefault="00B34051" w:rsidP="009A7182">
      <w:pPr>
        <w:ind w:firstLine="709"/>
        <w:jc w:val="both"/>
        <w:rPr>
          <w:sz w:val="28"/>
          <w:szCs w:val="28"/>
          <w:lang w:eastAsia="en-US"/>
        </w:rPr>
      </w:pPr>
    </w:p>
    <w:p w:rsidR="00B34051" w:rsidRPr="004521AB" w:rsidRDefault="00B34051" w:rsidP="009A7182">
      <w:pPr>
        <w:ind w:firstLine="709"/>
        <w:jc w:val="both"/>
        <w:rPr>
          <w:sz w:val="28"/>
          <w:szCs w:val="28"/>
          <w:lang w:eastAsia="en-US"/>
        </w:rPr>
      </w:pPr>
      <w:r w:rsidRPr="004521AB">
        <w:rPr>
          <w:sz w:val="28"/>
          <w:szCs w:val="28"/>
          <w:lang w:eastAsia="en-US"/>
        </w:rPr>
        <w:t>На данный элемент относятся расходы на:</w:t>
      </w:r>
    </w:p>
    <w:p w:rsidR="00B34051" w:rsidRPr="004521AB" w:rsidRDefault="00B34051" w:rsidP="009A7182">
      <w:pPr>
        <w:ind w:firstLine="709"/>
        <w:jc w:val="both"/>
        <w:rPr>
          <w:sz w:val="28"/>
          <w:szCs w:val="28"/>
          <w:lang w:eastAsia="en-US"/>
        </w:rPr>
      </w:pPr>
      <w:r w:rsidRPr="004521AB">
        <w:rPr>
          <w:sz w:val="28"/>
          <w:szCs w:val="28"/>
          <w:lang w:eastAsia="en-US"/>
        </w:rPr>
        <w:t>приобретение продуктов питания (оплату продовольствия) в учреждениях и организациях в тех случаях, когда питание организуется на предприятиях общественного питания;</w:t>
      </w:r>
    </w:p>
    <w:p w:rsidR="00B34051" w:rsidRPr="004521AB" w:rsidRDefault="00B34051" w:rsidP="009A7182">
      <w:pPr>
        <w:ind w:firstLine="709"/>
        <w:jc w:val="both"/>
        <w:rPr>
          <w:sz w:val="28"/>
          <w:szCs w:val="28"/>
          <w:lang w:eastAsia="en-US"/>
        </w:rPr>
      </w:pPr>
      <w:r w:rsidRPr="004521AB">
        <w:rPr>
          <w:sz w:val="28"/>
          <w:szCs w:val="28"/>
          <w:lang w:eastAsia="en-US"/>
        </w:rPr>
        <w:t>приобретение продуктов питания, в летит детских лагерях, спортивных лагерях в соответствии с законодательством Российской Федерации;</w:t>
      </w:r>
    </w:p>
    <w:p w:rsidR="00B34051" w:rsidRPr="004521AB" w:rsidRDefault="00B34051" w:rsidP="009A7182">
      <w:pPr>
        <w:ind w:firstLine="709"/>
        <w:jc w:val="both"/>
        <w:rPr>
          <w:sz w:val="28"/>
          <w:szCs w:val="28"/>
          <w:lang w:eastAsia="en-US"/>
        </w:rPr>
      </w:pPr>
      <w:r w:rsidRPr="004521AB">
        <w:rPr>
          <w:sz w:val="28"/>
          <w:szCs w:val="28"/>
          <w:lang w:eastAsia="en-US"/>
        </w:rPr>
        <w:t>приобретение молока или других равноценных пищевых продуктов; приобретение продуктов питания на учебно-тренировочных сборах</w:t>
      </w:r>
    </w:p>
    <w:p w:rsidR="00B34051" w:rsidRPr="004521AB" w:rsidRDefault="00B34051" w:rsidP="009A7182">
      <w:pPr>
        <w:ind w:firstLine="709"/>
        <w:jc w:val="both"/>
        <w:rPr>
          <w:sz w:val="28"/>
          <w:szCs w:val="28"/>
          <w:lang w:eastAsia="en-US"/>
        </w:rPr>
      </w:pPr>
      <w:r w:rsidRPr="004521AB">
        <w:rPr>
          <w:sz w:val="28"/>
          <w:szCs w:val="28"/>
          <w:lang w:eastAsia="en-US"/>
        </w:rPr>
        <w:t>и спортивных соревнованиях;</w:t>
      </w:r>
    </w:p>
    <w:p w:rsidR="00B34051" w:rsidRPr="004521AB" w:rsidRDefault="00B34051" w:rsidP="009A7182">
      <w:pPr>
        <w:ind w:firstLine="709"/>
        <w:jc w:val="both"/>
        <w:rPr>
          <w:sz w:val="28"/>
          <w:szCs w:val="28"/>
          <w:lang w:eastAsia="en-US"/>
        </w:rPr>
      </w:pPr>
      <w:r w:rsidRPr="004521AB">
        <w:rPr>
          <w:sz w:val="28"/>
          <w:szCs w:val="28"/>
          <w:lang w:eastAsia="en-US"/>
        </w:rPr>
        <w:t>приобретение продуктов  питания  для  вынужденных  переселенцев  и беженцев в центрах временного размещения, пунктам первичного приема.</w:t>
      </w:r>
    </w:p>
    <w:p w:rsidR="00B34051" w:rsidRPr="004521AB" w:rsidRDefault="00B34051" w:rsidP="004521AB">
      <w:pPr>
        <w:jc w:val="center"/>
        <w:rPr>
          <w:sz w:val="28"/>
          <w:szCs w:val="28"/>
          <w:lang w:eastAsia="en-US"/>
        </w:rPr>
      </w:pPr>
    </w:p>
    <w:p w:rsidR="00B34051" w:rsidRPr="004521AB" w:rsidRDefault="00B34051" w:rsidP="009A7182">
      <w:pPr>
        <w:ind w:firstLine="709"/>
        <w:jc w:val="both"/>
        <w:rPr>
          <w:sz w:val="28"/>
          <w:szCs w:val="28"/>
          <w:lang w:eastAsia="en-US"/>
        </w:rPr>
      </w:pPr>
      <w:r w:rsidRPr="004521AB">
        <w:rPr>
          <w:sz w:val="28"/>
          <w:szCs w:val="28"/>
          <w:lang w:eastAsia="en-US"/>
        </w:rPr>
        <w:t>Иные расходы, связанные с увеличением стоимости материальных запасов</w:t>
      </w:r>
    </w:p>
    <w:p w:rsidR="00B34051" w:rsidRPr="004521AB" w:rsidRDefault="00B34051" w:rsidP="009A7182">
      <w:pPr>
        <w:ind w:firstLine="709"/>
        <w:jc w:val="both"/>
        <w:rPr>
          <w:sz w:val="28"/>
          <w:szCs w:val="28"/>
          <w:lang w:eastAsia="en-US"/>
        </w:rPr>
      </w:pPr>
    </w:p>
    <w:p w:rsidR="00B34051" w:rsidRPr="004521AB" w:rsidRDefault="00B34051" w:rsidP="009A7182">
      <w:pPr>
        <w:ind w:firstLine="709"/>
        <w:jc w:val="both"/>
        <w:rPr>
          <w:sz w:val="28"/>
          <w:szCs w:val="28"/>
          <w:lang w:eastAsia="en-US"/>
        </w:rPr>
      </w:pPr>
      <w:r w:rsidRPr="004521AB">
        <w:rPr>
          <w:sz w:val="28"/>
          <w:szCs w:val="28"/>
          <w:lang w:eastAsia="en-US"/>
        </w:rPr>
        <w:t>На   данный   элемент   относятся   расходы   по   оплате   договоров на приобретение (изготовление) объектов, относящихся к материальным запасам, в том числе:</w:t>
      </w:r>
    </w:p>
    <w:p w:rsidR="00B34051" w:rsidRPr="004521AB" w:rsidRDefault="00B34051" w:rsidP="009A7182">
      <w:pPr>
        <w:ind w:firstLine="709"/>
        <w:jc w:val="both"/>
        <w:rPr>
          <w:sz w:val="28"/>
          <w:szCs w:val="28"/>
          <w:lang w:eastAsia="en-US"/>
        </w:rPr>
      </w:pPr>
      <w:r w:rsidRPr="004521AB">
        <w:rPr>
          <w:sz w:val="28"/>
          <w:szCs w:val="28"/>
          <w:lang w:eastAsia="en-US"/>
        </w:rPr>
        <w:t>343</w:t>
      </w:r>
      <w:r w:rsidRPr="004521AB">
        <w:rPr>
          <w:sz w:val="28"/>
          <w:szCs w:val="28"/>
          <w:lang w:eastAsia="en-US"/>
        </w:rPr>
        <w:tab/>
        <w:t>«горюче-смазочных материалов»;</w:t>
      </w:r>
    </w:p>
    <w:p w:rsidR="00B34051" w:rsidRPr="004521AB" w:rsidRDefault="00B34051" w:rsidP="009A7182">
      <w:pPr>
        <w:ind w:firstLine="709"/>
        <w:jc w:val="both"/>
        <w:rPr>
          <w:sz w:val="28"/>
          <w:szCs w:val="28"/>
          <w:lang w:eastAsia="en-US"/>
        </w:rPr>
      </w:pPr>
      <w:r w:rsidRPr="004521AB">
        <w:rPr>
          <w:sz w:val="28"/>
          <w:szCs w:val="28"/>
          <w:lang w:eastAsia="en-US"/>
        </w:rPr>
        <w:t>344</w:t>
      </w:r>
      <w:r w:rsidRPr="004521AB">
        <w:rPr>
          <w:sz w:val="28"/>
          <w:szCs w:val="28"/>
          <w:lang w:eastAsia="en-US"/>
        </w:rPr>
        <w:tab/>
        <w:t>«строительных материалов»;</w:t>
      </w:r>
    </w:p>
    <w:p w:rsidR="00B34051" w:rsidRPr="004521AB" w:rsidRDefault="00B34051" w:rsidP="009A7182">
      <w:pPr>
        <w:ind w:firstLine="709"/>
        <w:jc w:val="both"/>
        <w:rPr>
          <w:sz w:val="28"/>
          <w:szCs w:val="28"/>
          <w:lang w:eastAsia="en-US"/>
        </w:rPr>
      </w:pPr>
      <w:r w:rsidRPr="004521AB">
        <w:rPr>
          <w:sz w:val="28"/>
          <w:szCs w:val="28"/>
          <w:lang w:eastAsia="en-US"/>
        </w:rPr>
        <w:t>345</w:t>
      </w:r>
      <w:r w:rsidRPr="004521AB">
        <w:rPr>
          <w:sz w:val="28"/>
          <w:szCs w:val="28"/>
          <w:lang w:eastAsia="en-US"/>
        </w:rPr>
        <w:tab/>
        <w:t>«мягкого инвентаря, в том числе имущества, функционально ориентированного на охрану труда и технику безопасности»;</w:t>
      </w:r>
    </w:p>
    <w:p w:rsidR="00B34051" w:rsidRPr="004521AB" w:rsidRDefault="00B34051" w:rsidP="009A7182">
      <w:pPr>
        <w:ind w:firstLine="709"/>
        <w:jc w:val="both"/>
        <w:rPr>
          <w:sz w:val="28"/>
          <w:szCs w:val="28"/>
          <w:lang w:eastAsia="en-US"/>
        </w:rPr>
      </w:pPr>
      <w:r w:rsidRPr="004521AB">
        <w:rPr>
          <w:sz w:val="28"/>
          <w:szCs w:val="28"/>
          <w:lang w:eastAsia="en-US"/>
        </w:rPr>
        <w:lastRenderedPageBreak/>
        <w:t>346</w:t>
      </w:r>
      <w:r w:rsidRPr="004521AB">
        <w:rPr>
          <w:sz w:val="28"/>
          <w:szCs w:val="28"/>
          <w:lang w:eastAsia="en-US"/>
        </w:rPr>
        <w:tab/>
        <w:t>«запасных и (или) составных частей для машин, оборудования, оргтехники, вычислительной техники, систем телекоммуникаций и локальных вычислительных сетей, систем передачи и отображения информации, защиты информации, информационно-вычислительных систем, средств связи и тому подобное»;</w:t>
      </w:r>
    </w:p>
    <w:p w:rsidR="00B34051" w:rsidRPr="004521AB" w:rsidRDefault="00B34051" w:rsidP="009A7182">
      <w:pPr>
        <w:ind w:firstLine="709"/>
        <w:jc w:val="both"/>
        <w:rPr>
          <w:sz w:val="28"/>
          <w:szCs w:val="28"/>
          <w:lang w:eastAsia="en-US"/>
        </w:rPr>
      </w:pPr>
      <w:r w:rsidRPr="004521AB">
        <w:rPr>
          <w:sz w:val="28"/>
          <w:szCs w:val="28"/>
          <w:lang w:eastAsia="en-US"/>
        </w:rPr>
        <w:t>саженцев многолетних насаждений (посадочного материала), включая плодово-ягодные насаждения всех видов до достижения ими эксплуатационного возраста или до наступления плодоношения;</w:t>
      </w:r>
    </w:p>
    <w:p w:rsidR="00B34051" w:rsidRPr="004521AB" w:rsidRDefault="00B34051" w:rsidP="009A7182">
      <w:pPr>
        <w:ind w:firstLine="709"/>
        <w:jc w:val="both"/>
        <w:rPr>
          <w:sz w:val="28"/>
          <w:szCs w:val="28"/>
          <w:lang w:eastAsia="en-US"/>
        </w:rPr>
      </w:pPr>
      <w:r w:rsidRPr="004521AB">
        <w:rPr>
          <w:sz w:val="28"/>
          <w:szCs w:val="28"/>
          <w:lang w:eastAsia="en-US"/>
        </w:rPr>
        <w:t>материальных запасов в составе имущества казны, в том числе входящих</w:t>
      </w:r>
    </w:p>
    <w:p w:rsidR="00B34051" w:rsidRPr="004521AB" w:rsidRDefault="00B34051" w:rsidP="009A7182">
      <w:pPr>
        <w:ind w:firstLine="709"/>
        <w:jc w:val="both"/>
        <w:rPr>
          <w:sz w:val="28"/>
          <w:szCs w:val="28"/>
          <w:lang w:eastAsia="en-US"/>
        </w:rPr>
      </w:pPr>
      <w:r w:rsidRPr="004521AB">
        <w:rPr>
          <w:sz w:val="28"/>
          <w:szCs w:val="28"/>
          <w:lang w:eastAsia="en-US"/>
        </w:rPr>
        <w:t>В государственный материальный  резерв:</w:t>
      </w:r>
    </w:p>
    <w:p w:rsidR="00B34051" w:rsidRPr="004521AB" w:rsidRDefault="00B34051" w:rsidP="009A7182">
      <w:pPr>
        <w:ind w:firstLine="709"/>
        <w:jc w:val="both"/>
        <w:rPr>
          <w:sz w:val="28"/>
          <w:szCs w:val="28"/>
          <w:lang w:eastAsia="en-US"/>
        </w:rPr>
      </w:pPr>
      <w:r w:rsidRPr="004521AB">
        <w:rPr>
          <w:sz w:val="28"/>
          <w:szCs w:val="28"/>
          <w:lang w:eastAsia="en-US"/>
        </w:rPr>
        <w:t>бланочной продукции (за исключением бланков строгой отчетности);</w:t>
      </w:r>
    </w:p>
    <w:p w:rsidR="00B34051" w:rsidRPr="004521AB" w:rsidRDefault="00B34051" w:rsidP="009A7182">
      <w:pPr>
        <w:ind w:firstLine="709"/>
        <w:jc w:val="both"/>
        <w:rPr>
          <w:sz w:val="28"/>
          <w:szCs w:val="28"/>
          <w:lang w:eastAsia="en-US"/>
        </w:rPr>
      </w:pPr>
      <w:r w:rsidRPr="004521AB">
        <w:rPr>
          <w:sz w:val="28"/>
          <w:szCs w:val="28"/>
          <w:lang w:eastAsia="en-US"/>
        </w:rPr>
        <w:t>347 «Увеличение стоимости материальных запасов для целей капитальных вложений»</w:t>
      </w:r>
    </w:p>
    <w:p w:rsidR="00B34051" w:rsidRPr="004521AB" w:rsidRDefault="00B34051" w:rsidP="009A7182">
      <w:pPr>
        <w:ind w:firstLine="709"/>
        <w:rPr>
          <w:sz w:val="28"/>
          <w:szCs w:val="28"/>
          <w:lang w:eastAsia="en-US"/>
        </w:rPr>
      </w:pPr>
      <w:r w:rsidRPr="004521AB">
        <w:rPr>
          <w:sz w:val="28"/>
          <w:szCs w:val="28"/>
          <w:lang w:eastAsia="en-US"/>
        </w:rPr>
        <w:t>349 «Увеличение стоимости прочих материальных запасов»</w:t>
      </w:r>
    </w:p>
    <w:p w:rsidR="00B34051" w:rsidRPr="004521AB" w:rsidRDefault="00B34051" w:rsidP="004521AB">
      <w:pPr>
        <w:rPr>
          <w:sz w:val="28"/>
          <w:szCs w:val="28"/>
          <w:lang w:eastAsia="en-US"/>
        </w:rPr>
      </w:pPr>
    </w:p>
    <w:p w:rsidR="00B34051" w:rsidRPr="004521AB" w:rsidRDefault="00B34051" w:rsidP="009A7182">
      <w:pPr>
        <w:ind w:firstLine="709"/>
        <w:jc w:val="both"/>
        <w:rPr>
          <w:sz w:val="28"/>
          <w:szCs w:val="28"/>
          <w:lang w:eastAsia="en-US"/>
        </w:rPr>
      </w:pPr>
      <w:r w:rsidRPr="004521AB">
        <w:rPr>
          <w:sz w:val="28"/>
          <w:szCs w:val="28"/>
          <w:lang w:eastAsia="en-US"/>
        </w:rPr>
        <w:t>999 «Условно утвержденные расходы»</w:t>
      </w:r>
    </w:p>
    <w:p w:rsidR="00B34051" w:rsidRPr="004521AB" w:rsidRDefault="00B34051" w:rsidP="009A7182">
      <w:pPr>
        <w:ind w:firstLine="709"/>
        <w:jc w:val="both"/>
        <w:rPr>
          <w:sz w:val="28"/>
          <w:szCs w:val="28"/>
          <w:lang w:eastAsia="en-US"/>
        </w:rPr>
      </w:pPr>
      <w:r w:rsidRPr="004521AB">
        <w:rPr>
          <w:sz w:val="28"/>
          <w:szCs w:val="28"/>
          <w:lang w:eastAsia="en-US"/>
        </w:rPr>
        <w:t>На данную статью относятся расходы, не распределенные в плановом периоде.</w:t>
      </w: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Default="00B34051" w:rsidP="004521AB">
      <w:pPr>
        <w:rPr>
          <w:sz w:val="28"/>
          <w:szCs w:val="28"/>
          <w:lang w:eastAsia="en-US"/>
        </w:rPr>
      </w:pPr>
    </w:p>
    <w:p w:rsidR="00B34051" w:rsidRDefault="00B34051" w:rsidP="004521AB">
      <w:pPr>
        <w:rPr>
          <w:sz w:val="28"/>
          <w:szCs w:val="28"/>
          <w:lang w:eastAsia="en-US"/>
        </w:rPr>
      </w:pPr>
    </w:p>
    <w:p w:rsidR="00B34051" w:rsidRDefault="00B34051" w:rsidP="004521AB">
      <w:pPr>
        <w:rPr>
          <w:sz w:val="28"/>
          <w:szCs w:val="28"/>
          <w:lang w:eastAsia="en-US"/>
        </w:rPr>
      </w:pPr>
    </w:p>
    <w:p w:rsidR="00B34051" w:rsidRDefault="00B34051" w:rsidP="004521AB">
      <w:pPr>
        <w:rPr>
          <w:sz w:val="28"/>
          <w:szCs w:val="28"/>
          <w:lang w:eastAsia="en-US"/>
        </w:rPr>
      </w:pPr>
    </w:p>
    <w:p w:rsidR="00B34051" w:rsidRDefault="00B34051" w:rsidP="004521AB">
      <w:pPr>
        <w:rPr>
          <w:sz w:val="28"/>
          <w:szCs w:val="28"/>
          <w:lang w:eastAsia="en-US"/>
        </w:rPr>
      </w:pPr>
    </w:p>
    <w:p w:rsidR="00B34051" w:rsidRDefault="00B34051" w:rsidP="004521AB">
      <w:pPr>
        <w:rPr>
          <w:sz w:val="28"/>
          <w:szCs w:val="28"/>
          <w:lang w:eastAsia="en-US"/>
        </w:rPr>
      </w:pPr>
    </w:p>
    <w:p w:rsidR="00B34051" w:rsidRDefault="00B34051" w:rsidP="004521AB">
      <w:pPr>
        <w:rPr>
          <w:sz w:val="28"/>
          <w:szCs w:val="28"/>
          <w:lang w:eastAsia="en-US"/>
        </w:rPr>
      </w:pPr>
    </w:p>
    <w:p w:rsidR="00B34051" w:rsidRDefault="00B34051" w:rsidP="004521AB">
      <w:pPr>
        <w:rPr>
          <w:sz w:val="28"/>
          <w:szCs w:val="28"/>
          <w:lang w:eastAsia="en-US"/>
        </w:rPr>
      </w:pPr>
    </w:p>
    <w:p w:rsidR="00B34051" w:rsidRDefault="00B34051" w:rsidP="004521AB">
      <w:pPr>
        <w:rPr>
          <w:sz w:val="28"/>
          <w:szCs w:val="28"/>
          <w:lang w:eastAsia="en-US"/>
        </w:rPr>
      </w:pPr>
    </w:p>
    <w:p w:rsidR="00B34051" w:rsidRDefault="00B34051" w:rsidP="004521AB">
      <w:pPr>
        <w:rPr>
          <w:sz w:val="28"/>
          <w:szCs w:val="28"/>
          <w:lang w:eastAsia="en-US"/>
        </w:rPr>
      </w:pPr>
    </w:p>
    <w:p w:rsidR="00B34051" w:rsidRDefault="00B34051" w:rsidP="004521AB">
      <w:pPr>
        <w:rPr>
          <w:sz w:val="28"/>
          <w:szCs w:val="28"/>
          <w:lang w:eastAsia="en-US"/>
        </w:rPr>
      </w:pPr>
    </w:p>
    <w:p w:rsidR="00B34051" w:rsidRDefault="00B34051" w:rsidP="004521AB">
      <w:pPr>
        <w:rPr>
          <w:sz w:val="28"/>
          <w:szCs w:val="28"/>
          <w:lang w:eastAsia="en-US"/>
        </w:rPr>
      </w:pPr>
    </w:p>
    <w:p w:rsidR="00B34051" w:rsidRDefault="00B34051" w:rsidP="004521AB">
      <w:pPr>
        <w:rPr>
          <w:sz w:val="28"/>
          <w:szCs w:val="28"/>
          <w:lang w:eastAsia="en-US"/>
        </w:rPr>
      </w:pPr>
    </w:p>
    <w:p w:rsidR="00B34051" w:rsidRDefault="00B34051" w:rsidP="004521AB">
      <w:pPr>
        <w:rPr>
          <w:sz w:val="28"/>
          <w:szCs w:val="28"/>
          <w:lang w:eastAsia="en-US"/>
        </w:rPr>
      </w:pPr>
    </w:p>
    <w:p w:rsidR="00F01EC5" w:rsidRDefault="00F01EC5" w:rsidP="004521AB">
      <w:pPr>
        <w:rPr>
          <w:sz w:val="28"/>
          <w:szCs w:val="28"/>
          <w:lang w:eastAsia="en-US"/>
        </w:rPr>
      </w:pPr>
    </w:p>
    <w:p w:rsidR="00F01EC5" w:rsidRDefault="00F01EC5" w:rsidP="004521AB">
      <w:pPr>
        <w:rPr>
          <w:sz w:val="28"/>
          <w:szCs w:val="28"/>
          <w:lang w:eastAsia="en-US"/>
        </w:rPr>
      </w:pPr>
    </w:p>
    <w:p w:rsidR="00F01EC5" w:rsidRDefault="00F01EC5" w:rsidP="004521AB">
      <w:pPr>
        <w:rPr>
          <w:sz w:val="28"/>
          <w:szCs w:val="28"/>
          <w:lang w:eastAsia="en-US"/>
        </w:rPr>
      </w:pPr>
    </w:p>
    <w:p w:rsidR="00F01EC5" w:rsidRDefault="00F01EC5" w:rsidP="004521AB">
      <w:pPr>
        <w:rPr>
          <w:sz w:val="28"/>
          <w:szCs w:val="28"/>
          <w:lang w:eastAsia="en-US"/>
        </w:rPr>
      </w:pPr>
    </w:p>
    <w:p w:rsidR="00F01EC5" w:rsidRDefault="00F01EC5" w:rsidP="004521AB">
      <w:pPr>
        <w:rPr>
          <w:sz w:val="28"/>
          <w:szCs w:val="28"/>
          <w:lang w:eastAsia="en-US"/>
        </w:rPr>
      </w:pPr>
    </w:p>
    <w:p w:rsidR="00F01EC5" w:rsidRDefault="00F01EC5" w:rsidP="004521AB">
      <w:pPr>
        <w:rPr>
          <w:sz w:val="28"/>
          <w:szCs w:val="28"/>
          <w:lang w:eastAsia="en-US"/>
        </w:rPr>
      </w:pPr>
    </w:p>
    <w:p w:rsidR="00F01EC5" w:rsidRDefault="00F01EC5" w:rsidP="004521AB">
      <w:pPr>
        <w:rPr>
          <w:sz w:val="28"/>
          <w:szCs w:val="28"/>
          <w:lang w:eastAsia="en-US"/>
        </w:rPr>
      </w:pPr>
    </w:p>
    <w:p w:rsidR="00F01EC5" w:rsidRDefault="00F01EC5" w:rsidP="004521AB">
      <w:pPr>
        <w:rPr>
          <w:sz w:val="28"/>
          <w:szCs w:val="28"/>
          <w:lang w:eastAsia="en-US"/>
        </w:rPr>
      </w:pPr>
    </w:p>
    <w:p w:rsidR="00F01EC5" w:rsidRDefault="00F01EC5"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jc w:val="right"/>
        <w:rPr>
          <w:sz w:val="20"/>
          <w:szCs w:val="20"/>
          <w:lang w:eastAsia="en-US"/>
        </w:rPr>
      </w:pPr>
      <w:r w:rsidRPr="004521AB">
        <w:rPr>
          <w:sz w:val="20"/>
          <w:szCs w:val="20"/>
          <w:lang w:eastAsia="en-US"/>
        </w:rPr>
        <w:t>Приложение № 1</w:t>
      </w:r>
    </w:p>
    <w:p w:rsidR="00B34051" w:rsidRPr="004521AB" w:rsidRDefault="00B34051" w:rsidP="004521AB">
      <w:pPr>
        <w:jc w:val="right"/>
        <w:rPr>
          <w:sz w:val="20"/>
          <w:szCs w:val="20"/>
          <w:lang w:eastAsia="en-US"/>
        </w:rPr>
      </w:pPr>
      <w:r w:rsidRPr="004521AB">
        <w:rPr>
          <w:sz w:val="20"/>
          <w:szCs w:val="20"/>
          <w:lang w:eastAsia="en-US"/>
        </w:rPr>
        <w:t>К Порядку применения бюджетной классификации</w:t>
      </w:r>
    </w:p>
    <w:p w:rsidR="00B34051" w:rsidRPr="004521AB" w:rsidRDefault="00B34051" w:rsidP="004521AB">
      <w:pPr>
        <w:jc w:val="right"/>
        <w:rPr>
          <w:sz w:val="20"/>
          <w:szCs w:val="20"/>
          <w:lang w:eastAsia="en-US"/>
        </w:rPr>
      </w:pPr>
      <w:r w:rsidRPr="004521AB">
        <w:rPr>
          <w:sz w:val="20"/>
          <w:szCs w:val="20"/>
          <w:lang w:eastAsia="en-US"/>
        </w:rPr>
        <w:t xml:space="preserve"> Российской Федерации в части, </w:t>
      </w:r>
    </w:p>
    <w:p w:rsidR="00B34051" w:rsidRPr="004521AB" w:rsidRDefault="00B34051" w:rsidP="004521AB">
      <w:pPr>
        <w:jc w:val="right"/>
        <w:rPr>
          <w:sz w:val="20"/>
          <w:szCs w:val="20"/>
          <w:lang w:eastAsia="en-US"/>
        </w:rPr>
      </w:pPr>
      <w:r w:rsidRPr="004521AB">
        <w:rPr>
          <w:sz w:val="20"/>
          <w:szCs w:val="20"/>
          <w:lang w:eastAsia="en-US"/>
        </w:rPr>
        <w:t xml:space="preserve">относящейся к бюджету сельского </w:t>
      </w:r>
    </w:p>
    <w:p w:rsidR="00B34051" w:rsidRPr="004521AB" w:rsidRDefault="00B34051" w:rsidP="004521AB">
      <w:pPr>
        <w:jc w:val="right"/>
        <w:rPr>
          <w:sz w:val="20"/>
          <w:szCs w:val="20"/>
          <w:lang w:eastAsia="en-US"/>
        </w:rPr>
      </w:pPr>
      <w:r w:rsidRPr="004521AB">
        <w:rPr>
          <w:sz w:val="20"/>
          <w:szCs w:val="20"/>
          <w:lang w:eastAsia="en-US"/>
        </w:rPr>
        <w:t xml:space="preserve">поселения </w:t>
      </w:r>
      <w:r w:rsidR="00E0449E">
        <w:rPr>
          <w:sz w:val="20"/>
          <w:szCs w:val="20"/>
          <w:lang w:eastAsia="en-US"/>
        </w:rPr>
        <w:t>Тузлукушевский</w:t>
      </w:r>
      <w:r>
        <w:rPr>
          <w:sz w:val="20"/>
          <w:szCs w:val="20"/>
          <w:lang w:eastAsia="en-US"/>
        </w:rPr>
        <w:t xml:space="preserve"> </w:t>
      </w:r>
      <w:r w:rsidRPr="004521AB">
        <w:rPr>
          <w:sz w:val="20"/>
          <w:szCs w:val="20"/>
          <w:lang w:eastAsia="en-US"/>
        </w:rPr>
        <w:t>сельсовет</w:t>
      </w:r>
    </w:p>
    <w:p w:rsidR="00B34051" w:rsidRPr="004521AB" w:rsidRDefault="00B34051" w:rsidP="004521AB">
      <w:pPr>
        <w:jc w:val="right"/>
        <w:rPr>
          <w:sz w:val="20"/>
          <w:szCs w:val="20"/>
          <w:lang w:eastAsia="en-US"/>
        </w:rPr>
      </w:pPr>
      <w:r w:rsidRPr="004521AB">
        <w:rPr>
          <w:sz w:val="20"/>
          <w:szCs w:val="20"/>
          <w:lang w:eastAsia="en-US"/>
        </w:rPr>
        <w:t xml:space="preserve"> муниципального района </w:t>
      </w:r>
      <w:r>
        <w:rPr>
          <w:sz w:val="20"/>
          <w:szCs w:val="20"/>
          <w:lang w:eastAsia="en-US"/>
        </w:rPr>
        <w:t>Чекмагушевский</w:t>
      </w:r>
      <w:r w:rsidRPr="004521AB">
        <w:rPr>
          <w:sz w:val="20"/>
          <w:szCs w:val="20"/>
          <w:lang w:eastAsia="en-US"/>
        </w:rPr>
        <w:t xml:space="preserve"> район </w:t>
      </w:r>
    </w:p>
    <w:p w:rsidR="00B34051" w:rsidRPr="004521AB" w:rsidRDefault="00B34051" w:rsidP="004521AB">
      <w:pPr>
        <w:jc w:val="right"/>
        <w:rPr>
          <w:sz w:val="20"/>
          <w:szCs w:val="20"/>
          <w:lang w:eastAsia="en-US"/>
        </w:rPr>
      </w:pPr>
      <w:r w:rsidRPr="004521AB">
        <w:rPr>
          <w:sz w:val="20"/>
          <w:szCs w:val="20"/>
          <w:lang w:eastAsia="en-US"/>
        </w:rPr>
        <w:t>Республики Башкортостан</w:t>
      </w:r>
    </w:p>
    <w:p w:rsidR="00B34051" w:rsidRPr="004521AB" w:rsidRDefault="00B34051" w:rsidP="004521AB">
      <w:pPr>
        <w:spacing w:after="120" w:line="320" w:lineRule="exact"/>
        <w:ind w:right="412"/>
        <w:jc w:val="center"/>
      </w:pPr>
    </w:p>
    <w:p w:rsidR="00B34051" w:rsidRPr="004521AB" w:rsidRDefault="00B34051" w:rsidP="004521AB">
      <w:pPr>
        <w:spacing w:after="120" w:line="320" w:lineRule="exact"/>
        <w:ind w:right="412"/>
        <w:jc w:val="center"/>
      </w:pPr>
    </w:p>
    <w:p w:rsidR="00B34051" w:rsidRPr="004521AB" w:rsidRDefault="00B34051" w:rsidP="004521AB">
      <w:pPr>
        <w:jc w:val="center"/>
      </w:pPr>
      <w:r w:rsidRPr="004521AB">
        <w:t>Перечень главных распорядителей средств</w:t>
      </w:r>
    </w:p>
    <w:p w:rsidR="00B34051" w:rsidRPr="004521AB" w:rsidRDefault="00B34051" w:rsidP="004521AB">
      <w:pPr>
        <w:jc w:val="center"/>
      </w:pPr>
      <w:r w:rsidRPr="004521AB">
        <w:t xml:space="preserve">бюджета сельского поселения </w:t>
      </w:r>
      <w:r w:rsidR="00E0449E">
        <w:t>Тузлукушевский</w:t>
      </w:r>
      <w:r>
        <w:t xml:space="preserve"> </w:t>
      </w:r>
      <w:r w:rsidRPr="004521AB">
        <w:t xml:space="preserve">сельсовет муниципального района </w:t>
      </w:r>
      <w:r>
        <w:t>Чекмагушевский</w:t>
      </w:r>
      <w:r w:rsidRPr="004521AB">
        <w:t xml:space="preserve"> район Республики Башкортостан</w:t>
      </w:r>
    </w:p>
    <w:tbl>
      <w:tblPr>
        <w:tblpPr w:leftFromText="180" w:rightFromText="180" w:vertAnchor="text" w:horzAnchor="margin" w:tblpY="23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353"/>
        <w:gridCol w:w="7998"/>
      </w:tblGrid>
      <w:tr w:rsidR="00B34051" w:rsidRPr="004521AB">
        <w:trPr>
          <w:trHeight w:val="1282"/>
        </w:trPr>
        <w:tc>
          <w:tcPr>
            <w:tcW w:w="1353" w:type="dxa"/>
          </w:tcPr>
          <w:p w:rsidR="00B34051" w:rsidRPr="004521AB" w:rsidRDefault="00B34051" w:rsidP="004521AB">
            <w:pPr>
              <w:widowControl w:val="0"/>
              <w:autoSpaceDE w:val="0"/>
              <w:autoSpaceDN w:val="0"/>
              <w:spacing w:before="7"/>
            </w:pPr>
          </w:p>
          <w:p w:rsidR="00B34051" w:rsidRPr="004521AB" w:rsidRDefault="00B34051" w:rsidP="004521AB">
            <w:pPr>
              <w:widowControl w:val="0"/>
              <w:autoSpaceDE w:val="0"/>
              <w:autoSpaceDN w:val="0"/>
              <w:ind w:right="377"/>
              <w:jc w:val="center"/>
              <w:rPr>
                <w:rFonts w:ascii="Courier New" w:hAnsi="Courier New" w:cs="Courier New"/>
              </w:rPr>
            </w:pPr>
            <w:r w:rsidRPr="004521AB">
              <w:rPr>
                <w:rFonts w:ascii="Courier New" w:hAnsi="Courier New" w:cs="Courier New"/>
              </w:rPr>
              <w:t>К оД</w:t>
            </w:r>
          </w:p>
        </w:tc>
        <w:tc>
          <w:tcPr>
            <w:tcW w:w="7998" w:type="dxa"/>
          </w:tcPr>
          <w:p w:rsidR="00B34051" w:rsidRPr="004521AB" w:rsidRDefault="00B34051" w:rsidP="004521AB">
            <w:pPr>
              <w:widowControl w:val="0"/>
              <w:autoSpaceDE w:val="0"/>
              <w:autoSpaceDN w:val="0"/>
              <w:spacing w:line="307" w:lineRule="exact"/>
              <w:ind w:right="350"/>
              <w:jc w:val="center"/>
            </w:pPr>
            <w:r w:rsidRPr="004521AB">
              <w:t>Наименование главных распорядителей</w:t>
            </w:r>
          </w:p>
          <w:p w:rsidR="00B34051" w:rsidRPr="004521AB" w:rsidRDefault="00B34051" w:rsidP="004521AB">
            <w:pPr>
              <w:widowControl w:val="0"/>
              <w:autoSpaceDE w:val="0"/>
              <w:autoSpaceDN w:val="0"/>
              <w:spacing w:line="235" w:lineRule="auto"/>
              <w:ind w:right="370"/>
              <w:jc w:val="center"/>
            </w:pPr>
            <w:r w:rsidRPr="004521AB">
              <w:t xml:space="preserve">средств бюджета сельского поселения </w:t>
            </w:r>
            <w:r w:rsidR="00E0449E">
              <w:t>Тузлукушевский</w:t>
            </w:r>
            <w:r>
              <w:t xml:space="preserve"> </w:t>
            </w:r>
            <w:r w:rsidRPr="004521AB">
              <w:t xml:space="preserve"> сельсовет муниципального района </w:t>
            </w:r>
            <w:r>
              <w:t>Чекмагушевский</w:t>
            </w:r>
            <w:r w:rsidRPr="004521AB">
              <w:t xml:space="preserve"> район Республики Башкортостан</w:t>
            </w:r>
          </w:p>
        </w:tc>
      </w:tr>
      <w:tr w:rsidR="00B34051" w:rsidRPr="004521AB">
        <w:trPr>
          <w:trHeight w:val="316"/>
        </w:trPr>
        <w:tc>
          <w:tcPr>
            <w:tcW w:w="1353" w:type="dxa"/>
          </w:tcPr>
          <w:p w:rsidR="00B34051" w:rsidRPr="004521AB" w:rsidRDefault="00B34051" w:rsidP="004521AB">
            <w:pPr>
              <w:widowControl w:val="0"/>
              <w:autoSpaceDE w:val="0"/>
              <w:autoSpaceDN w:val="0"/>
              <w:spacing w:line="296" w:lineRule="exact"/>
              <w:jc w:val="center"/>
            </w:pPr>
            <w:r w:rsidRPr="004521AB">
              <w:t>1</w:t>
            </w:r>
          </w:p>
        </w:tc>
        <w:tc>
          <w:tcPr>
            <w:tcW w:w="7998" w:type="dxa"/>
          </w:tcPr>
          <w:p w:rsidR="00B34051" w:rsidRPr="004521AB" w:rsidRDefault="00B34051" w:rsidP="004521AB">
            <w:pPr>
              <w:widowControl w:val="0"/>
              <w:autoSpaceDE w:val="0"/>
              <w:autoSpaceDN w:val="0"/>
              <w:spacing w:line="296" w:lineRule="exact"/>
              <w:jc w:val="center"/>
            </w:pPr>
            <w:r w:rsidRPr="004521AB">
              <w:t>2</w:t>
            </w:r>
          </w:p>
        </w:tc>
      </w:tr>
      <w:tr w:rsidR="00B34051" w:rsidRPr="004521AB">
        <w:trPr>
          <w:trHeight w:val="932"/>
        </w:trPr>
        <w:tc>
          <w:tcPr>
            <w:tcW w:w="1353" w:type="dxa"/>
          </w:tcPr>
          <w:p w:rsidR="00B34051" w:rsidRPr="004521AB" w:rsidRDefault="00B34051" w:rsidP="004521AB">
            <w:pPr>
              <w:widowControl w:val="0"/>
              <w:autoSpaceDE w:val="0"/>
              <w:autoSpaceDN w:val="0"/>
              <w:spacing w:line="293" w:lineRule="exact"/>
              <w:ind w:right="366"/>
              <w:jc w:val="center"/>
            </w:pPr>
            <w:r w:rsidRPr="004521AB">
              <w:t>791</w:t>
            </w:r>
          </w:p>
        </w:tc>
        <w:tc>
          <w:tcPr>
            <w:tcW w:w="7998" w:type="dxa"/>
          </w:tcPr>
          <w:p w:rsidR="00B34051" w:rsidRPr="004521AB" w:rsidRDefault="00B34051" w:rsidP="004521AB">
            <w:pPr>
              <w:widowControl w:val="0"/>
              <w:autoSpaceDE w:val="0"/>
              <w:autoSpaceDN w:val="0"/>
              <w:spacing w:line="289" w:lineRule="exact"/>
            </w:pPr>
            <w:r w:rsidRPr="004521AB">
              <w:t xml:space="preserve">Администрация сельского поселения </w:t>
            </w:r>
            <w:r w:rsidR="00E0449E">
              <w:t>Тузлукушевский</w:t>
            </w:r>
            <w:r>
              <w:t xml:space="preserve"> </w:t>
            </w:r>
            <w:r w:rsidRPr="004521AB">
              <w:t xml:space="preserve"> сельсовет</w:t>
            </w:r>
          </w:p>
          <w:p w:rsidR="00B34051" w:rsidRPr="004521AB" w:rsidRDefault="00B34051" w:rsidP="004521AB">
            <w:pPr>
              <w:widowControl w:val="0"/>
              <w:autoSpaceDE w:val="0"/>
              <w:autoSpaceDN w:val="0"/>
              <w:spacing w:before="7" w:line="312" w:lineRule="exact"/>
              <w:ind w:right="18"/>
            </w:pPr>
            <w:r w:rsidRPr="004521AB">
              <w:t xml:space="preserve">муниципального района </w:t>
            </w:r>
            <w:r>
              <w:t>Чекмагушевский</w:t>
            </w:r>
            <w:r w:rsidRPr="004521AB">
              <w:t xml:space="preserve"> район Республики Башкортостан</w:t>
            </w:r>
          </w:p>
        </w:tc>
      </w:tr>
    </w:tbl>
    <w:p w:rsidR="00B34051" w:rsidRPr="004521AB" w:rsidRDefault="00B34051" w:rsidP="004521AB">
      <w:pPr>
        <w:spacing w:before="2" w:after="120"/>
      </w:pPr>
    </w:p>
    <w:p w:rsidR="00B34051" w:rsidRPr="004521AB" w:rsidRDefault="00B34051" w:rsidP="004521AB">
      <w:pPr>
        <w:spacing w:line="312" w:lineRule="exact"/>
      </w:pPr>
    </w:p>
    <w:p w:rsidR="00B34051" w:rsidRPr="004521AB" w:rsidRDefault="00B34051" w:rsidP="004521AB">
      <w:pPr>
        <w:spacing w:line="312" w:lineRule="exact"/>
      </w:pPr>
    </w:p>
    <w:p w:rsidR="00B34051" w:rsidRPr="004521AB" w:rsidRDefault="00B34051" w:rsidP="004521AB">
      <w:pPr>
        <w:spacing w:line="312" w:lineRule="exact"/>
      </w:pPr>
    </w:p>
    <w:p w:rsidR="00B34051" w:rsidRPr="004521AB" w:rsidRDefault="00B34051" w:rsidP="004521AB">
      <w:pPr>
        <w:spacing w:line="312" w:lineRule="exact"/>
      </w:pPr>
    </w:p>
    <w:p w:rsidR="00B34051" w:rsidRPr="004521AB" w:rsidRDefault="00B34051" w:rsidP="004521AB">
      <w:pPr>
        <w:spacing w:line="312" w:lineRule="exact"/>
      </w:pPr>
    </w:p>
    <w:p w:rsidR="00B34051" w:rsidRPr="004521AB" w:rsidRDefault="00B34051" w:rsidP="004521AB">
      <w:pPr>
        <w:spacing w:line="312" w:lineRule="exact"/>
      </w:pPr>
    </w:p>
    <w:p w:rsidR="00B34051" w:rsidRPr="004521AB" w:rsidRDefault="00B34051" w:rsidP="004521AB">
      <w:pPr>
        <w:spacing w:line="312" w:lineRule="exact"/>
      </w:pPr>
    </w:p>
    <w:p w:rsidR="00B34051" w:rsidRPr="004521AB" w:rsidRDefault="00B34051" w:rsidP="004521AB">
      <w:pPr>
        <w:spacing w:line="312" w:lineRule="exact"/>
      </w:pPr>
    </w:p>
    <w:p w:rsidR="00B34051" w:rsidRPr="004521AB" w:rsidRDefault="00B34051" w:rsidP="004521AB">
      <w:pPr>
        <w:spacing w:line="312" w:lineRule="exact"/>
      </w:pPr>
    </w:p>
    <w:p w:rsidR="00B34051" w:rsidRPr="004521AB" w:rsidRDefault="00B34051" w:rsidP="004521AB">
      <w:pPr>
        <w:spacing w:line="312" w:lineRule="exact"/>
      </w:pPr>
    </w:p>
    <w:p w:rsidR="00B34051" w:rsidRPr="004521AB" w:rsidRDefault="00B34051" w:rsidP="004521AB">
      <w:pPr>
        <w:spacing w:line="312" w:lineRule="exact"/>
      </w:pPr>
    </w:p>
    <w:p w:rsidR="00B34051" w:rsidRPr="004521AB" w:rsidRDefault="00B34051" w:rsidP="004521AB">
      <w:pPr>
        <w:spacing w:line="312" w:lineRule="exact"/>
      </w:pPr>
    </w:p>
    <w:p w:rsidR="00B34051" w:rsidRPr="004521AB" w:rsidRDefault="00B34051" w:rsidP="004521AB">
      <w:pPr>
        <w:spacing w:line="312" w:lineRule="exact"/>
      </w:pPr>
    </w:p>
    <w:p w:rsidR="00B34051" w:rsidRPr="004521AB" w:rsidRDefault="00B34051" w:rsidP="004521AB">
      <w:pPr>
        <w:spacing w:line="312" w:lineRule="exact"/>
      </w:pPr>
    </w:p>
    <w:p w:rsidR="00B34051" w:rsidRPr="004521AB" w:rsidRDefault="00B34051" w:rsidP="004521AB">
      <w:pPr>
        <w:spacing w:line="312" w:lineRule="exact"/>
      </w:pPr>
    </w:p>
    <w:p w:rsidR="00B34051" w:rsidRPr="004521AB" w:rsidRDefault="00B34051" w:rsidP="004521AB">
      <w:pPr>
        <w:spacing w:line="312" w:lineRule="exact"/>
      </w:pPr>
    </w:p>
    <w:p w:rsidR="00B34051" w:rsidRPr="004521AB" w:rsidRDefault="00B34051" w:rsidP="004521AB">
      <w:pPr>
        <w:spacing w:line="312" w:lineRule="exact"/>
      </w:pPr>
    </w:p>
    <w:p w:rsidR="00B34051" w:rsidRPr="004521AB" w:rsidRDefault="00B34051" w:rsidP="004521AB">
      <w:pPr>
        <w:spacing w:line="312" w:lineRule="exact"/>
      </w:pPr>
    </w:p>
    <w:p w:rsidR="00B34051" w:rsidRPr="004521AB" w:rsidRDefault="00B34051" w:rsidP="004521AB">
      <w:pPr>
        <w:spacing w:line="312" w:lineRule="exact"/>
      </w:pPr>
    </w:p>
    <w:p w:rsidR="00B34051" w:rsidRPr="004521AB" w:rsidRDefault="00B34051" w:rsidP="004521AB">
      <w:pPr>
        <w:spacing w:line="312" w:lineRule="exact"/>
      </w:pPr>
    </w:p>
    <w:p w:rsidR="00B34051" w:rsidRPr="004521AB" w:rsidRDefault="00B34051" w:rsidP="004521AB">
      <w:pPr>
        <w:spacing w:line="312" w:lineRule="exact"/>
      </w:pPr>
    </w:p>
    <w:p w:rsidR="00B34051" w:rsidRPr="004521AB" w:rsidRDefault="00B34051" w:rsidP="004521AB">
      <w:pPr>
        <w:spacing w:line="312" w:lineRule="exact"/>
      </w:pPr>
    </w:p>
    <w:p w:rsidR="00B34051" w:rsidRPr="004521AB" w:rsidRDefault="00B34051" w:rsidP="004521AB">
      <w:pPr>
        <w:spacing w:line="312" w:lineRule="exact"/>
      </w:pPr>
    </w:p>
    <w:p w:rsidR="00B34051" w:rsidRPr="004521AB" w:rsidRDefault="00B34051" w:rsidP="004521AB">
      <w:pPr>
        <w:spacing w:line="312" w:lineRule="exact"/>
      </w:pPr>
    </w:p>
    <w:p w:rsidR="00B34051" w:rsidRPr="004521AB" w:rsidRDefault="00B34051" w:rsidP="004521AB">
      <w:pPr>
        <w:spacing w:line="312" w:lineRule="exact"/>
      </w:pPr>
    </w:p>
    <w:p w:rsidR="00B34051" w:rsidRPr="004521AB" w:rsidRDefault="00B34051" w:rsidP="004521AB">
      <w:pPr>
        <w:spacing w:line="312" w:lineRule="exact"/>
      </w:pPr>
    </w:p>
    <w:p w:rsidR="00B34051" w:rsidRPr="004521AB" w:rsidRDefault="00B34051" w:rsidP="004521AB">
      <w:pPr>
        <w:spacing w:line="312" w:lineRule="exact"/>
      </w:pPr>
    </w:p>
    <w:p w:rsidR="00B34051" w:rsidRPr="004521AB" w:rsidRDefault="00B34051" w:rsidP="004521AB">
      <w:pPr>
        <w:spacing w:line="312" w:lineRule="exact"/>
      </w:pPr>
    </w:p>
    <w:p w:rsidR="00B34051" w:rsidRPr="004521AB" w:rsidRDefault="00B34051" w:rsidP="004521AB">
      <w:pPr>
        <w:spacing w:line="312" w:lineRule="exact"/>
      </w:pPr>
    </w:p>
    <w:p w:rsidR="00B34051" w:rsidRPr="004521AB" w:rsidRDefault="00B34051" w:rsidP="004521AB">
      <w:pPr>
        <w:spacing w:line="312" w:lineRule="exact"/>
      </w:pPr>
    </w:p>
    <w:p w:rsidR="00B34051" w:rsidRPr="004521AB" w:rsidRDefault="00B34051" w:rsidP="004521AB">
      <w:pPr>
        <w:spacing w:line="312" w:lineRule="exact"/>
      </w:pPr>
    </w:p>
    <w:p w:rsidR="00B34051" w:rsidRPr="004521AB" w:rsidRDefault="00B34051" w:rsidP="004521AB">
      <w:pPr>
        <w:spacing w:line="312" w:lineRule="exact"/>
      </w:pPr>
    </w:p>
    <w:p w:rsidR="00B34051" w:rsidRPr="004521AB" w:rsidRDefault="00B34051" w:rsidP="004521AB">
      <w:pPr>
        <w:spacing w:line="312" w:lineRule="exact"/>
      </w:pPr>
    </w:p>
    <w:p w:rsidR="00B34051" w:rsidRPr="004521AB" w:rsidRDefault="00B34051" w:rsidP="004521AB">
      <w:pPr>
        <w:spacing w:line="312" w:lineRule="exact"/>
      </w:pPr>
    </w:p>
    <w:p w:rsidR="00B34051" w:rsidRPr="004521AB" w:rsidRDefault="00B34051" w:rsidP="004521AB">
      <w:pPr>
        <w:spacing w:line="312" w:lineRule="exact"/>
      </w:pPr>
    </w:p>
    <w:p w:rsidR="00B34051" w:rsidRPr="004521AB" w:rsidRDefault="00B34051" w:rsidP="004521AB">
      <w:pPr>
        <w:spacing w:line="312" w:lineRule="exact"/>
      </w:pPr>
    </w:p>
    <w:p w:rsidR="00B34051" w:rsidRDefault="00B34051" w:rsidP="004521AB">
      <w:pPr>
        <w:jc w:val="right"/>
        <w:rPr>
          <w:sz w:val="20"/>
          <w:szCs w:val="20"/>
          <w:lang w:eastAsia="en-US"/>
        </w:rPr>
      </w:pPr>
    </w:p>
    <w:p w:rsidR="00B34051" w:rsidRPr="004521AB" w:rsidRDefault="00B34051" w:rsidP="004521AB">
      <w:pPr>
        <w:jc w:val="right"/>
        <w:rPr>
          <w:sz w:val="20"/>
          <w:szCs w:val="20"/>
          <w:lang w:eastAsia="en-US"/>
        </w:rPr>
      </w:pPr>
      <w:r w:rsidRPr="004521AB">
        <w:rPr>
          <w:sz w:val="20"/>
          <w:szCs w:val="20"/>
          <w:lang w:eastAsia="en-US"/>
        </w:rPr>
        <w:t>Приложение № 2</w:t>
      </w:r>
    </w:p>
    <w:p w:rsidR="00B34051" w:rsidRPr="004521AB" w:rsidRDefault="00B34051" w:rsidP="004521AB">
      <w:pPr>
        <w:jc w:val="right"/>
        <w:rPr>
          <w:sz w:val="20"/>
          <w:szCs w:val="20"/>
          <w:lang w:eastAsia="en-US"/>
        </w:rPr>
      </w:pPr>
      <w:r w:rsidRPr="004521AB">
        <w:rPr>
          <w:sz w:val="20"/>
          <w:szCs w:val="20"/>
          <w:lang w:eastAsia="en-US"/>
        </w:rPr>
        <w:t>К Порядку применения бюджетной классификации</w:t>
      </w:r>
    </w:p>
    <w:p w:rsidR="00B34051" w:rsidRPr="004521AB" w:rsidRDefault="00B34051" w:rsidP="004521AB">
      <w:pPr>
        <w:jc w:val="right"/>
        <w:rPr>
          <w:sz w:val="20"/>
          <w:szCs w:val="20"/>
          <w:lang w:eastAsia="en-US"/>
        </w:rPr>
      </w:pPr>
      <w:r w:rsidRPr="004521AB">
        <w:rPr>
          <w:sz w:val="20"/>
          <w:szCs w:val="20"/>
          <w:lang w:eastAsia="en-US"/>
        </w:rPr>
        <w:t xml:space="preserve"> Российской Федерации в части, </w:t>
      </w:r>
    </w:p>
    <w:p w:rsidR="00B34051" w:rsidRPr="004521AB" w:rsidRDefault="00B34051" w:rsidP="004521AB">
      <w:pPr>
        <w:jc w:val="right"/>
        <w:rPr>
          <w:sz w:val="20"/>
          <w:szCs w:val="20"/>
          <w:lang w:eastAsia="en-US"/>
        </w:rPr>
      </w:pPr>
      <w:r w:rsidRPr="004521AB">
        <w:rPr>
          <w:sz w:val="20"/>
          <w:szCs w:val="20"/>
          <w:lang w:eastAsia="en-US"/>
        </w:rPr>
        <w:t xml:space="preserve">относящейся к бюджету сельского </w:t>
      </w:r>
    </w:p>
    <w:p w:rsidR="00B34051" w:rsidRPr="004521AB" w:rsidRDefault="00B34051" w:rsidP="004521AB">
      <w:pPr>
        <w:jc w:val="right"/>
        <w:rPr>
          <w:sz w:val="20"/>
          <w:szCs w:val="20"/>
          <w:lang w:eastAsia="en-US"/>
        </w:rPr>
      </w:pPr>
      <w:r w:rsidRPr="004521AB">
        <w:rPr>
          <w:sz w:val="20"/>
          <w:szCs w:val="20"/>
          <w:lang w:eastAsia="en-US"/>
        </w:rPr>
        <w:t xml:space="preserve">поселения </w:t>
      </w:r>
      <w:r w:rsidR="00E0449E">
        <w:rPr>
          <w:sz w:val="20"/>
          <w:szCs w:val="20"/>
          <w:lang w:eastAsia="en-US"/>
        </w:rPr>
        <w:t>Тузлукушевский</w:t>
      </w:r>
      <w:r>
        <w:rPr>
          <w:sz w:val="20"/>
          <w:szCs w:val="20"/>
          <w:lang w:eastAsia="en-US"/>
        </w:rPr>
        <w:t xml:space="preserve"> </w:t>
      </w:r>
      <w:r w:rsidRPr="004521AB">
        <w:rPr>
          <w:sz w:val="20"/>
          <w:szCs w:val="20"/>
          <w:lang w:eastAsia="en-US"/>
        </w:rPr>
        <w:t>сельсовет</w:t>
      </w:r>
    </w:p>
    <w:p w:rsidR="00B34051" w:rsidRPr="004521AB" w:rsidRDefault="00B34051" w:rsidP="004521AB">
      <w:pPr>
        <w:jc w:val="right"/>
        <w:rPr>
          <w:sz w:val="20"/>
          <w:szCs w:val="20"/>
          <w:lang w:eastAsia="en-US"/>
        </w:rPr>
      </w:pPr>
      <w:r w:rsidRPr="004521AB">
        <w:rPr>
          <w:sz w:val="20"/>
          <w:szCs w:val="20"/>
          <w:lang w:eastAsia="en-US"/>
        </w:rPr>
        <w:t xml:space="preserve"> муниципального района </w:t>
      </w:r>
      <w:r>
        <w:rPr>
          <w:sz w:val="20"/>
          <w:szCs w:val="20"/>
          <w:lang w:eastAsia="en-US"/>
        </w:rPr>
        <w:t>Чекмагушевский</w:t>
      </w:r>
      <w:r w:rsidRPr="004521AB">
        <w:rPr>
          <w:sz w:val="20"/>
          <w:szCs w:val="20"/>
          <w:lang w:eastAsia="en-US"/>
        </w:rPr>
        <w:t xml:space="preserve"> район </w:t>
      </w:r>
    </w:p>
    <w:p w:rsidR="00B34051" w:rsidRPr="004521AB" w:rsidRDefault="00B34051" w:rsidP="004521AB">
      <w:pPr>
        <w:jc w:val="right"/>
        <w:rPr>
          <w:sz w:val="20"/>
          <w:szCs w:val="20"/>
          <w:lang w:eastAsia="en-US"/>
        </w:rPr>
      </w:pPr>
      <w:r w:rsidRPr="004521AB">
        <w:rPr>
          <w:sz w:val="20"/>
          <w:szCs w:val="20"/>
          <w:lang w:eastAsia="en-US"/>
        </w:rPr>
        <w:t>Республики Башкортостан</w:t>
      </w: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925D32" w:rsidP="004521AB">
      <w:pPr>
        <w:spacing w:before="93" w:after="120" w:line="237" w:lineRule="auto"/>
        <w:ind w:right="753"/>
        <w:jc w:val="center"/>
      </w:pPr>
      <w:r>
        <w:rPr>
          <w:noProof/>
        </w:rPr>
        <w:pict>
          <v:line id="Прямая соединительная линия 2" o:spid="_x0000_s1027" style="position:absolute;left:0;text-align:left;z-index:1;visibility:visible;mso-position-horizontal-relative:page" from="575.3pt,446.2pt" to="575.3pt,446.2pt" strokeweight=".7pt">
            <w10:wrap anchorx="page"/>
          </v:line>
        </w:pict>
      </w:r>
      <w:r w:rsidR="00B34051" w:rsidRPr="004521AB">
        <w:t xml:space="preserve">Увязка направлений расходов с программными (непрограммными) статьями целевых статей расходов бюджета сельского поселения  </w:t>
      </w:r>
      <w:r w:rsidR="00E0449E">
        <w:t>Тузлукушевский</w:t>
      </w:r>
      <w:r w:rsidR="00B34051">
        <w:t xml:space="preserve"> </w:t>
      </w:r>
      <w:r w:rsidR="00B34051" w:rsidRPr="004521AB">
        <w:t xml:space="preserve">сельсовет муниципального района      </w:t>
      </w:r>
      <w:r w:rsidR="00B34051">
        <w:t>Чекмагушевский</w:t>
      </w:r>
      <w:r w:rsidR="00B34051" w:rsidRPr="004521AB">
        <w:t xml:space="preserve">         район Республики Башкортостан</w:t>
      </w:r>
    </w:p>
    <w:tbl>
      <w:tblPr>
        <w:tblpPr w:leftFromText="180" w:rightFromText="180" w:bottomFromText="200" w:vertAnchor="text" w:horzAnchor="margin" w:tblpY="480"/>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7"/>
        <w:gridCol w:w="6947"/>
      </w:tblGrid>
      <w:tr w:rsidR="00B34051" w:rsidRPr="004521AB">
        <w:trPr>
          <w:cantSplit/>
        </w:trPr>
        <w:tc>
          <w:tcPr>
            <w:tcW w:w="2377" w:type="dxa"/>
            <w:vAlign w:val="center"/>
          </w:tcPr>
          <w:p w:rsidR="00B34051" w:rsidRPr="004521AB" w:rsidRDefault="00B34051" w:rsidP="004521AB">
            <w:pPr>
              <w:spacing w:line="276" w:lineRule="auto"/>
              <w:jc w:val="center"/>
              <w:rPr>
                <w:lang w:eastAsia="en-US"/>
              </w:rPr>
            </w:pPr>
            <w:r w:rsidRPr="004521AB">
              <w:rPr>
                <w:lang w:eastAsia="en-US"/>
              </w:rPr>
              <w:t xml:space="preserve">Код </w:t>
            </w:r>
          </w:p>
        </w:tc>
        <w:tc>
          <w:tcPr>
            <w:tcW w:w="6947" w:type="dxa"/>
            <w:vAlign w:val="center"/>
          </w:tcPr>
          <w:p w:rsidR="00B34051" w:rsidRPr="004521AB" w:rsidRDefault="00B34051" w:rsidP="004521AB">
            <w:pPr>
              <w:spacing w:line="276" w:lineRule="auto"/>
              <w:jc w:val="center"/>
              <w:rPr>
                <w:lang w:eastAsia="en-US"/>
              </w:rPr>
            </w:pPr>
            <w:r w:rsidRPr="004521AB">
              <w:rPr>
                <w:lang w:eastAsia="en-US"/>
              </w:rPr>
              <w:t xml:space="preserve">Наименование муниципальной программы, </w:t>
            </w:r>
            <w:r w:rsidRPr="004521AB">
              <w:rPr>
                <w:lang w:eastAsia="en-US"/>
              </w:rPr>
              <w:br/>
              <w:t xml:space="preserve">подпрограммы, основного мероприятия, </w:t>
            </w:r>
            <w:r w:rsidRPr="004521AB">
              <w:rPr>
                <w:lang w:eastAsia="en-US"/>
              </w:rPr>
              <w:br/>
              <w:t>непрограммного направления деятельности</w:t>
            </w:r>
          </w:p>
        </w:tc>
      </w:tr>
      <w:tr w:rsidR="00B34051" w:rsidRPr="004521AB">
        <w:trPr>
          <w:cantSplit/>
        </w:trPr>
        <w:tc>
          <w:tcPr>
            <w:tcW w:w="2377" w:type="dxa"/>
          </w:tcPr>
          <w:p w:rsidR="00B34051" w:rsidRPr="004521AB" w:rsidRDefault="00B34051" w:rsidP="004521AB">
            <w:pPr>
              <w:spacing w:line="276" w:lineRule="auto"/>
              <w:rPr>
                <w:b/>
                <w:bCs/>
                <w:lang w:eastAsia="en-US"/>
              </w:rPr>
            </w:pPr>
            <w:r w:rsidRPr="004521AB">
              <w:rPr>
                <w:b/>
                <w:bCs/>
                <w:lang w:eastAsia="en-US"/>
              </w:rPr>
              <w:t>01 0 00 00000</w:t>
            </w:r>
          </w:p>
        </w:tc>
        <w:tc>
          <w:tcPr>
            <w:tcW w:w="6947" w:type="dxa"/>
          </w:tcPr>
          <w:p w:rsidR="00B34051" w:rsidRPr="004521AB" w:rsidRDefault="00B34051" w:rsidP="004521AB">
            <w:pPr>
              <w:spacing w:line="276" w:lineRule="auto"/>
              <w:rPr>
                <w:b/>
                <w:bCs/>
                <w:lang w:eastAsia="en-US"/>
              </w:rPr>
            </w:pPr>
            <w:r w:rsidRPr="004521AB">
              <w:rPr>
                <w:b/>
                <w:bCs/>
                <w:lang w:eastAsia="en-US"/>
              </w:rPr>
              <w:t xml:space="preserve">Муниципальная программа «Совершенствование деятельности органов местного самоуправления муниципального района </w:t>
            </w:r>
            <w:r>
              <w:rPr>
                <w:b/>
                <w:bCs/>
                <w:lang w:eastAsia="en-US"/>
              </w:rPr>
              <w:t>Чекмагушевский</w:t>
            </w:r>
            <w:r w:rsidRPr="004521AB">
              <w:rPr>
                <w:b/>
                <w:bCs/>
                <w:lang w:eastAsia="en-US"/>
              </w:rPr>
              <w:t xml:space="preserve"> район Республики Башкортостан »</w:t>
            </w:r>
          </w:p>
        </w:tc>
      </w:tr>
      <w:tr w:rsidR="00B34051" w:rsidRPr="004521AB">
        <w:trPr>
          <w:cantSplit/>
        </w:trPr>
        <w:tc>
          <w:tcPr>
            <w:tcW w:w="2377" w:type="dxa"/>
          </w:tcPr>
          <w:p w:rsidR="00B34051" w:rsidRPr="004521AB" w:rsidRDefault="00B34051" w:rsidP="004521AB">
            <w:pPr>
              <w:spacing w:line="276" w:lineRule="auto"/>
              <w:rPr>
                <w:b/>
                <w:bCs/>
                <w:lang w:eastAsia="en-US"/>
              </w:rPr>
            </w:pPr>
            <w:r w:rsidRPr="004521AB">
              <w:rPr>
                <w:b/>
                <w:bCs/>
                <w:lang w:eastAsia="en-US"/>
              </w:rPr>
              <w:t>01 1 00 00000</w:t>
            </w:r>
          </w:p>
        </w:tc>
        <w:tc>
          <w:tcPr>
            <w:tcW w:w="6947" w:type="dxa"/>
          </w:tcPr>
          <w:p w:rsidR="00B34051" w:rsidRPr="004521AB" w:rsidRDefault="00B34051" w:rsidP="004521AB">
            <w:pPr>
              <w:spacing w:line="276" w:lineRule="auto"/>
              <w:rPr>
                <w:b/>
                <w:bCs/>
                <w:i/>
                <w:iCs/>
                <w:lang w:eastAsia="en-US"/>
              </w:rPr>
            </w:pPr>
            <w:r w:rsidRPr="004521AB">
              <w:rPr>
                <w:b/>
                <w:bCs/>
                <w:i/>
                <w:iCs/>
                <w:lang w:eastAsia="en-US"/>
              </w:rPr>
              <w:t xml:space="preserve">Подпрограмма «  Развитие муниципальной службы  в  органах местного самоуправления муниципального района </w:t>
            </w:r>
            <w:r>
              <w:rPr>
                <w:b/>
                <w:bCs/>
                <w:i/>
                <w:iCs/>
                <w:lang w:eastAsia="en-US"/>
              </w:rPr>
              <w:t>Чекмагушевский</w:t>
            </w:r>
            <w:r w:rsidRPr="004521AB">
              <w:rPr>
                <w:b/>
                <w:bCs/>
                <w:i/>
                <w:iCs/>
                <w:lang w:eastAsia="en-US"/>
              </w:rPr>
              <w:t xml:space="preserve"> район Республики Башкортостан»</w:t>
            </w:r>
          </w:p>
        </w:tc>
      </w:tr>
      <w:tr w:rsidR="00B34051" w:rsidRPr="004521AB">
        <w:trPr>
          <w:cantSplit/>
          <w:trHeight w:val="651"/>
        </w:trPr>
        <w:tc>
          <w:tcPr>
            <w:tcW w:w="2377" w:type="dxa"/>
          </w:tcPr>
          <w:p w:rsidR="00B34051" w:rsidRPr="004521AB" w:rsidRDefault="00B34051" w:rsidP="004521AB">
            <w:pPr>
              <w:spacing w:line="276" w:lineRule="auto"/>
              <w:rPr>
                <w:i/>
                <w:iCs/>
                <w:lang w:eastAsia="en-US"/>
              </w:rPr>
            </w:pPr>
            <w:r w:rsidRPr="004521AB">
              <w:rPr>
                <w:i/>
                <w:iCs/>
                <w:lang w:eastAsia="en-US"/>
              </w:rPr>
              <w:t>01 1 02 00000</w:t>
            </w:r>
          </w:p>
        </w:tc>
        <w:tc>
          <w:tcPr>
            <w:tcW w:w="6947" w:type="dxa"/>
          </w:tcPr>
          <w:p w:rsidR="00B34051" w:rsidRPr="004521AB" w:rsidRDefault="00B34051" w:rsidP="004521AB">
            <w:pPr>
              <w:spacing w:line="276" w:lineRule="auto"/>
              <w:rPr>
                <w:i/>
                <w:iCs/>
                <w:lang w:eastAsia="en-US"/>
              </w:rPr>
            </w:pPr>
            <w:r w:rsidRPr="004521AB">
              <w:rPr>
                <w:i/>
                <w:iCs/>
                <w:lang w:eastAsia="en-US"/>
              </w:rPr>
              <w:t xml:space="preserve">  Основное мероприятие «Содержание  аппаратов органов  местного самоуправления»</w:t>
            </w:r>
          </w:p>
        </w:tc>
      </w:tr>
      <w:tr w:rsidR="00B34051" w:rsidRPr="004521AB">
        <w:trPr>
          <w:cantSplit/>
        </w:trPr>
        <w:tc>
          <w:tcPr>
            <w:tcW w:w="2377" w:type="dxa"/>
          </w:tcPr>
          <w:p w:rsidR="00B34051" w:rsidRPr="004521AB" w:rsidRDefault="00B34051" w:rsidP="004521AB">
            <w:pPr>
              <w:spacing w:line="276" w:lineRule="auto"/>
              <w:rPr>
                <w:lang w:eastAsia="en-US"/>
              </w:rPr>
            </w:pPr>
            <w:r w:rsidRPr="004521AB">
              <w:rPr>
                <w:lang w:eastAsia="en-US"/>
              </w:rPr>
              <w:t>01 1 01 02030</w:t>
            </w:r>
          </w:p>
        </w:tc>
        <w:tc>
          <w:tcPr>
            <w:tcW w:w="6947" w:type="dxa"/>
          </w:tcPr>
          <w:p w:rsidR="00B34051" w:rsidRPr="004521AB" w:rsidRDefault="00B34051" w:rsidP="004521AB">
            <w:pPr>
              <w:spacing w:line="276" w:lineRule="auto"/>
              <w:rPr>
                <w:lang w:eastAsia="en-US"/>
              </w:rPr>
            </w:pPr>
            <w:r w:rsidRPr="004521AB">
              <w:rPr>
                <w:lang w:eastAsia="en-US"/>
              </w:rPr>
              <w:t>Глава муниципального образования</w:t>
            </w:r>
          </w:p>
        </w:tc>
      </w:tr>
      <w:tr w:rsidR="00B34051" w:rsidRPr="004521AB">
        <w:trPr>
          <w:cantSplit/>
        </w:trPr>
        <w:tc>
          <w:tcPr>
            <w:tcW w:w="2377" w:type="dxa"/>
          </w:tcPr>
          <w:p w:rsidR="00B34051" w:rsidRPr="004521AB" w:rsidRDefault="00B34051" w:rsidP="004521AB">
            <w:pPr>
              <w:spacing w:line="276" w:lineRule="auto"/>
              <w:rPr>
                <w:lang w:eastAsia="en-US"/>
              </w:rPr>
            </w:pPr>
            <w:r w:rsidRPr="004521AB">
              <w:rPr>
                <w:lang w:eastAsia="en-US"/>
              </w:rPr>
              <w:t>01 1 02 02040</w:t>
            </w:r>
          </w:p>
        </w:tc>
        <w:tc>
          <w:tcPr>
            <w:tcW w:w="6947" w:type="dxa"/>
          </w:tcPr>
          <w:p w:rsidR="00B34051" w:rsidRPr="004521AB" w:rsidRDefault="00B34051" w:rsidP="004521AB">
            <w:pPr>
              <w:spacing w:line="276" w:lineRule="auto"/>
              <w:rPr>
                <w:lang w:eastAsia="en-US"/>
              </w:rPr>
            </w:pPr>
            <w:r w:rsidRPr="004521AB">
              <w:rPr>
                <w:lang w:eastAsia="en-US"/>
              </w:rPr>
              <w:t>Аппараты органов государственной власти Республики Башкортостан</w:t>
            </w:r>
          </w:p>
        </w:tc>
      </w:tr>
      <w:tr w:rsidR="00B34051" w:rsidRPr="004521AB">
        <w:trPr>
          <w:cantSplit/>
        </w:trPr>
        <w:tc>
          <w:tcPr>
            <w:tcW w:w="2377" w:type="dxa"/>
          </w:tcPr>
          <w:p w:rsidR="00B34051" w:rsidRPr="004521AB" w:rsidRDefault="00B34051" w:rsidP="004521AB">
            <w:pPr>
              <w:spacing w:line="276" w:lineRule="auto"/>
              <w:rPr>
                <w:i/>
                <w:iCs/>
                <w:color w:val="000000"/>
                <w:lang w:eastAsia="en-US"/>
              </w:rPr>
            </w:pPr>
            <w:r w:rsidRPr="004521AB">
              <w:rPr>
                <w:i/>
                <w:iCs/>
                <w:lang w:eastAsia="en-US"/>
              </w:rPr>
              <w:t>01 1 04 00000</w:t>
            </w:r>
          </w:p>
        </w:tc>
        <w:tc>
          <w:tcPr>
            <w:tcW w:w="6947" w:type="dxa"/>
          </w:tcPr>
          <w:p w:rsidR="00B34051" w:rsidRPr="004521AB" w:rsidRDefault="00B34051" w:rsidP="004521AB">
            <w:pPr>
              <w:spacing w:line="276" w:lineRule="auto"/>
              <w:rPr>
                <w:i/>
                <w:iCs/>
                <w:lang w:eastAsia="en-US"/>
              </w:rPr>
            </w:pPr>
            <w:r w:rsidRPr="004521AB">
              <w:rPr>
                <w:i/>
                <w:iCs/>
                <w:lang w:eastAsia="en-US"/>
              </w:rPr>
              <w:t>Основное мероприятие «Создание резервных фондов местной администрации »</w:t>
            </w:r>
          </w:p>
        </w:tc>
      </w:tr>
      <w:tr w:rsidR="00B34051" w:rsidRPr="004521AB">
        <w:trPr>
          <w:cantSplit/>
        </w:trPr>
        <w:tc>
          <w:tcPr>
            <w:tcW w:w="2377" w:type="dxa"/>
          </w:tcPr>
          <w:p w:rsidR="00B34051" w:rsidRPr="004521AB" w:rsidRDefault="00B34051" w:rsidP="004521AB">
            <w:pPr>
              <w:spacing w:line="276" w:lineRule="auto"/>
              <w:rPr>
                <w:b/>
                <w:bCs/>
                <w:color w:val="000000"/>
                <w:lang w:eastAsia="en-US"/>
              </w:rPr>
            </w:pPr>
            <w:r w:rsidRPr="004521AB">
              <w:rPr>
                <w:b/>
                <w:bCs/>
                <w:color w:val="000000"/>
                <w:lang w:eastAsia="en-US"/>
              </w:rPr>
              <w:t>04 0 00 00000</w:t>
            </w:r>
          </w:p>
        </w:tc>
        <w:tc>
          <w:tcPr>
            <w:tcW w:w="6947" w:type="dxa"/>
          </w:tcPr>
          <w:p w:rsidR="00B34051" w:rsidRPr="004521AB" w:rsidRDefault="00B34051" w:rsidP="004521AB">
            <w:pPr>
              <w:spacing w:line="276" w:lineRule="auto"/>
              <w:jc w:val="both"/>
              <w:rPr>
                <w:i/>
                <w:iCs/>
                <w:lang w:eastAsia="en-US"/>
              </w:rPr>
            </w:pPr>
            <w:r w:rsidRPr="004521AB">
              <w:rPr>
                <w:b/>
                <w:bCs/>
                <w:lang w:eastAsia="en-US"/>
              </w:rPr>
              <w:t xml:space="preserve">Муниципальная программа « Комплексного развития систем транспортной инфраструктуры на территории муниципального района </w:t>
            </w:r>
            <w:r>
              <w:rPr>
                <w:b/>
                <w:bCs/>
                <w:lang w:eastAsia="en-US"/>
              </w:rPr>
              <w:t>Чекмагушевский</w:t>
            </w:r>
            <w:r w:rsidRPr="004521AB">
              <w:rPr>
                <w:b/>
                <w:bCs/>
                <w:lang w:eastAsia="en-US"/>
              </w:rPr>
              <w:t xml:space="preserve"> район Республики Башкортостан</w:t>
            </w:r>
            <w:r w:rsidRPr="004521AB">
              <w:rPr>
                <w:i/>
                <w:iCs/>
                <w:lang w:eastAsia="en-US"/>
              </w:rPr>
              <w:t>»</w:t>
            </w:r>
          </w:p>
        </w:tc>
      </w:tr>
      <w:tr w:rsidR="00B34051" w:rsidRPr="004521AB">
        <w:trPr>
          <w:cantSplit/>
        </w:trPr>
        <w:tc>
          <w:tcPr>
            <w:tcW w:w="2377" w:type="dxa"/>
          </w:tcPr>
          <w:p w:rsidR="00B34051" w:rsidRPr="004521AB" w:rsidRDefault="00B34051" w:rsidP="004521AB">
            <w:pPr>
              <w:spacing w:line="276" w:lineRule="auto"/>
              <w:rPr>
                <w:b/>
                <w:bCs/>
                <w:i/>
                <w:iCs/>
                <w:color w:val="000000"/>
                <w:lang w:eastAsia="en-US"/>
              </w:rPr>
            </w:pPr>
            <w:r w:rsidRPr="004521AB">
              <w:rPr>
                <w:b/>
                <w:bCs/>
                <w:i/>
                <w:iCs/>
                <w:color w:val="000000"/>
                <w:lang w:eastAsia="en-US"/>
              </w:rPr>
              <w:t>04 0 00 0000</w:t>
            </w:r>
          </w:p>
        </w:tc>
        <w:tc>
          <w:tcPr>
            <w:tcW w:w="6947" w:type="dxa"/>
          </w:tcPr>
          <w:p w:rsidR="00B34051" w:rsidRPr="004521AB" w:rsidRDefault="00B34051" w:rsidP="004521AB">
            <w:pPr>
              <w:spacing w:line="276" w:lineRule="auto"/>
              <w:jc w:val="both"/>
              <w:rPr>
                <w:b/>
                <w:bCs/>
                <w:i/>
                <w:iCs/>
                <w:lang w:eastAsia="en-US"/>
              </w:rPr>
            </w:pPr>
            <w:r w:rsidRPr="004521AB">
              <w:rPr>
                <w:b/>
                <w:bCs/>
                <w:i/>
                <w:iCs/>
                <w:lang w:eastAsia="en-US"/>
              </w:rPr>
              <w:t xml:space="preserve">Подпрограмма «Комплексного развития систем транспортной инфраструктуры на территории муниципального района </w:t>
            </w:r>
            <w:r>
              <w:rPr>
                <w:b/>
                <w:bCs/>
                <w:i/>
                <w:iCs/>
                <w:lang w:eastAsia="en-US"/>
              </w:rPr>
              <w:t>Чекмагушевский</w:t>
            </w:r>
            <w:r w:rsidRPr="004521AB">
              <w:rPr>
                <w:b/>
                <w:bCs/>
                <w:i/>
                <w:iCs/>
                <w:lang w:eastAsia="en-US"/>
              </w:rPr>
              <w:t xml:space="preserve"> район Республики Башкортостан»</w:t>
            </w:r>
          </w:p>
        </w:tc>
      </w:tr>
      <w:tr w:rsidR="00B34051" w:rsidRPr="004521AB">
        <w:trPr>
          <w:cantSplit/>
        </w:trPr>
        <w:tc>
          <w:tcPr>
            <w:tcW w:w="2377" w:type="dxa"/>
          </w:tcPr>
          <w:p w:rsidR="00B34051" w:rsidRPr="004521AB" w:rsidRDefault="00B34051" w:rsidP="004521AB">
            <w:pPr>
              <w:spacing w:line="276" w:lineRule="auto"/>
              <w:rPr>
                <w:i/>
                <w:iCs/>
                <w:color w:val="000000"/>
                <w:lang w:eastAsia="en-US"/>
              </w:rPr>
            </w:pPr>
            <w:r w:rsidRPr="004521AB">
              <w:rPr>
                <w:i/>
                <w:iCs/>
                <w:color w:val="000000"/>
                <w:lang w:eastAsia="en-US"/>
              </w:rPr>
              <w:t>04 1 01 00000</w:t>
            </w:r>
          </w:p>
        </w:tc>
        <w:tc>
          <w:tcPr>
            <w:tcW w:w="6947" w:type="dxa"/>
          </w:tcPr>
          <w:p w:rsidR="00B34051" w:rsidRPr="004521AB" w:rsidRDefault="00B34051" w:rsidP="004521AB">
            <w:pPr>
              <w:spacing w:line="276" w:lineRule="auto"/>
              <w:jc w:val="both"/>
              <w:rPr>
                <w:i/>
                <w:iCs/>
                <w:lang w:eastAsia="en-US"/>
              </w:rPr>
            </w:pPr>
            <w:r w:rsidRPr="004521AB">
              <w:rPr>
                <w:i/>
                <w:iCs/>
                <w:lang w:eastAsia="en-US"/>
              </w:rPr>
              <w:t>Основное мероприятие «Содержание автомобильных дорог общего пользования и сооружений на них»</w:t>
            </w:r>
          </w:p>
        </w:tc>
      </w:tr>
      <w:tr w:rsidR="00B34051" w:rsidRPr="004521AB">
        <w:trPr>
          <w:cantSplit/>
        </w:trPr>
        <w:tc>
          <w:tcPr>
            <w:tcW w:w="2377" w:type="dxa"/>
          </w:tcPr>
          <w:p w:rsidR="00B34051" w:rsidRPr="004521AB" w:rsidRDefault="00B34051" w:rsidP="004521AB">
            <w:pPr>
              <w:spacing w:line="276" w:lineRule="auto"/>
              <w:rPr>
                <w:lang w:eastAsia="en-US"/>
              </w:rPr>
            </w:pPr>
            <w:r w:rsidRPr="004521AB">
              <w:rPr>
                <w:lang w:eastAsia="en-US"/>
              </w:rPr>
              <w:t>04 1 01 03150</w:t>
            </w:r>
          </w:p>
        </w:tc>
        <w:tc>
          <w:tcPr>
            <w:tcW w:w="6947" w:type="dxa"/>
          </w:tcPr>
          <w:p w:rsidR="00B34051" w:rsidRPr="004521AB" w:rsidRDefault="00B34051" w:rsidP="004521AB">
            <w:pPr>
              <w:spacing w:line="276" w:lineRule="auto"/>
              <w:jc w:val="both"/>
              <w:rPr>
                <w:lang w:eastAsia="en-US"/>
              </w:rPr>
            </w:pPr>
            <w:r w:rsidRPr="004521AB">
              <w:rPr>
                <w:lang w:eastAsia="en-US"/>
              </w:rPr>
              <w:t>Дорожное хозяйство</w:t>
            </w:r>
          </w:p>
        </w:tc>
      </w:tr>
      <w:tr w:rsidR="00B34051" w:rsidRPr="004521AB">
        <w:trPr>
          <w:cantSplit/>
          <w:trHeight w:val="291"/>
        </w:trPr>
        <w:tc>
          <w:tcPr>
            <w:tcW w:w="2377" w:type="dxa"/>
          </w:tcPr>
          <w:p w:rsidR="00B34051" w:rsidRPr="004521AB" w:rsidRDefault="00B34051" w:rsidP="004521AB">
            <w:pPr>
              <w:spacing w:line="276" w:lineRule="auto"/>
              <w:rPr>
                <w:lang w:eastAsia="en-US"/>
              </w:rPr>
            </w:pPr>
            <w:r w:rsidRPr="004521AB">
              <w:rPr>
                <w:lang w:eastAsia="en-US"/>
              </w:rPr>
              <w:t xml:space="preserve">04 1 01 </w:t>
            </w:r>
            <w:r w:rsidRPr="004521AB">
              <w:rPr>
                <w:lang w:val="en-US" w:eastAsia="en-US"/>
              </w:rPr>
              <w:t xml:space="preserve"> S2</w:t>
            </w:r>
            <w:r w:rsidRPr="004521AB">
              <w:rPr>
                <w:lang w:eastAsia="en-US"/>
              </w:rPr>
              <w:t>471</w:t>
            </w:r>
          </w:p>
        </w:tc>
        <w:tc>
          <w:tcPr>
            <w:tcW w:w="6947" w:type="dxa"/>
          </w:tcPr>
          <w:p w:rsidR="00B34051" w:rsidRPr="004521AB" w:rsidRDefault="00B34051" w:rsidP="004521AB">
            <w:pPr>
              <w:spacing w:line="276" w:lineRule="auto"/>
              <w:jc w:val="both"/>
              <w:rPr>
                <w:lang w:eastAsia="en-US"/>
              </w:rPr>
            </w:pPr>
            <w:r w:rsidRPr="004521AB">
              <w:rPr>
                <w:lang w:eastAsia="en-US"/>
              </w:rPr>
              <w:t>Реализация проектов развития общественной инфраструктуры, основанных на местных инициативах, за счет средств бюджетов</w:t>
            </w:r>
          </w:p>
        </w:tc>
      </w:tr>
      <w:tr w:rsidR="00B34051" w:rsidRPr="004521AB">
        <w:trPr>
          <w:cantSplit/>
          <w:trHeight w:val="282"/>
        </w:trPr>
        <w:tc>
          <w:tcPr>
            <w:tcW w:w="2377" w:type="dxa"/>
          </w:tcPr>
          <w:p w:rsidR="00B34051" w:rsidRPr="004521AB" w:rsidRDefault="00B34051" w:rsidP="004521AB">
            <w:pPr>
              <w:spacing w:line="276" w:lineRule="auto"/>
              <w:rPr>
                <w:lang w:eastAsia="en-US"/>
              </w:rPr>
            </w:pPr>
            <w:r w:rsidRPr="004521AB">
              <w:rPr>
                <w:lang w:eastAsia="en-US"/>
              </w:rPr>
              <w:t xml:space="preserve">04 1 01 </w:t>
            </w:r>
            <w:r w:rsidRPr="004521AB">
              <w:rPr>
                <w:lang w:val="en-US" w:eastAsia="en-US"/>
              </w:rPr>
              <w:t xml:space="preserve"> S2</w:t>
            </w:r>
            <w:r w:rsidRPr="004521AB">
              <w:rPr>
                <w:lang w:eastAsia="en-US"/>
              </w:rPr>
              <w:t>472</w:t>
            </w:r>
          </w:p>
        </w:tc>
        <w:tc>
          <w:tcPr>
            <w:tcW w:w="6947" w:type="dxa"/>
          </w:tcPr>
          <w:p w:rsidR="00B34051" w:rsidRPr="004521AB" w:rsidRDefault="00B34051" w:rsidP="004521AB">
            <w:pPr>
              <w:spacing w:line="276" w:lineRule="auto"/>
              <w:jc w:val="both"/>
              <w:rPr>
                <w:lang w:eastAsia="en-US"/>
              </w:rPr>
            </w:pPr>
            <w:r w:rsidRPr="004521AB">
              <w:rPr>
                <w:lang w:eastAsia="en-US"/>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B34051" w:rsidRPr="004521AB">
        <w:trPr>
          <w:cantSplit/>
          <w:trHeight w:val="413"/>
        </w:trPr>
        <w:tc>
          <w:tcPr>
            <w:tcW w:w="2377" w:type="dxa"/>
          </w:tcPr>
          <w:p w:rsidR="00B34051" w:rsidRPr="004521AB" w:rsidRDefault="00B34051" w:rsidP="004521AB">
            <w:pPr>
              <w:spacing w:line="276" w:lineRule="auto"/>
              <w:rPr>
                <w:lang w:eastAsia="en-US"/>
              </w:rPr>
            </w:pPr>
            <w:r w:rsidRPr="004521AB">
              <w:rPr>
                <w:lang w:eastAsia="en-US"/>
              </w:rPr>
              <w:t xml:space="preserve">04 1 01 </w:t>
            </w:r>
            <w:r w:rsidRPr="004521AB">
              <w:rPr>
                <w:lang w:val="en-US" w:eastAsia="en-US"/>
              </w:rPr>
              <w:t xml:space="preserve"> S2</w:t>
            </w:r>
            <w:r w:rsidRPr="004521AB">
              <w:rPr>
                <w:lang w:eastAsia="en-US"/>
              </w:rPr>
              <w:t>473</w:t>
            </w:r>
          </w:p>
        </w:tc>
        <w:tc>
          <w:tcPr>
            <w:tcW w:w="6947" w:type="dxa"/>
          </w:tcPr>
          <w:p w:rsidR="00B34051" w:rsidRPr="004521AB" w:rsidRDefault="00B34051" w:rsidP="004521AB">
            <w:pPr>
              <w:spacing w:line="276" w:lineRule="auto"/>
              <w:jc w:val="both"/>
              <w:rPr>
                <w:lang w:eastAsia="en-US"/>
              </w:rPr>
            </w:pPr>
            <w:r w:rsidRPr="004521AB">
              <w:rPr>
                <w:lang w:eastAsia="en-US"/>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B34051" w:rsidRPr="004521AB">
        <w:trPr>
          <w:cantSplit/>
        </w:trPr>
        <w:tc>
          <w:tcPr>
            <w:tcW w:w="2377" w:type="dxa"/>
          </w:tcPr>
          <w:p w:rsidR="00B34051" w:rsidRPr="004521AB" w:rsidRDefault="00B34051" w:rsidP="004521AB">
            <w:pPr>
              <w:spacing w:line="276" w:lineRule="auto"/>
              <w:rPr>
                <w:lang w:eastAsia="en-US"/>
              </w:rPr>
            </w:pPr>
          </w:p>
        </w:tc>
        <w:tc>
          <w:tcPr>
            <w:tcW w:w="6947" w:type="dxa"/>
          </w:tcPr>
          <w:p w:rsidR="00B34051" w:rsidRPr="004521AB" w:rsidRDefault="00B34051" w:rsidP="004521AB">
            <w:pPr>
              <w:spacing w:line="276" w:lineRule="auto"/>
              <w:jc w:val="both"/>
              <w:rPr>
                <w:lang w:eastAsia="en-US"/>
              </w:rPr>
            </w:pPr>
          </w:p>
        </w:tc>
      </w:tr>
      <w:tr w:rsidR="00B34051" w:rsidRPr="004521AB">
        <w:trPr>
          <w:cantSplit/>
        </w:trPr>
        <w:tc>
          <w:tcPr>
            <w:tcW w:w="2377" w:type="dxa"/>
          </w:tcPr>
          <w:p w:rsidR="00B34051" w:rsidRPr="004521AB" w:rsidRDefault="00B34051" w:rsidP="004521AB">
            <w:pPr>
              <w:spacing w:line="276" w:lineRule="auto"/>
              <w:rPr>
                <w:b/>
                <w:bCs/>
                <w:lang w:eastAsia="en-US"/>
              </w:rPr>
            </w:pPr>
            <w:r w:rsidRPr="004521AB">
              <w:rPr>
                <w:b/>
                <w:bCs/>
                <w:lang w:eastAsia="en-US"/>
              </w:rPr>
              <w:t>08 0 00 00000</w:t>
            </w:r>
          </w:p>
        </w:tc>
        <w:tc>
          <w:tcPr>
            <w:tcW w:w="6947" w:type="dxa"/>
          </w:tcPr>
          <w:p w:rsidR="00B34051" w:rsidRPr="004521AB" w:rsidRDefault="00B34051" w:rsidP="004521AB">
            <w:pPr>
              <w:spacing w:line="276" w:lineRule="auto"/>
              <w:jc w:val="both"/>
              <w:rPr>
                <w:b/>
                <w:bCs/>
                <w:lang w:eastAsia="en-US"/>
              </w:rPr>
            </w:pPr>
            <w:r w:rsidRPr="004521AB">
              <w:rPr>
                <w:b/>
                <w:bCs/>
                <w:lang w:eastAsia="en-US"/>
              </w:rPr>
              <w:t xml:space="preserve">Муниципальная программа «Развитие культуры и искусства в муниципальном районе </w:t>
            </w:r>
            <w:r>
              <w:rPr>
                <w:b/>
                <w:bCs/>
                <w:lang w:eastAsia="en-US"/>
              </w:rPr>
              <w:t>Чекмагушевский</w:t>
            </w:r>
            <w:r w:rsidRPr="004521AB">
              <w:rPr>
                <w:b/>
                <w:bCs/>
                <w:lang w:eastAsia="en-US"/>
              </w:rPr>
              <w:t xml:space="preserve"> район Республики Башкортостан</w:t>
            </w:r>
          </w:p>
        </w:tc>
      </w:tr>
      <w:tr w:rsidR="00B34051" w:rsidRPr="004521AB">
        <w:trPr>
          <w:cantSplit/>
        </w:trPr>
        <w:tc>
          <w:tcPr>
            <w:tcW w:w="2377" w:type="dxa"/>
          </w:tcPr>
          <w:p w:rsidR="00B34051" w:rsidRPr="004521AB" w:rsidRDefault="00B34051" w:rsidP="004521AB">
            <w:pPr>
              <w:spacing w:line="276" w:lineRule="auto"/>
              <w:rPr>
                <w:b/>
                <w:bCs/>
                <w:i/>
                <w:iCs/>
                <w:lang w:eastAsia="en-US"/>
              </w:rPr>
            </w:pPr>
            <w:r w:rsidRPr="004521AB">
              <w:rPr>
                <w:b/>
                <w:bCs/>
                <w:i/>
                <w:iCs/>
                <w:lang w:eastAsia="en-US"/>
              </w:rPr>
              <w:t>08 1 00 00000</w:t>
            </w:r>
          </w:p>
        </w:tc>
        <w:tc>
          <w:tcPr>
            <w:tcW w:w="6947" w:type="dxa"/>
          </w:tcPr>
          <w:p w:rsidR="00B34051" w:rsidRPr="004521AB" w:rsidRDefault="00B34051" w:rsidP="004521AB">
            <w:pPr>
              <w:spacing w:line="276" w:lineRule="auto"/>
              <w:jc w:val="both"/>
              <w:rPr>
                <w:b/>
                <w:bCs/>
                <w:i/>
                <w:iCs/>
                <w:lang w:eastAsia="en-US"/>
              </w:rPr>
            </w:pPr>
            <w:r w:rsidRPr="004521AB">
              <w:rPr>
                <w:b/>
                <w:bCs/>
                <w:i/>
                <w:iCs/>
                <w:lang w:eastAsia="en-US"/>
              </w:rPr>
              <w:t xml:space="preserve">Подпрограмма «Развитие культурно-досуговой деятельности в муниципальном районе </w:t>
            </w:r>
            <w:r>
              <w:rPr>
                <w:b/>
                <w:bCs/>
                <w:i/>
                <w:iCs/>
                <w:lang w:eastAsia="en-US"/>
              </w:rPr>
              <w:t>Чекмагушевский</w:t>
            </w:r>
            <w:r w:rsidRPr="004521AB">
              <w:rPr>
                <w:b/>
                <w:bCs/>
                <w:i/>
                <w:iCs/>
                <w:lang w:eastAsia="en-US"/>
              </w:rPr>
              <w:t xml:space="preserve"> район»</w:t>
            </w:r>
          </w:p>
        </w:tc>
      </w:tr>
      <w:tr w:rsidR="00B34051" w:rsidRPr="004521AB">
        <w:trPr>
          <w:cantSplit/>
          <w:trHeight w:val="344"/>
        </w:trPr>
        <w:tc>
          <w:tcPr>
            <w:tcW w:w="2377" w:type="dxa"/>
          </w:tcPr>
          <w:p w:rsidR="00B34051" w:rsidRPr="004521AB" w:rsidRDefault="00B34051" w:rsidP="004521AB">
            <w:pPr>
              <w:spacing w:line="276" w:lineRule="auto"/>
              <w:rPr>
                <w:i/>
                <w:iCs/>
                <w:lang w:eastAsia="en-US"/>
              </w:rPr>
            </w:pPr>
            <w:r w:rsidRPr="004521AB">
              <w:rPr>
                <w:i/>
                <w:iCs/>
                <w:lang w:eastAsia="en-US"/>
              </w:rPr>
              <w:t>08 1 01 00000</w:t>
            </w:r>
          </w:p>
        </w:tc>
        <w:tc>
          <w:tcPr>
            <w:tcW w:w="6947" w:type="dxa"/>
          </w:tcPr>
          <w:p w:rsidR="00B34051" w:rsidRPr="004521AB" w:rsidRDefault="00B34051" w:rsidP="004521AB">
            <w:pPr>
              <w:spacing w:line="276" w:lineRule="auto"/>
              <w:jc w:val="both"/>
              <w:rPr>
                <w:i/>
                <w:iCs/>
                <w:lang w:eastAsia="en-US"/>
              </w:rPr>
            </w:pPr>
            <w:r w:rsidRPr="004521AB">
              <w:rPr>
                <w:i/>
                <w:iCs/>
                <w:lang w:eastAsia="en-US"/>
              </w:rPr>
              <w:t xml:space="preserve">Основное мероприятие «Содержание клубной сети муниципального района </w:t>
            </w:r>
            <w:r>
              <w:rPr>
                <w:i/>
                <w:iCs/>
                <w:lang w:eastAsia="en-US"/>
              </w:rPr>
              <w:t>Чекмагушевский</w:t>
            </w:r>
            <w:r w:rsidRPr="004521AB">
              <w:rPr>
                <w:i/>
                <w:iCs/>
                <w:lang w:eastAsia="en-US"/>
              </w:rPr>
              <w:t xml:space="preserve"> район»</w:t>
            </w:r>
          </w:p>
        </w:tc>
      </w:tr>
      <w:tr w:rsidR="00B34051" w:rsidRPr="004521AB">
        <w:trPr>
          <w:cantSplit/>
          <w:trHeight w:val="344"/>
        </w:trPr>
        <w:tc>
          <w:tcPr>
            <w:tcW w:w="2377" w:type="dxa"/>
          </w:tcPr>
          <w:p w:rsidR="00B34051" w:rsidRPr="004521AB" w:rsidRDefault="00B34051" w:rsidP="004521AB">
            <w:pPr>
              <w:spacing w:line="276" w:lineRule="auto"/>
              <w:rPr>
                <w:color w:val="000000"/>
                <w:lang w:eastAsia="en-US"/>
              </w:rPr>
            </w:pPr>
            <w:r w:rsidRPr="004521AB">
              <w:rPr>
                <w:color w:val="000000"/>
                <w:lang w:eastAsia="en-US"/>
              </w:rPr>
              <w:t>08 1 01 45870</w:t>
            </w:r>
          </w:p>
        </w:tc>
        <w:tc>
          <w:tcPr>
            <w:tcW w:w="6947" w:type="dxa"/>
          </w:tcPr>
          <w:p w:rsidR="00B34051" w:rsidRPr="004521AB" w:rsidRDefault="00B34051" w:rsidP="004521AB">
            <w:pPr>
              <w:spacing w:line="276" w:lineRule="auto"/>
              <w:jc w:val="both"/>
              <w:rPr>
                <w:lang w:eastAsia="en-US"/>
              </w:rPr>
            </w:pPr>
            <w:r w:rsidRPr="004521AB">
              <w:rPr>
                <w:lang w:eastAsia="en-US"/>
              </w:rPr>
              <w:t>Мероприятия в сфере культуры, кинематографии</w:t>
            </w:r>
          </w:p>
        </w:tc>
      </w:tr>
      <w:tr w:rsidR="00B34051" w:rsidRPr="004521AB">
        <w:trPr>
          <w:cantSplit/>
        </w:trPr>
        <w:tc>
          <w:tcPr>
            <w:tcW w:w="2377" w:type="dxa"/>
          </w:tcPr>
          <w:p w:rsidR="00B34051" w:rsidRPr="004521AB" w:rsidRDefault="00B34051" w:rsidP="004521AB">
            <w:pPr>
              <w:spacing w:line="276" w:lineRule="auto"/>
              <w:rPr>
                <w:b/>
                <w:bCs/>
                <w:lang w:eastAsia="en-US"/>
              </w:rPr>
            </w:pPr>
            <w:r w:rsidRPr="004521AB">
              <w:rPr>
                <w:b/>
                <w:bCs/>
                <w:lang w:eastAsia="en-US"/>
              </w:rPr>
              <w:t>09 0 00 00000</w:t>
            </w:r>
          </w:p>
        </w:tc>
        <w:tc>
          <w:tcPr>
            <w:tcW w:w="6947" w:type="dxa"/>
          </w:tcPr>
          <w:p w:rsidR="00B34051" w:rsidRPr="004521AB" w:rsidRDefault="00B34051" w:rsidP="004521AB">
            <w:pPr>
              <w:spacing w:line="276" w:lineRule="auto"/>
              <w:jc w:val="both"/>
              <w:rPr>
                <w:b/>
                <w:bCs/>
                <w:lang w:eastAsia="en-US"/>
              </w:rPr>
            </w:pPr>
            <w:r w:rsidRPr="004521AB">
              <w:rPr>
                <w:b/>
                <w:bCs/>
                <w:lang w:eastAsia="en-US"/>
              </w:rPr>
              <w:t xml:space="preserve">Муниципальная программа «Развитие молодежной политики в муниципальном районе </w:t>
            </w:r>
            <w:r>
              <w:rPr>
                <w:b/>
                <w:bCs/>
                <w:lang w:eastAsia="en-US"/>
              </w:rPr>
              <w:t>Чекмагушевский</w:t>
            </w:r>
            <w:r w:rsidRPr="004521AB">
              <w:rPr>
                <w:b/>
                <w:bCs/>
                <w:lang w:eastAsia="en-US"/>
              </w:rPr>
              <w:t xml:space="preserve"> район Республики Башкортостан» </w:t>
            </w:r>
          </w:p>
        </w:tc>
      </w:tr>
      <w:tr w:rsidR="00B34051" w:rsidRPr="004521AB">
        <w:trPr>
          <w:cantSplit/>
        </w:trPr>
        <w:tc>
          <w:tcPr>
            <w:tcW w:w="2377" w:type="dxa"/>
          </w:tcPr>
          <w:p w:rsidR="00B34051" w:rsidRPr="004521AB" w:rsidRDefault="00B34051" w:rsidP="004521AB">
            <w:pPr>
              <w:spacing w:line="276" w:lineRule="auto"/>
              <w:rPr>
                <w:b/>
                <w:bCs/>
                <w:i/>
                <w:iCs/>
                <w:lang w:eastAsia="en-US"/>
              </w:rPr>
            </w:pPr>
            <w:r w:rsidRPr="004521AB">
              <w:rPr>
                <w:b/>
                <w:bCs/>
                <w:i/>
                <w:iCs/>
                <w:lang w:eastAsia="en-US"/>
              </w:rPr>
              <w:t>09 1 00 00000</w:t>
            </w:r>
          </w:p>
        </w:tc>
        <w:tc>
          <w:tcPr>
            <w:tcW w:w="6947" w:type="dxa"/>
          </w:tcPr>
          <w:p w:rsidR="00B34051" w:rsidRPr="004521AB" w:rsidRDefault="00B34051" w:rsidP="004521AB">
            <w:pPr>
              <w:spacing w:line="276" w:lineRule="auto"/>
              <w:jc w:val="both"/>
              <w:rPr>
                <w:b/>
                <w:bCs/>
                <w:i/>
                <w:iCs/>
                <w:lang w:eastAsia="en-US"/>
              </w:rPr>
            </w:pPr>
            <w:r w:rsidRPr="004521AB">
              <w:rPr>
                <w:b/>
                <w:bCs/>
                <w:i/>
                <w:iCs/>
                <w:lang w:eastAsia="en-US"/>
              </w:rPr>
              <w:t xml:space="preserve"> Подпрограмма «Развитие молодежной политики в муниципальном районе </w:t>
            </w:r>
            <w:r>
              <w:rPr>
                <w:b/>
                <w:bCs/>
                <w:i/>
                <w:iCs/>
                <w:lang w:eastAsia="en-US"/>
              </w:rPr>
              <w:t>Чекмагушевский</w:t>
            </w:r>
            <w:r w:rsidRPr="004521AB">
              <w:rPr>
                <w:b/>
                <w:bCs/>
                <w:i/>
                <w:iCs/>
                <w:lang w:eastAsia="en-US"/>
              </w:rPr>
              <w:t xml:space="preserve"> район Республики Башкортостан»</w:t>
            </w:r>
          </w:p>
        </w:tc>
      </w:tr>
      <w:tr w:rsidR="00B34051" w:rsidRPr="004521AB">
        <w:trPr>
          <w:cantSplit/>
        </w:trPr>
        <w:tc>
          <w:tcPr>
            <w:tcW w:w="2377" w:type="dxa"/>
          </w:tcPr>
          <w:p w:rsidR="00B34051" w:rsidRPr="004521AB" w:rsidRDefault="00B34051" w:rsidP="004521AB">
            <w:pPr>
              <w:spacing w:line="276" w:lineRule="auto"/>
              <w:rPr>
                <w:i/>
                <w:iCs/>
                <w:lang w:eastAsia="en-US"/>
              </w:rPr>
            </w:pPr>
            <w:r w:rsidRPr="004521AB">
              <w:rPr>
                <w:i/>
                <w:iCs/>
                <w:lang w:eastAsia="en-US"/>
              </w:rPr>
              <w:t>09 1 01 00000</w:t>
            </w:r>
          </w:p>
        </w:tc>
        <w:tc>
          <w:tcPr>
            <w:tcW w:w="6947" w:type="dxa"/>
          </w:tcPr>
          <w:p w:rsidR="00B34051" w:rsidRPr="004521AB" w:rsidRDefault="00B34051" w:rsidP="004521AB">
            <w:pPr>
              <w:spacing w:line="276" w:lineRule="auto"/>
              <w:jc w:val="both"/>
              <w:rPr>
                <w:i/>
                <w:iCs/>
                <w:lang w:eastAsia="en-US"/>
              </w:rPr>
            </w:pPr>
            <w:r w:rsidRPr="004521AB">
              <w:rPr>
                <w:i/>
                <w:iCs/>
                <w:lang w:eastAsia="en-US"/>
              </w:rPr>
              <w:t>Основное мероприятие «Организация и проведение мероприятий с молодежью»</w:t>
            </w:r>
          </w:p>
        </w:tc>
      </w:tr>
      <w:tr w:rsidR="00B34051" w:rsidRPr="004521AB">
        <w:trPr>
          <w:cantSplit/>
        </w:trPr>
        <w:tc>
          <w:tcPr>
            <w:tcW w:w="2377" w:type="dxa"/>
          </w:tcPr>
          <w:p w:rsidR="00B34051" w:rsidRPr="004521AB" w:rsidRDefault="00B34051" w:rsidP="004521AB">
            <w:pPr>
              <w:spacing w:line="276" w:lineRule="auto"/>
              <w:rPr>
                <w:i/>
                <w:iCs/>
                <w:color w:val="000000"/>
                <w:lang w:eastAsia="en-US"/>
              </w:rPr>
            </w:pPr>
            <w:r w:rsidRPr="004521AB">
              <w:rPr>
                <w:i/>
                <w:iCs/>
                <w:color w:val="000000"/>
                <w:lang w:eastAsia="en-US"/>
              </w:rPr>
              <w:t>09 1 01 43110</w:t>
            </w:r>
          </w:p>
        </w:tc>
        <w:tc>
          <w:tcPr>
            <w:tcW w:w="6947" w:type="dxa"/>
          </w:tcPr>
          <w:p w:rsidR="00B34051" w:rsidRPr="004521AB" w:rsidRDefault="00B34051" w:rsidP="004521AB">
            <w:pPr>
              <w:spacing w:line="276" w:lineRule="auto"/>
              <w:jc w:val="both"/>
              <w:rPr>
                <w:lang w:eastAsia="en-US"/>
              </w:rPr>
            </w:pPr>
            <w:r w:rsidRPr="004521AB">
              <w:rPr>
                <w:lang w:eastAsia="en-US"/>
              </w:rPr>
              <w:t>Мероприятия в сфере молодежной политики</w:t>
            </w:r>
          </w:p>
        </w:tc>
      </w:tr>
      <w:tr w:rsidR="00B34051" w:rsidRPr="004521AB">
        <w:trPr>
          <w:cantSplit/>
        </w:trPr>
        <w:tc>
          <w:tcPr>
            <w:tcW w:w="2377" w:type="dxa"/>
          </w:tcPr>
          <w:p w:rsidR="00B34051" w:rsidRPr="004521AB" w:rsidRDefault="00B34051" w:rsidP="004521AB">
            <w:pPr>
              <w:spacing w:line="276" w:lineRule="auto"/>
              <w:rPr>
                <w:b/>
                <w:bCs/>
                <w:color w:val="000000"/>
                <w:lang w:eastAsia="en-US"/>
              </w:rPr>
            </w:pPr>
            <w:r w:rsidRPr="004521AB">
              <w:rPr>
                <w:b/>
                <w:bCs/>
                <w:color w:val="000000"/>
                <w:lang w:eastAsia="en-US"/>
              </w:rPr>
              <w:t>11 0 00 00000</w:t>
            </w:r>
          </w:p>
        </w:tc>
        <w:tc>
          <w:tcPr>
            <w:tcW w:w="6947" w:type="dxa"/>
          </w:tcPr>
          <w:p w:rsidR="00B34051" w:rsidRPr="004521AB" w:rsidRDefault="00B34051" w:rsidP="004521AB">
            <w:pPr>
              <w:spacing w:line="276" w:lineRule="auto"/>
              <w:rPr>
                <w:b/>
                <w:bCs/>
                <w:lang w:eastAsia="en-US"/>
              </w:rPr>
            </w:pPr>
            <w:r w:rsidRPr="004521AB">
              <w:rPr>
                <w:b/>
                <w:bCs/>
                <w:lang w:eastAsia="en-US"/>
              </w:rPr>
              <w:t xml:space="preserve">Муниципальная программа «Развитие физической культуры и спорта в муниципальном районе </w:t>
            </w:r>
            <w:r>
              <w:rPr>
                <w:b/>
                <w:bCs/>
                <w:lang w:eastAsia="en-US"/>
              </w:rPr>
              <w:t>Чекмагушевский</w:t>
            </w:r>
            <w:r w:rsidRPr="004521AB">
              <w:rPr>
                <w:b/>
                <w:bCs/>
                <w:lang w:eastAsia="en-US"/>
              </w:rPr>
              <w:t xml:space="preserve"> район Республики Башкортостан»</w:t>
            </w:r>
          </w:p>
        </w:tc>
      </w:tr>
      <w:tr w:rsidR="00B34051" w:rsidRPr="004521AB">
        <w:trPr>
          <w:cantSplit/>
        </w:trPr>
        <w:tc>
          <w:tcPr>
            <w:tcW w:w="2377" w:type="dxa"/>
          </w:tcPr>
          <w:p w:rsidR="00B34051" w:rsidRPr="004521AB" w:rsidRDefault="00B34051" w:rsidP="004521AB">
            <w:pPr>
              <w:spacing w:line="276" w:lineRule="auto"/>
              <w:rPr>
                <w:b/>
                <w:bCs/>
                <w:i/>
                <w:iCs/>
                <w:lang w:eastAsia="en-US"/>
              </w:rPr>
            </w:pPr>
            <w:r w:rsidRPr="004521AB">
              <w:rPr>
                <w:b/>
                <w:bCs/>
                <w:i/>
                <w:iCs/>
                <w:lang w:eastAsia="en-US"/>
              </w:rPr>
              <w:t>11 1 00 00000</w:t>
            </w:r>
          </w:p>
        </w:tc>
        <w:tc>
          <w:tcPr>
            <w:tcW w:w="6947" w:type="dxa"/>
          </w:tcPr>
          <w:p w:rsidR="00B34051" w:rsidRPr="004521AB" w:rsidRDefault="00B34051" w:rsidP="004521AB">
            <w:pPr>
              <w:spacing w:line="276" w:lineRule="auto"/>
              <w:rPr>
                <w:b/>
                <w:bCs/>
                <w:i/>
                <w:iCs/>
                <w:lang w:eastAsia="en-US"/>
              </w:rPr>
            </w:pPr>
            <w:r w:rsidRPr="004521AB">
              <w:rPr>
                <w:b/>
                <w:bCs/>
                <w:i/>
                <w:iCs/>
                <w:lang w:eastAsia="en-US"/>
              </w:rPr>
              <w:t xml:space="preserve">Подпрограмма «Развитие физической культуры и спорта в муниципальном районе </w:t>
            </w:r>
            <w:r>
              <w:rPr>
                <w:b/>
                <w:bCs/>
                <w:i/>
                <w:iCs/>
                <w:lang w:eastAsia="en-US"/>
              </w:rPr>
              <w:t>Чекмагушевский</w:t>
            </w:r>
            <w:r w:rsidRPr="004521AB">
              <w:rPr>
                <w:b/>
                <w:bCs/>
                <w:i/>
                <w:iCs/>
                <w:lang w:eastAsia="en-US"/>
              </w:rPr>
              <w:t xml:space="preserve"> район Республики Башкортостан»</w:t>
            </w:r>
          </w:p>
        </w:tc>
      </w:tr>
      <w:tr w:rsidR="00B34051" w:rsidRPr="004521AB">
        <w:trPr>
          <w:cantSplit/>
        </w:trPr>
        <w:tc>
          <w:tcPr>
            <w:tcW w:w="2377" w:type="dxa"/>
          </w:tcPr>
          <w:p w:rsidR="00B34051" w:rsidRPr="004521AB" w:rsidRDefault="00B34051" w:rsidP="004521AB">
            <w:pPr>
              <w:spacing w:line="276" w:lineRule="auto"/>
              <w:rPr>
                <w:i/>
                <w:iCs/>
                <w:lang w:eastAsia="en-US"/>
              </w:rPr>
            </w:pPr>
            <w:r w:rsidRPr="004521AB">
              <w:rPr>
                <w:i/>
                <w:iCs/>
                <w:lang w:eastAsia="en-US"/>
              </w:rPr>
              <w:t>11 1 01 00000</w:t>
            </w:r>
          </w:p>
        </w:tc>
        <w:tc>
          <w:tcPr>
            <w:tcW w:w="6947" w:type="dxa"/>
          </w:tcPr>
          <w:p w:rsidR="00B34051" w:rsidRPr="004521AB" w:rsidRDefault="00B34051" w:rsidP="004521AB">
            <w:pPr>
              <w:spacing w:line="276" w:lineRule="auto"/>
              <w:jc w:val="both"/>
              <w:rPr>
                <w:i/>
                <w:iCs/>
                <w:lang w:eastAsia="en-US"/>
              </w:rPr>
            </w:pPr>
            <w:r>
              <w:rPr>
                <w:i/>
                <w:iCs/>
                <w:lang w:eastAsia="en-US"/>
              </w:rPr>
              <w:t>Основное мероприятие «</w:t>
            </w:r>
            <w:r w:rsidRPr="004521AB">
              <w:rPr>
                <w:i/>
                <w:iCs/>
                <w:lang w:eastAsia="en-US"/>
              </w:rPr>
              <w:t>Участие в  спортивных мероприятиях»</w:t>
            </w:r>
          </w:p>
        </w:tc>
      </w:tr>
      <w:tr w:rsidR="00B34051" w:rsidRPr="004521AB">
        <w:trPr>
          <w:cantSplit/>
        </w:trPr>
        <w:tc>
          <w:tcPr>
            <w:tcW w:w="2377" w:type="dxa"/>
          </w:tcPr>
          <w:p w:rsidR="00B34051" w:rsidRPr="004521AB" w:rsidRDefault="00B34051" w:rsidP="004521AB">
            <w:pPr>
              <w:spacing w:line="276" w:lineRule="auto"/>
              <w:rPr>
                <w:color w:val="000000"/>
                <w:lang w:eastAsia="en-US"/>
              </w:rPr>
            </w:pPr>
            <w:r w:rsidRPr="004521AB">
              <w:rPr>
                <w:color w:val="000000"/>
                <w:lang w:eastAsia="en-US"/>
              </w:rPr>
              <w:t>11 1 01 41870</w:t>
            </w:r>
          </w:p>
        </w:tc>
        <w:tc>
          <w:tcPr>
            <w:tcW w:w="6947" w:type="dxa"/>
          </w:tcPr>
          <w:p w:rsidR="00B34051" w:rsidRPr="004521AB" w:rsidRDefault="00B34051" w:rsidP="004521AB">
            <w:pPr>
              <w:spacing w:line="276" w:lineRule="auto"/>
              <w:jc w:val="both"/>
              <w:rPr>
                <w:lang w:eastAsia="en-US"/>
              </w:rPr>
            </w:pPr>
            <w:r w:rsidRPr="004521AB">
              <w:rPr>
                <w:lang w:eastAsia="en-US"/>
              </w:rPr>
              <w:t>Реализация планов официальных физкультурных мероприятий</w:t>
            </w:r>
          </w:p>
        </w:tc>
      </w:tr>
      <w:tr w:rsidR="00B34051" w:rsidRPr="004521AB">
        <w:trPr>
          <w:cantSplit/>
        </w:trPr>
        <w:tc>
          <w:tcPr>
            <w:tcW w:w="2377" w:type="dxa"/>
          </w:tcPr>
          <w:p w:rsidR="00B34051" w:rsidRPr="004521AB" w:rsidRDefault="00B34051" w:rsidP="004521AB">
            <w:pPr>
              <w:spacing w:line="276" w:lineRule="auto"/>
              <w:rPr>
                <w:b/>
                <w:bCs/>
                <w:lang w:eastAsia="en-US"/>
              </w:rPr>
            </w:pPr>
            <w:r w:rsidRPr="004521AB">
              <w:rPr>
                <w:b/>
                <w:bCs/>
                <w:lang w:eastAsia="en-US"/>
              </w:rPr>
              <w:t xml:space="preserve">17 0 00 00000 </w:t>
            </w:r>
          </w:p>
        </w:tc>
        <w:tc>
          <w:tcPr>
            <w:tcW w:w="6947" w:type="dxa"/>
          </w:tcPr>
          <w:p w:rsidR="00B34051" w:rsidRPr="004521AB" w:rsidRDefault="00B34051" w:rsidP="004521AB">
            <w:pPr>
              <w:spacing w:line="276" w:lineRule="auto"/>
              <w:jc w:val="both"/>
              <w:rPr>
                <w:b/>
                <w:bCs/>
                <w:lang w:eastAsia="en-US"/>
              </w:rPr>
            </w:pPr>
            <w:r w:rsidRPr="004521AB">
              <w:rPr>
                <w:b/>
                <w:bCs/>
                <w:lang w:eastAsia="en-US"/>
              </w:rPr>
              <w:t xml:space="preserve">Муниципальная программа «Комплексного развития систем коммунальной инфраструктуры муниципального района </w:t>
            </w:r>
            <w:r>
              <w:rPr>
                <w:b/>
                <w:bCs/>
                <w:lang w:eastAsia="en-US"/>
              </w:rPr>
              <w:t>Чекмагушевский</w:t>
            </w:r>
            <w:r w:rsidRPr="004521AB">
              <w:rPr>
                <w:b/>
                <w:bCs/>
                <w:lang w:eastAsia="en-US"/>
              </w:rPr>
              <w:t xml:space="preserve"> район»</w:t>
            </w:r>
          </w:p>
        </w:tc>
      </w:tr>
      <w:tr w:rsidR="00B34051" w:rsidRPr="004521AB">
        <w:trPr>
          <w:cantSplit/>
        </w:trPr>
        <w:tc>
          <w:tcPr>
            <w:tcW w:w="2377" w:type="dxa"/>
          </w:tcPr>
          <w:p w:rsidR="00B34051" w:rsidRPr="004521AB" w:rsidRDefault="00B34051" w:rsidP="004521AB">
            <w:pPr>
              <w:spacing w:line="276" w:lineRule="auto"/>
              <w:rPr>
                <w:b/>
                <w:bCs/>
                <w:i/>
                <w:iCs/>
                <w:lang w:eastAsia="en-US"/>
              </w:rPr>
            </w:pPr>
            <w:r w:rsidRPr="004521AB">
              <w:rPr>
                <w:b/>
                <w:bCs/>
                <w:i/>
                <w:iCs/>
                <w:lang w:eastAsia="en-US"/>
              </w:rPr>
              <w:t>17 1 00 00000</w:t>
            </w:r>
          </w:p>
        </w:tc>
        <w:tc>
          <w:tcPr>
            <w:tcW w:w="6947" w:type="dxa"/>
          </w:tcPr>
          <w:p w:rsidR="00B34051" w:rsidRPr="004521AB" w:rsidRDefault="00B34051" w:rsidP="004521AB">
            <w:pPr>
              <w:spacing w:line="276" w:lineRule="auto"/>
              <w:jc w:val="both"/>
              <w:rPr>
                <w:b/>
                <w:bCs/>
                <w:i/>
                <w:iCs/>
                <w:lang w:eastAsia="en-US"/>
              </w:rPr>
            </w:pPr>
            <w:r w:rsidRPr="004521AB">
              <w:rPr>
                <w:b/>
                <w:bCs/>
                <w:i/>
                <w:iCs/>
                <w:lang w:eastAsia="en-US"/>
              </w:rPr>
              <w:t xml:space="preserve">Подпрограмма  «Комплексного развития систем коммунальной инфраструктуры муниципального района </w:t>
            </w:r>
            <w:r>
              <w:rPr>
                <w:b/>
                <w:bCs/>
                <w:i/>
                <w:iCs/>
                <w:lang w:eastAsia="en-US"/>
              </w:rPr>
              <w:t>Чекмагушевский</w:t>
            </w:r>
            <w:r w:rsidRPr="004521AB">
              <w:rPr>
                <w:b/>
                <w:bCs/>
                <w:i/>
                <w:iCs/>
                <w:lang w:eastAsia="en-US"/>
              </w:rPr>
              <w:t xml:space="preserve"> район»</w:t>
            </w:r>
          </w:p>
        </w:tc>
      </w:tr>
      <w:tr w:rsidR="00B34051" w:rsidRPr="004521AB">
        <w:trPr>
          <w:cantSplit/>
        </w:trPr>
        <w:tc>
          <w:tcPr>
            <w:tcW w:w="2377" w:type="dxa"/>
          </w:tcPr>
          <w:p w:rsidR="00B34051" w:rsidRPr="004521AB" w:rsidRDefault="00B34051" w:rsidP="004521AB">
            <w:pPr>
              <w:spacing w:line="276" w:lineRule="auto"/>
              <w:rPr>
                <w:i/>
                <w:iCs/>
                <w:lang w:eastAsia="en-US"/>
              </w:rPr>
            </w:pPr>
            <w:r w:rsidRPr="004521AB">
              <w:rPr>
                <w:i/>
                <w:iCs/>
                <w:lang w:eastAsia="en-US"/>
              </w:rPr>
              <w:t>17 1 01 00000</w:t>
            </w:r>
          </w:p>
        </w:tc>
        <w:tc>
          <w:tcPr>
            <w:tcW w:w="6947" w:type="dxa"/>
          </w:tcPr>
          <w:p w:rsidR="00B34051" w:rsidRPr="004521AB" w:rsidRDefault="00B34051" w:rsidP="004521AB">
            <w:pPr>
              <w:spacing w:line="276" w:lineRule="auto"/>
              <w:jc w:val="both"/>
              <w:rPr>
                <w:i/>
                <w:iCs/>
                <w:lang w:eastAsia="en-US"/>
              </w:rPr>
            </w:pPr>
            <w:r w:rsidRPr="004521AB">
              <w:rPr>
                <w:i/>
                <w:iCs/>
                <w:lang w:eastAsia="en-US"/>
              </w:rPr>
              <w:t xml:space="preserve">Основное мероприятие «Комплексного развития систем коммунальной инфраструктуры  муниципального района </w:t>
            </w:r>
            <w:r>
              <w:rPr>
                <w:i/>
                <w:iCs/>
                <w:lang w:eastAsia="en-US"/>
              </w:rPr>
              <w:t>Чекмагушевский</w:t>
            </w:r>
            <w:r w:rsidRPr="004521AB">
              <w:rPr>
                <w:i/>
                <w:iCs/>
                <w:lang w:eastAsia="en-US"/>
              </w:rPr>
              <w:t xml:space="preserve"> район»</w:t>
            </w:r>
          </w:p>
        </w:tc>
      </w:tr>
      <w:tr w:rsidR="00B34051" w:rsidRPr="004521AB">
        <w:trPr>
          <w:cantSplit/>
          <w:trHeight w:val="426"/>
        </w:trPr>
        <w:tc>
          <w:tcPr>
            <w:tcW w:w="2377" w:type="dxa"/>
          </w:tcPr>
          <w:p w:rsidR="00B34051" w:rsidRPr="004521AB" w:rsidRDefault="00B34051" w:rsidP="004521AB">
            <w:pPr>
              <w:spacing w:line="276" w:lineRule="auto"/>
              <w:rPr>
                <w:lang w:eastAsia="en-US"/>
              </w:rPr>
            </w:pPr>
            <w:r w:rsidRPr="004521AB">
              <w:rPr>
                <w:lang w:eastAsia="en-US"/>
              </w:rPr>
              <w:t>17 1 01 03560</w:t>
            </w:r>
          </w:p>
        </w:tc>
        <w:tc>
          <w:tcPr>
            <w:tcW w:w="6947" w:type="dxa"/>
          </w:tcPr>
          <w:p w:rsidR="00B34051" w:rsidRPr="004521AB" w:rsidRDefault="00B34051" w:rsidP="004521AB">
            <w:pPr>
              <w:spacing w:line="276" w:lineRule="auto"/>
              <w:jc w:val="both"/>
              <w:rPr>
                <w:lang w:eastAsia="en-US"/>
              </w:rPr>
            </w:pPr>
            <w:r w:rsidRPr="004521AB">
              <w:rPr>
                <w:lang w:eastAsia="en-US"/>
              </w:rPr>
              <w:t>Мероприятия в области коммунального хозяйства</w:t>
            </w:r>
          </w:p>
        </w:tc>
      </w:tr>
      <w:tr w:rsidR="00B34051" w:rsidRPr="004521AB">
        <w:trPr>
          <w:cantSplit/>
          <w:trHeight w:val="843"/>
        </w:trPr>
        <w:tc>
          <w:tcPr>
            <w:tcW w:w="2377" w:type="dxa"/>
          </w:tcPr>
          <w:p w:rsidR="00B34051" w:rsidRPr="004521AB" w:rsidRDefault="00B34051" w:rsidP="004521AB">
            <w:pPr>
              <w:spacing w:line="276" w:lineRule="auto"/>
              <w:rPr>
                <w:b/>
                <w:bCs/>
                <w:lang w:eastAsia="en-US"/>
              </w:rPr>
            </w:pPr>
            <w:r w:rsidRPr="004521AB">
              <w:rPr>
                <w:b/>
                <w:bCs/>
                <w:lang w:eastAsia="en-US"/>
              </w:rPr>
              <w:t>18 0 00 00000</w:t>
            </w:r>
          </w:p>
        </w:tc>
        <w:tc>
          <w:tcPr>
            <w:tcW w:w="6947" w:type="dxa"/>
          </w:tcPr>
          <w:p w:rsidR="00B34051" w:rsidRPr="004521AB" w:rsidRDefault="00B34051" w:rsidP="004521AB">
            <w:pPr>
              <w:spacing w:line="276" w:lineRule="auto"/>
              <w:jc w:val="both"/>
              <w:rPr>
                <w:b/>
                <w:bCs/>
                <w:lang w:eastAsia="en-US"/>
              </w:rPr>
            </w:pPr>
            <w:r w:rsidRPr="004521AB">
              <w:rPr>
                <w:b/>
                <w:bCs/>
                <w:lang w:eastAsia="en-US"/>
              </w:rPr>
              <w:t>Муниципальная программа "Обеспечение первичных мер по</w:t>
            </w:r>
            <w:r>
              <w:rPr>
                <w:b/>
                <w:bCs/>
                <w:lang w:eastAsia="en-US"/>
              </w:rPr>
              <w:t>жарной безопасности на территор</w:t>
            </w:r>
            <w:r w:rsidRPr="004521AB">
              <w:rPr>
                <w:b/>
                <w:bCs/>
                <w:lang w:eastAsia="en-US"/>
              </w:rPr>
              <w:t xml:space="preserve">иях сельских поселений муниципального района </w:t>
            </w:r>
            <w:r>
              <w:rPr>
                <w:b/>
                <w:bCs/>
                <w:lang w:eastAsia="en-US"/>
              </w:rPr>
              <w:t>Чекмагушевский</w:t>
            </w:r>
            <w:r w:rsidRPr="004521AB">
              <w:rPr>
                <w:b/>
                <w:bCs/>
                <w:lang w:eastAsia="en-US"/>
              </w:rPr>
              <w:t xml:space="preserve"> район Республики Башкортостан"</w:t>
            </w:r>
          </w:p>
        </w:tc>
      </w:tr>
      <w:tr w:rsidR="00B34051" w:rsidRPr="004521AB">
        <w:trPr>
          <w:cantSplit/>
          <w:trHeight w:val="827"/>
        </w:trPr>
        <w:tc>
          <w:tcPr>
            <w:tcW w:w="2377" w:type="dxa"/>
          </w:tcPr>
          <w:p w:rsidR="00B34051" w:rsidRPr="004521AB" w:rsidRDefault="00B34051" w:rsidP="004521AB">
            <w:pPr>
              <w:spacing w:line="276" w:lineRule="auto"/>
              <w:rPr>
                <w:b/>
                <w:bCs/>
                <w:i/>
                <w:iCs/>
                <w:lang w:eastAsia="en-US"/>
              </w:rPr>
            </w:pPr>
            <w:r w:rsidRPr="004521AB">
              <w:rPr>
                <w:b/>
                <w:bCs/>
                <w:i/>
                <w:iCs/>
                <w:lang w:eastAsia="en-US"/>
              </w:rPr>
              <w:t>18 1 00 00000</w:t>
            </w:r>
          </w:p>
        </w:tc>
        <w:tc>
          <w:tcPr>
            <w:tcW w:w="6947" w:type="dxa"/>
          </w:tcPr>
          <w:p w:rsidR="00B34051" w:rsidRPr="004521AB" w:rsidRDefault="00B34051" w:rsidP="004521AB">
            <w:pPr>
              <w:spacing w:line="276" w:lineRule="auto"/>
              <w:jc w:val="both"/>
              <w:rPr>
                <w:b/>
                <w:bCs/>
                <w:i/>
                <w:iCs/>
                <w:lang w:eastAsia="en-US"/>
              </w:rPr>
            </w:pPr>
            <w:r w:rsidRPr="004521AB">
              <w:rPr>
                <w:b/>
                <w:bCs/>
                <w:i/>
                <w:iCs/>
                <w:lang w:eastAsia="en-US"/>
              </w:rPr>
              <w:t xml:space="preserve">Подпрограмма "Обеспечение первичных мер пожарной безопасности на территориях сельских поселений муниципального района </w:t>
            </w:r>
            <w:r>
              <w:rPr>
                <w:b/>
                <w:bCs/>
                <w:i/>
                <w:iCs/>
                <w:lang w:eastAsia="en-US"/>
              </w:rPr>
              <w:t>Чекмагушевский</w:t>
            </w:r>
            <w:r w:rsidRPr="004521AB">
              <w:rPr>
                <w:b/>
                <w:bCs/>
                <w:i/>
                <w:iCs/>
                <w:lang w:eastAsia="en-US"/>
              </w:rPr>
              <w:t xml:space="preserve"> район Республики Башкортостан</w:t>
            </w:r>
          </w:p>
        </w:tc>
      </w:tr>
      <w:tr w:rsidR="00B34051" w:rsidRPr="004521AB">
        <w:trPr>
          <w:cantSplit/>
          <w:trHeight w:val="43"/>
        </w:trPr>
        <w:tc>
          <w:tcPr>
            <w:tcW w:w="2377" w:type="dxa"/>
          </w:tcPr>
          <w:p w:rsidR="00B34051" w:rsidRPr="004521AB" w:rsidRDefault="00B34051" w:rsidP="004521AB">
            <w:pPr>
              <w:spacing w:line="276" w:lineRule="auto"/>
              <w:rPr>
                <w:b/>
                <w:bCs/>
                <w:i/>
                <w:iCs/>
                <w:color w:val="000000"/>
                <w:lang w:eastAsia="en-US"/>
              </w:rPr>
            </w:pPr>
            <w:r w:rsidRPr="004521AB">
              <w:rPr>
                <w:i/>
                <w:iCs/>
                <w:lang w:eastAsia="en-US"/>
              </w:rPr>
              <w:lastRenderedPageBreak/>
              <w:t>18 1 01 00000</w:t>
            </w:r>
          </w:p>
        </w:tc>
        <w:tc>
          <w:tcPr>
            <w:tcW w:w="6947" w:type="dxa"/>
          </w:tcPr>
          <w:p w:rsidR="00B34051" w:rsidRPr="004521AB" w:rsidRDefault="00B34051" w:rsidP="004521AB">
            <w:pPr>
              <w:spacing w:line="276" w:lineRule="auto"/>
              <w:jc w:val="both"/>
              <w:rPr>
                <w:i/>
                <w:iCs/>
                <w:lang w:eastAsia="en-US"/>
              </w:rPr>
            </w:pPr>
            <w:r w:rsidRPr="004521AB">
              <w:rPr>
                <w:i/>
                <w:iCs/>
                <w:lang w:eastAsia="en-US"/>
              </w:rPr>
              <w:t xml:space="preserve">Основное мероприятие  "Обеспечение первичных мер пожарной безопасности на территориях сельских поселений муниципального района </w:t>
            </w:r>
            <w:r>
              <w:rPr>
                <w:i/>
                <w:iCs/>
                <w:lang w:eastAsia="en-US"/>
              </w:rPr>
              <w:t>Чекмагушевский</w:t>
            </w:r>
            <w:r w:rsidRPr="004521AB">
              <w:rPr>
                <w:i/>
                <w:iCs/>
                <w:lang w:eastAsia="en-US"/>
              </w:rPr>
              <w:t xml:space="preserve"> район Республики Башкортостан</w:t>
            </w:r>
          </w:p>
        </w:tc>
      </w:tr>
      <w:tr w:rsidR="00B34051" w:rsidRPr="004521AB">
        <w:trPr>
          <w:cantSplit/>
        </w:trPr>
        <w:tc>
          <w:tcPr>
            <w:tcW w:w="2377" w:type="dxa"/>
          </w:tcPr>
          <w:p w:rsidR="00B34051" w:rsidRPr="004521AB" w:rsidRDefault="00B34051" w:rsidP="004521AB">
            <w:pPr>
              <w:spacing w:line="276" w:lineRule="auto"/>
              <w:rPr>
                <w:i/>
                <w:iCs/>
                <w:lang w:eastAsia="en-US"/>
              </w:rPr>
            </w:pPr>
          </w:p>
        </w:tc>
        <w:tc>
          <w:tcPr>
            <w:tcW w:w="6947" w:type="dxa"/>
          </w:tcPr>
          <w:p w:rsidR="00B34051" w:rsidRPr="004521AB" w:rsidRDefault="00B34051" w:rsidP="004521AB">
            <w:pPr>
              <w:spacing w:line="276" w:lineRule="auto"/>
              <w:jc w:val="both"/>
              <w:rPr>
                <w:i/>
                <w:iCs/>
                <w:lang w:eastAsia="en-US"/>
              </w:rPr>
            </w:pPr>
          </w:p>
        </w:tc>
      </w:tr>
      <w:tr w:rsidR="00B34051" w:rsidRPr="004521AB">
        <w:trPr>
          <w:cantSplit/>
        </w:trPr>
        <w:tc>
          <w:tcPr>
            <w:tcW w:w="2377" w:type="dxa"/>
          </w:tcPr>
          <w:p w:rsidR="00B34051" w:rsidRPr="004521AB" w:rsidRDefault="00B34051" w:rsidP="004521AB">
            <w:pPr>
              <w:spacing w:line="276" w:lineRule="auto"/>
              <w:rPr>
                <w:lang w:eastAsia="en-US"/>
              </w:rPr>
            </w:pPr>
            <w:r w:rsidRPr="004521AB">
              <w:rPr>
                <w:lang w:eastAsia="en-US"/>
              </w:rPr>
              <w:t>18 1 01 24300</w:t>
            </w:r>
          </w:p>
        </w:tc>
        <w:tc>
          <w:tcPr>
            <w:tcW w:w="6947" w:type="dxa"/>
          </w:tcPr>
          <w:p w:rsidR="00B34051" w:rsidRPr="004521AB" w:rsidRDefault="00B34051" w:rsidP="004521AB">
            <w:pPr>
              <w:spacing w:line="276" w:lineRule="auto"/>
              <w:jc w:val="both"/>
              <w:rPr>
                <w:lang w:eastAsia="en-US"/>
              </w:rPr>
            </w:pPr>
            <w:r w:rsidRPr="004521AB">
              <w:rPr>
                <w:lang w:eastAsia="en-US"/>
              </w:rPr>
              <w:t>Мероприятия по развитию инфраструктуры объектов противопожарной службы</w:t>
            </w:r>
          </w:p>
        </w:tc>
      </w:tr>
      <w:tr w:rsidR="00B34051" w:rsidRPr="004521AB">
        <w:trPr>
          <w:cantSplit/>
        </w:trPr>
        <w:tc>
          <w:tcPr>
            <w:tcW w:w="2377" w:type="dxa"/>
          </w:tcPr>
          <w:p w:rsidR="00B34051" w:rsidRPr="004521AB" w:rsidRDefault="00B34051" w:rsidP="004521AB">
            <w:pPr>
              <w:spacing w:line="276" w:lineRule="auto"/>
              <w:rPr>
                <w:b/>
                <w:bCs/>
                <w:lang w:eastAsia="en-US"/>
              </w:rPr>
            </w:pPr>
            <w:r w:rsidRPr="004521AB">
              <w:rPr>
                <w:b/>
                <w:bCs/>
                <w:lang w:eastAsia="en-US"/>
              </w:rPr>
              <w:t>26 0 00 00000</w:t>
            </w:r>
          </w:p>
        </w:tc>
        <w:tc>
          <w:tcPr>
            <w:tcW w:w="6947" w:type="dxa"/>
          </w:tcPr>
          <w:p w:rsidR="00B34051" w:rsidRPr="004521AB" w:rsidRDefault="00B34051" w:rsidP="004521AB">
            <w:pPr>
              <w:spacing w:line="276" w:lineRule="auto"/>
              <w:jc w:val="both"/>
              <w:rPr>
                <w:b/>
                <w:bCs/>
                <w:lang w:eastAsia="en-US"/>
              </w:rPr>
            </w:pPr>
            <w:r w:rsidRPr="004521AB">
              <w:rPr>
                <w:b/>
                <w:bCs/>
                <w:lang w:eastAsia="en-US"/>
              </w:rPr>
              <w:t xml:space="preserve">Муниципальная программа «Программа формирования городской среды в муниципальном районе </w:t>
            </w:r>
            <w:r>
              <w:rPr>
                <w:b/>
                <w:bCs/>
                <w:lang w:eastAsia="en-US"/>
              </w:rPr>
              <w:t>Чекмагушевский</w:t>
            </w:r>
            <w:r w:rsidRPr="004521AB">
              <w:rPr>
                <w:b/>
                <w:bCs/>
                <w:lang w:eastAsia="en-US"/>
              </w:rPr>
              <w:t xml:space="preserve"> район Республики Башкортостан»</w:t>
            </w:r>
          </w:p>
        </w:tc>
      </w:tr>
      <w:tr w:rsidR="00B34051" w:rsidRPr="004521AB">
        <w:trPr>
          <w:cantSplit/>
        </w:trPr>
        <w:tc>
          <w:tcPr>
            <w:tcW w:w="2377" w:type="dxa"/>
          </w:tcPr>
          <w:p w:rsidR="00B34051" w:rsidRPr="004521AB" w:rsidRDefault="00B34051" w:rsidP="004521AB">
            <w:pPr>
              <w:spacing w:line="276" w:lineRule="auto"/>
              <w:rPr>
                <w:b/>
                <w:bCs/>
                <w:i/>
                <w:iCs/>
                <w:lang w:eastAsia="en-US"/>
              </w:rPr>
            </w:pPr>
            <w:r w:rsidRPr="004521AB">
              <w:rPr>
                <w:b/>
                <w:bCs/>
                <w:i/>
                <w:iCs/>
                <w:lang w:eastAsia="en-US"/>
              </w:rPr>
              <w:t>26 1 00 00000</w:t>
            </w:r>
          </w:p>
        </w:tc>
        <w:tc>
          <w:tcPr>
            <w:tcW w:w="6947" w:type="dxa"/>
          </w:tcPr>
          <w:p w:rsidR="00B34051" w:rsidRPr="004521AB" w:rsidRDefault="00B34051" w:rsidP="004521AB">
            <w:pPr>
              <w:spacing w:line="276" w:lineRule="auto"/>
              <w:jc w:val="both"/>
              <w:rPr>
                <w:b/>
                <w:bCs/>
                <w:i/>
                <w:iCs/>
                <w:lang w:eastAsia="en-US"/>
              </w:rPr>
            </w:pPr>
            <w:r w:rsidRPr="004521AB">
              <w:rPr>
                <w:b/>
                <w:bCs/>
                <w:i/>
                <w:iCs/>
                <w:lang w:eastAsia="en-US"/>
              </w:rPr>
              <w:t xml:space="preserve">Подпрограмма «Благоустройство территорий сельских поселений муниципального района </w:t>
            </w:r>
            <w:r>
              <w:rPr>
                <w:b/>
                <w:bCs/>
                <w:i/>
                <w:iCs/>
                <w:lang w:eastAsia="en-US"/>
              </w:rPr>
              <w:t>Чекмагушевский</w:t>
            </w:r>
            <w:r w:rsidRPr="004521AB">
              <w:rPr>
                <w:b/>
                <w:bCs/>
                <w:i/>
                <w:iCs/>
                <w:lang w:eastAsia="en-US"/>
              </w:rPr>
              <w:t xml:space="preserve"> район Республики Башкортостан»</w:t>
            </w:r>
          </w:p>
        </w:tc>
      </w:tr>
      <w:tr w:rsidR="00B34051" w:rsidRPr="004521AB">
        <w:trPr>
          <w:cantSplit/>
          <w:trHeight w:val="499"/>
        </w:trPr>
        <w:tc>
          <w:tcPr>
            <w:tcW w:w="2377" w:type="dxa"/>
          </w:tcPr>
          <w:p w:rsidR="00B34051" w:rsidRPr="004521AB" w:rsidRDefault="00B34051" w:rsidP="004521AB">
            <w:pPr>
              <w:spacing w:line="276" w:lineRule="auto"/>
              <w:rPr>
                <w:i/>
                <w:iCs/>
                <w:lang w:val="en-US" w:eastAsia="en-US"/>
              </w:rPr>
            </w:pPr>
            <w:r w:rsidRPr="004521AB">
              <w:rPr>
                <w:i/>
                <w:iCs/>
                <w:lang w:eastAsia="en-US"/>
              </w:rPr>
              <w:t xml:space="preserve">26 1 01 00000 </w:t>
            </w:r>
          </w:p>
        </w:tc>
        <w:tc>
          <w:tcPr>
            <w:tcW w:w="6947" w:type="dxa"/>
          </w:tcPr>
          <w:p w:rsidR="00B34051" w:rsidRPr="004521AB" w:rsidRDefault="00B34051" w:rsidP="004521AB">
            <w:pPr>
              <w:spacing w:line="276" w:lineRule="auto"/>
              <w:jc w:val="both"/>
              <w:rPr>
                <w:i/>
                <w:iCs/>
                <w:lang w:eastAsia="en-US"/>
              </w:rPr>
            </w:pPr>
            <w:r w:rsidRPr="004521AB">
              <w:rPr>
                <w:i/>
                <w:iCs/>
                <w:lang w:eastAsia="en-US"/>
              </w:rPr>
              <w:t xml:space="preserve">Основное мероприятие «Благоустройство территорий сельских поселений муниципального района </w:t>
            </w:r>
            <w:r>
              <w:rPr>
                <w:i/>
                <w:iCs/>
                <w:lang w:eastAsia="en-US"/>
              </w:rPr>
              <w:t>Чекмагушевский</w:t>
            </w:r>
            <w:r w:rsidRPr="004521AB">
              <w:rPr>
                <w:i/>
                <w:iCs/>
                <w:lang w:eastAsia="en-US"/>
              </w:rPr>
              <w:t xml:space="preserve"> район Республики Башкортостан»</w:t>
            </w:r>
          </w:p>
        </w:tc>
      </w:tr>
      <w:tr w:rsidR="00B34051" w:rsidRPr="004521AB">
        <w:trPr>
          <w:cantSplit/>
          <w:trHeight w:val="535"/>
        </w:trPr>
        <w:tc>
          <w:tcPr>
            <w:tcW w:w="2377" w:type="dxa"/>
          </w:tcPr>
          <w:p w:rsidR="00B34051" w:rsidRPr="004521AB" w:rsidRDefault="00B34051" w:rsidP="004521AB">
            <w:pPr>
              <w:spacing w:line="276" w:lineRule="auto"/>
              <w:rPr>
                <w:lang w:val="en-US" w:eastAsia="en-US"/>
              </w:rPr>
            </w:pPr>
            <w:r w:rsidRPr="004521AB">
              <w:rPr>
                <w:lang w:eastAsia="en-US"/>
              </w:rPr>
              <w:t xml:space="preserve">26 1 01 06050 </w:t>
            </w:r>
          </w:p>
        </w:tc>
        <w:tc>
          <w:tcPr>
            <w:tcW w:w="6947" w:type="dxa"/>
          </w:tcPr>
          <w:p w:rsidR="00B34051" w:rsidRPr="004521AB" w:rsidRDefault="00B34051" w:rsidP="004521AB">
            <w:pPr>
              <w:spacing w:line="276" w:lineRule="auto"/>
              <w:jc w:val="both"/>
              <w:rPr>
                <w:lang w:eastAsia="en-US"/>
              </w:rPr>
            </w:pPr>
            <w:r w:rsidRPr="004521AB">
              <w:rPr>
                <w:lang w:eastAsia="en-US"/>
              </w:rPr>
              <w:t>Мероприятия по благоустройству территорий населенных пунктов</w:t>
            </w:r>
          </w:p>
        </w:tc>
      </w:tr>
      <w:tr w:rsidR="00B34051" w:rsidRPr="004521AB">
        <w:trPr>
          <w:cantSplit/>
          <w:trHeight w:val="557"/>
        </w:trPr>
        <w:tc>
          <w:tcPr>
            <w:tcW w:w="2377" w:type="dxa"/>
          </w:tcPr>
          <w:p w:rsidR="00B34051" w:rsidRPr="004521AB" w:rsidRDefault="00B34051" w:rsidP="004521AB">
            <w:pPr>
              <w:spacing w:line="276" w:lineRule="auto"/>
              <w:rPr>
                <w:lang w:val="en-US" w:eastAsia="en-US"/>
              </w:rPr>
            </w:pPr>
            <w:r w:rsidRPr="004521AB">
              <w:rPr>
                <w:lang w:eastAsia="en-US"/>
              </w:rPr>
              <w:t xml:space="preserve">26 1 01 21950 </w:t>
            </w:r>
          </w:p>
        </w:tc>
        <w:tc>
          <w:tcPr>
            <w:tcW w:w="6947" w:type="dxa"/>
          </w:tcPr>
          <w:p w:rsidR="00B34051" w:rsidRPr="004521AB" w:rsidRDefault="00B34051" w:rsidP="004521AB">
            <w:pPr>
              <w:spacing w:line="276" w:lineRule="auto"/>
              <w:jc w:val="both"/>
              <w:rPr>
                <w:lang w:eastAsia="en-US"/>
              </w:rPr>
            </w:pPr>
            <w:r w:rsidRPr="004521AB">
              <w:rPr>
                <w:lang w:eastAsia="en-US"/>
              </w:rPr>
              <w:t>Профилактические, экстренные и противоэпидемические мероприятия, связанные с распространением новой коронавирусной инфекции</w:t>
            </w:r>
          </w:p>
        </w:tc>
      </w:tr>
      <w:tr w:rsidR="00B34051" w:rsidRPr="004521AB">
        <w:trPr>
          <w:cantSplit/>
        </w:trPr>
        <w:tc>
          <w:tcPr>
            <w:tcW w:w="2377" w:type="dxa"/>
          </w:tcPr>
          <w:p w:rsidR="00B34051" w:rsidRPr="004521AB" w:rsidRDefault="00B34051" w:rsidP="004521AB">
            <w:pPr>
              <w:spacing w:line="276" w:lineRule="auto"/>
              <w:rPr>
                <w:lang w:eastAsia="en-US"/>
              </w:rPr>
            </w:pPr>
            <w:r w:rsidRPr="004521AB">
              <w:rPr>
                <w:lang w:eastAsia="en-US"/>
              </w:rPr>
              <w:t>26 1 01 74040</w:t>
            </w:r>
          </w:p>
        </w:tc>
        <w:tc>
          <w:tcPr>
            <w:tcW w:w="6947" w:type="dxa"/>
          </w:tcPr>
          <w:p w:rsidR="00B34051" w:rsidRPr="004521AB" w:rsidRDefault="00B34051" w:rsidP="004521AB">
            <w:pPr>
              <w:spacing w:line="276" w:lineRule="auto"/>
              <w:jc w:val="both"/>
              <w:rPr>
                <w:lang w:eastAsia="en-US"/>
              </w:rPr>
            </w:pPr>
            <w:r w:rsidRPr="004521AB">
              <w:rPr>
                <w:lang w:eastAsia="en-US"/>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B34051" w:rsidRPr="004521AB">
        <w:trPr>
          <w:cantSplit/>
        </w:trPr>
        <w:tc>
          <w:tcPr>
            <w:tcW w:w="2377" w:type="dxa"/>
          </w:tcPr>
          <w:p w:rsidR="00B34051" w:rsidRPr="004521AB" w:rsidRDefault="00B34051" w:rsidP="004521AB">
            <w:pPr>
              <w:spacing w:line="276" w:lineRule="auto"/>
              <w:rPr>
                <w:lang w:val="en-US" w:eastAsia="en-US"/>
              </w:rPr>
            </w:pPr>
            <w:r w:rsidRPr="004521AB">
              <w:rPr>
                <w:lang w:eastAsia="en-US"/>
              </w:rPr>
              <w:t xml:space="preserve">26 </w:t>
            </w:r>
            <w:r w:rsidRPr="004521AB">
              <w:rPr>
                <w:lang w:val="en-US" w:eastAsia="en-US"/>
              </w:rPr>
              <w:t>1 0</w:t>
            </w:r>
            <w:r w:rsidRPr="004521AB">
              <w:rPr>
                <w:lang w:eastAsia="en-US"/>
              </w:rPr>
              <w:t xml:space="preserve">1 </w:t>
            </w:r>
            <w:r w:rsidRPr="004521AB">
              <w:rPr>
                <w:lang w:val="en-US" w:eastAsia="en-US"/>
              </w:rPr>
              <w:t>S2</w:t>
            </w:r>
            <w:r w:rsidRPr="004521AB">
              <w:rPr>
                <w:lang w:eastAsia="en-US"/>
              </w:rPr>
              <w:t>0</w:t>
            </w:r>
            <w:r w:rsidRPr="004521AB">
              <w:rPr>
                <w:lang w:val="en-US" w:eastAsia="en-US"/>
              </w:rPr>
              <w:t>10</w:t>
            </w:r>
          </w:p>
        </w:tc>
        <w:tc>
          <w:tcPr>
            <w:tcW w:w="6947" w:type="dxa"/>
          </w:tcPr>
          <w:p w:rsidR="00B34051" w:rsidRPr="004521AB" w:rsidRDefault="00B34051" w:rsidP="004521AB">
            <w:pPr>
              <w:spacing w:line="276" w:lineRule="auto"/>
              <w:jc w:val="both"/>
              <w:rPr>
                <w:lang w:eastAsia="en-US"/>
              </w:rPr>
            </w:pPr>
            <w:r w:rsidRPr="004521AB">
              <w:rPr>
                <w:lang w:eastAsia="en-US"/>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r>
      <w:tr w:rsidR="00B34051" w:rsidRPr="004521AB">
        <w:trPr>
          <w:cantSplit/>
          <w:trHeight w:val="645"/>
        </w:trPr>
        <w:tc>
          <w:tcPr>
            <w:tcW w:w="2377" w:type="dxa"/>
          </w:tcPr>
          <w:p w:rsidR="00B34051" w:rsidRPr="004521AB" w:rsidRDefault="00B34051" w:rsidP="004521AB">
            <w:pPr>
              <w:spacing w:line="276" w:lineRule="auto"/>
              <w:rPr>
                <w:lang w:val="en-US" w:eastAsia="en-US"/>
              </w:rPr>
            </w:pPr>
            <w:r w:rsidRPr="004521AB">
              <w:rPr>
                <w:lang w:eastAsia="en-US"/>
              </w:rPr>
              <w:t xml:space="preserve">26 </w:t>
            </w:r>
            <w:r w:rsidRPr="004521AB">
              <w:rPr>
                <w:lang w:val="en-US" w:eastAsia="en-US"/>
              </w:rPr>
              <w:t>1 0</w:t>
            </w:r>
            <w:r w:rsidRPr="004521AB">
              <w:rPr>
                <w:lang w:eastAsia="en-US"/>
              </w:rPr>
              <w:t xml:space="preserve">1 </w:t>
            </w:r>
            <w:r w:rsidRPr="004521AB">
              <w:rPr>
                <w:lang w:val="en-US" w:eastAsia="en-US"/>
              </w:rPr>
              <w:t>S2</w:t>
            </w:r>
            <w:r w:rsidRPr="004521AB">
              <w:rPr>
                <w:lang w:eastAsia="en-US"/>
              </w:rPr>
              <w:t>3</w:t>
            </w:r>
            <w:r w:rsidRPr="004521AB">
              <w:rPr>
                <w:lang w:val="en-US" w:eastAsia="en-US"/>
              </w:rPr>
              <w:t>10</w:t>
            </w:r>
          </w:p>
        </w:tc>
        <w:tc>
          <w:tcPr>
            <w:tcW w:w="6947" w:type="dxa"/>
          </w:tcPr>
          <w:p w:rsidR="00B34051" w:rsidRPr="004521AB" w:rsidRDefault="00B34051" w:rsidP="004521AB">
            <w:pPr>
              <w:spacing w:line="276" w:lineRule="auto"/>
              <w:jc w:val="both"/>
              <w:rPr>
                <w:lang w:eastAsia="en-US"/>
              </w:rPr>
            </w:pPr>
            <w:r w:rsidRPr="004521AB">
              <w:rPr>
                <w:lang w:eastAsia="en-US"/>
              </w:rPr>
              <w:t>Мероприятия по улучшению систем наружного освещения населенных пунктов Республики Башкортостан</w:t>
            </w:r>
          </w:p>
        </w:tc>
      </w:tr>
      <w:tr w:rsidR="00B34051" w:rsidRPr="004521AB">
        <w:trPr>
          <w:cantSplit/>
          <w:trHeight w:val="645"/>
        </w:trPr>
        <w:tc>
          <w:tcPr>
            <w:tcW w:w="2377" w:type="dxa"/>
          </w:tcPr>
          <w:p w:rsidR="00B34051" w:rsidRPr="004521AB" w:rsidRDefault="00B34051" w:rsidP="004521AB">
            <w:pPr>
              <w:spacing w:line="276" w:lineRule="auto"/>
              <w:rPr>
                <w:lang w:eastAsia="en-US"/>
              </w:rPr>
            </w:pPr>
            <w:r w:rsidRPr="004521AB">
              <w:rPr>
                <w:lang w:eastAsia="en-US"/>
              </w:rPr>
              <w:t xml:space="preserve">26 </w:t>
            </w:r>
            <w:r w:rsidRPr="004521AB">
              <w:rPr>
                <w:lang w:val="en-US" w:eastAsia="en-US"/>
              </w:rPr>
              <w:t>1 0</w:t>
            </w:r>
            <w:r w:rsidRPr="004521AB">
              <w:rPr>
                <w:lang w:eastAsia="en-US"/>
              </w:rPr>
              <w:t xml:space="preserve">1 </w:t>
            </w:r>
            <w:r w:rsidRPr="004521AB">
              <w:rPr>
                <w:lang w:val="en-US" w:eastAsia="en-US"/>
              </w:rPr>
              <w:t>S2</w:t>
            </w:r>
            <w:r w:rsidRPr="004521AB">
              <w:rPr>
                <w:lang w:eastAsia="en-US"/>
              </w:rPr>
              <w:t>471</w:t>
            </w:r>
          </w:p>
        </w:tc>
        <w:tc>
          <w:tcPr>
            <w:tcW w:w="6947" w:type="dxa"/>
          </w:tcPr>
          <w:p w:rsidR="00B34051" w:rsidRPr="004521AB" w:rsidRDefault="00B34051" w:rsidP="004521AB">
            <w:pPr>
              <w:spacing w:line="276" w:lineRule="auto"/>
              <w:jc w:val="both"/>
              <w:rPr>
                <w:lang w:eastAsia="en-US"/>
              </w:rPr>
            </w:pPr>
            <w:r w:rsidRPr="004521AB">
              <w:rPr>
                <w:lang w:eastAsia="en-US"/>
              </w:rPr>
              <w:t>Реализация проектов развития общественной инфраструктуры, основанных на местных инициативах, за счет средств бюджетов</w:t>
            </w:r>
          </w:p>
        </w:tc>
      </w:tr>
      <w:tr w:rsidR="00B34051" w:rsidRPr="004521AB">
        <w:trPr>
          <w:cantSplit/>
          <w:trHeight w:val="645"/>
        </w:trPr>
        <w:tc>
          <w:tcPr>
            <w:tcW w:w="2377" w:type="dxa"/>
          </w:tcPr>
          <w:p w:rsidR="00B34051" w:rsidRPr="004521AB" w:rsidRDefault="00B34051" w:rsidP="004521AB">
            <w:pPr>
              <w:spacing w:line="276" w:lineRule="auto"/>
              <w:rPr>
                <w:lang w:eastAsia="en-US"/>
              </w:rPr>
            </w:pPr>
            <w:r w:rsidRPr="004521AB">
              <w:rPr>
                <w:lang w:eastAsia="en-US"/>
              </w:rPr>
              <w:t xml:space="preserve">26 </w:t>
            </w:r>
            <w:r w:rsidRPr="004521AB">
              <w:rPr>
                <w:lang w:val="en-US" w:eastAsia="en-US"/>
              </w:rPr>
              <w:t>1 0</w:t>
            </w:r>
            <w:r w:rsidRPr="004521AB">
              <w:rPr>
                <w:lang w:eastAsia="en-US"/>
              </w:rPr>
              <w:t xml:space="preserve">1 </w:t>
            </w:r>
            <w:r w:rsidRPr="004521AB">
              <w:rPr>
                <w:lang w:val="en-US" w:eastAsia="en-US"/>
              </w:rPr>
              <w:t>S2</w:t>
            </w:r>
            <w:r w:rsidRPr="004521AB">
              <w:rPr>
                <w:lang w:eastAsia="en-US"/>
              </w:rPr>
              <w:t>472</w:t>
            </w:r>
          </w:p>
        </w:tc>
        <w:tc>
          <w:tcPr>
            <w:tcW w:w="6947" w:type="dxa"/>
          </w:tcPr>
          <w:p w:rsidR="00B34051" w:rsidRPr="004521AB" w:rsidRDefault="00B34051" w:rsidP="004521AB">
            <w:pPr>
              <w:spacing w:line="276" w:lineRule="auto"/>
              <w:jc w:val="both"/>
              <w:rPr>
                <w:lang w:eastAsia="en-US"/>
              </w:rPr>
            </w:pPr>
            <w:r w:rsidRPr="004521AB">
              <w:rPr>
                <w:lang w:eastAsia="en-US"/>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B34051" w:rsidRPr="004521AB">
        <w:trPr>
          <w:cantSplit/>
          <w:trHeight w:val="645"/>
        </w:trPr>
        <w:tc>
          <w:tcPr>
            <w:tcW w:w="2377" w:type="dxa"/>
          </w:tcPr>
          <w:p w:rsidR="00B34051" w:rsidRPr="004521AB" w:rsidRDefault="00B34051" w:rsidP="004521AB">
            <w:pPr>
              <w:spacing w:line="276" w:lineRule="auto"/>
              <w:rPr>
                <w:lang w:eastAsia="en-US"/>
              </w:rPr>
            </w:pPr>
            <w:r w:rsidRPr="004521AB">
              <w:rPr>
                <w:lang w:eastAsia="en-US"/>
              </w:rPr>
              <w:t xml:space="preserve">26 </w:t>
            </w:r>
            <w:r w:rsidRPr="004521AB">
              <w:rPr>
                <w:lang w:val="en-US" w:eastAsia="en-US"/>
              </w:rPr>
              <w:t>1 0</w:t>
            </w:r>
            <w:r w:rsidRPr="004521AB">
              <w:rPr>
                <w:lang w:eastAsia="en-US"/>
              </w:rPr>
              <w:t xml:space="preserve">1 </w:t>
            </w:r>
            <w:r w:rsidRPr="004521AB">
              <w:rPr>
                <w:lang w:val="en-US" w:eastAsia="en-US"/>
              </w:rPr>
              <w:t>S2</w:t>
            </w:r>
            <w:r w:rsidRPr="004521AB">
              <w:rPr>
                <w:lang w:eastAsia="en-US"/>
              </w:rPr>
              <w:t>473</w:t>
            </w:r>
          </w:p>
        </w:tc>
        <w:tc>
          <w:tcPr>
            <w:tcW w:w="6947" w:type="dxa"/>
          </w:tcPr>
          <w:p w:rsidR="00B34051" w:rsidRPr="004521AB" w:rsidRDefault="00B34051" w:rsidP="004521AB">
            <w:pPr>
              <w:spacing w:line="276" w:lineRule="auto"/>
              <w:jc w:val="both"/>
              <w:rPr>
                <w:lang w:eastAsia="en-US"/>
              </w:rPr>
            </w:pPr>
            <w:r w:rsidRPr="004521AB">
              <w:rPr>
                <w:lang w:eastAsia="en-US"/>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B34051" w:rsidRPr="004521AB">
        <w:trPr>
          <w:cantSplit/>
        </w:trPr>
        <w:tc>
          <w:tcPr>
            <w:tcW w:w="2377" w:type="dxa"/>
          </w:tcPr>
          <w:p w:rsidR="00B34051" w:rsidRPr="004521AB" w:rsidRDefault="00B34051" w:rsidP="004521AB">
            <w:pPr>
              <w:spacing w:line="276" w:lineRule="auto"/>
              <w:rPr>
                <w:lang w:eastAsia="en-US"/>
              </w:rPr>
            </w:pPr>
          </w:p>
        </w:tc>
        <w:tc>
          <w:tcPr>
            <w:tcW w:w="6947" w:type="dxa"/>
          </w:tcPr>
          <w:p w:rsidR="00B34051" w:rsidRPr="004521AB" w:rsidRDefault="00B34051" w:rsidP="004521AB">
            <w:pPr>
              <w:spacing w:line="276" w:lineRule="auto"/>
              <w:jc w:val="both"/>
              <w:rPr>
                <w:lang w:eastAsia="en-US"/>
              </w:rPr>
            </w:pPr>
          </w:p>
        </w:tc>
      </w:tr>
      <w:tr w:rsidR="00B34051" w:rsidRPr="004521AB">
        <w:trPr>
          <w:cantSplit/>
          <w:trHeight w:val="936"/>
        </w:trPr>
        <w:tc>
          <w:tcPr>
            <w:tcW w:w="2377" w:type="dxa"/>
          </w:tcPr>
          <w:p w:rsidR="00B34051" w:rsidRPr="004521AB" w:rsidRDefault="00B34051" w:rsidP="004521AB">
            <w:pPr>
              <w:spacing w:line="276" w:lineRule="auto"/>
              <w:rPr>
                <w:lang w:eastAsia="en-US"/>
              </w:rPr>
            </w:pPr>
            <w:r w:rsidRPr="004521AB">
              <w:rPr>
                <w:lang w:eastAsia="en-US"/>
              </w:rPr>
              <w:t xml:space="preserve">26 1 01 </w:t>
            </w:r>
            <w:r w:rsidRPr="004521AB">
              <w:rPr>
                <w:lang w:val="en-US" w:eastAsia="en-US"/>
              </w:rPr>
              <w:t>S2</w:t>
            </w:r>
            <w:r w:rsidRPr="004521AB">
              <w:rPr>
                <w:lang w:eastAsia="en-US"/>
              </w:rPr>
              <w:t>481</w:t>
            </w:r>
          </w:p>
        </w:tc>
        <w:tc>
          <w:tcPr>
            <w:tcW w:w="6947" w:type="dxa"/>
          </w:tcPr>
          <w:p w:rsidR="00B34051" w:rsidRPr="004521AB" w:rsidRDefault="00B34051" w:rsidP="004521AB">
            <w:pPr>
              <w:spacing w:line="276" w:lineRule="auto"/>
              <w:jc w:val="both"/>
              <w:rPr>
                <w:lang w:eastAsia="en-US"/>
              </w:rPr>
            </w:pPr>
            <w:r w:rsidRPr="004521AB">
              <w:rPr>
                <w:lang w:eastAsia="en-US"/>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r>
      <w:tr w:rsidR="00B34051" w:rsidRPr="004521AB">
        <w:trPr>
          <w:cantSplit/>
        </w:trPr>
        <w:tc>
          <w:tcPr>
            <w:tcW w:w="2377" w:type="dxa"/>
          </w:tcPr>
          <w:p w:rsidR="00B34051" w:rsidRPr="004521AB" w:rsidRDefault="00B34051" w:rsidP="004521AB">
            <w:pPr>
              <w:spacing w:line="276" w:lineRule="auto"/>
              <w:rPr>
                <w:lang w:eastAsia="en-US"/>
              </w:rPr>
            </w:pPr>
            <w:r w:rsidRPr="004521AB">
              <w:rPr>
                <w:lang w:eastAsia="en-US"/>
              </w:rPr>
              <w:t xml:space="preserve">26 1 01 </w:t>
            </w:r>
            <w:r w:rsidRPr="004521AB">
              <w:rPr>
                <w:lang w:val="en-US" w:eastAsia="en-US"/>
              </w:rPr>
              <w:t>S2</w:t>
            </w:r>
            <w:r w:rsidRPr="004521AB">
              <w:rPr>
                <w:lang w:eastAsia="en-US"/>
              </w:rPr>
              <w:t>482</w:t>
            </w:r>
          </w:p>
        </w:tc>
        <w:tc>
          <w:tcPr>
            <w:tcW w:w="6947" w:type="dxa"/>
          </w:tcPr>
          <w:p w:rsidR="00B34051" w:rsidRPr="004521AB" w:rsidRDefault="00B34051" w:rsidP="004521AB">
            <w:pPr>
              <w:spacing w:line="276" w:lineRule="auto"/>
              <w:jc w:val="both"/>
              <w:rPr>
                <w:lang w:eastAsia="en-US"/>
              </w:rPr>
            </w:pPr>
            <w:r w:rsidRPr="004521AB">
              <w:rPr>
                <w:lang w:eastAsia="en-US"/>
              </w:rPr>
              <w:t>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r>
      <w:tr w:rsidR="00B34051" w:rsidRPr="004521AB">
        <w:trPr>
          <w:cantSplit/>
        </w:trPr>
        <w:tc>
          <w:tcPr>
            <w:tcW w:w="2377" w:type="dxa"/>
          </w:tcPr>
          <w:p w:rsidR="00B34051" w:rsidRPr="004521AB" w:rsidRDefault="00B34051" w:rsidP="004521AB">
            <w:pPr>
              <w:spacing w:line="276" w:lineRule="auto"/>
              <w:rPr>
                <w:i/>
                <w:iCs/>
                <w:lang w:val="en-US" w:eastAsia="en-US"/>
              </w:rPr>
            </w:pPr>
            <w:r w:rsidRPr="004521AB">
              <w:rPr>
                <w:i/>
                <w:iCs/>
                <w:lang w:eastAsia="en-US"/>
              </w:rPr>
              <w:lastRenderedPageBreak/>
              <w:t xml:space="preserve">02 1 F2 00000 </w:t>
            </w:r>
          </w:p>
        </w:tc>
        <w:tc>
          <w:tcPr>
            <w:tcW w:w="6947" w:type="dxa"/>
          </w:tcPr>
          <w:p w:rsidR="00B34051" w:rsidRPr="004521AB" w:rsidRDefault="00B34051" w:rsidP="004521AB">
            <w:pPr>
              <w:spacing w:line="276" w:lineRule="auto"/>
              <w:jc w:val="both"/>
              <w:rPr>
                <w:i/>
                <w:iCs/>
                <w:lang w:eastAsia="en-US"/>
              </w:rPr>
            </w:pPr>
            <w:r w:rsidRPr="004521AB">
              <w:rPr>
                <w:i/>
                <w:iCs/>
                <w:lang w:eastAsia="en-US"/>
              </w:rPr>
              <w:t xml:space="preserve">Основное мероприятие </w:t>
            </w:r>
            <w:r w:rsidRPr="004521AB">
              <w:rPr>
                <w:lang w:eastAsia="en-US"/>
              </w:rPr>
              <w:t>«</w:t>
            </w:r>
            <w:r w:rsidRPr="004521AB">
              <w:rPr>
                <w:i/>
                <w:iCs/>
                <w:lang w:eastAsia="en-US"/>
              </w:rPr>
              <w:t>Региональный проект «Формирование комфортной городской среды»</w:t>
            </w:r>
          </w:p>
        </w:tc>
      </w:tr>
      <w:tr w:rsidR="00B34051" w:rsidRPr="004521AB">
        <w:trPr>
          <w:cantSplit/>
        </w:trPr>
        <w:tc>
          <w:tcPr>
            <w:tcW w:w="2377" w:type="dxa"/>
          </w:tcPr>
          <w:p w:rsidR="00B34051" w:rsidRPr="004521AB" w:rsidRDefault="00B34051" w:rsidP="004521AB">
            <w:pPr>
              <w:spacing w:line="276" w:lineRule="auto"/>
              <w:rPr>
                <w:lang w:eastAsia="en-US"/>
              </w:rPr>
            </w:pPr>
            <w:r w:rsidRPr="004521AB">
              <w:rPr>
                <w:lang w:eastAsia="en-US"/>
              </w:rPr>
              <w:t xml:space="preserve">02 1 </w:t>
            </w:r>
            <w:r w:rsidRPr="004521AB">
              <w:rPr>
                <w:lang w:val="en-US" w:eastAsia="en-US"/>
              </w:rPr>
              <w:t>F</w:t>
            </w:r>
            <w:r w:rsidRPr="004521AB">
              <w:rPr>
                <w:lang w:eastAsia="en-US"/>
              </w:rPr>
              <w:t xml:space="preserve">2 </w:t>
            </w:r>
            <w:r w:rsidRPr="004521AB">
              <w:rPr>
                <w:lang w:val="en-US" w:eastAsia="en-US"/>
              </w:rPr>
              <w:t>55550</w:t>
            </w:r>
          </w:p>
        </w:tc>
        <w:tc>
          <w:tcPr>
            <w:tcW w:w="6947" w:type="dxa"/>
          </w:tcPr>
          <w:p w:rsidR="00B34051" w:rsidRPr="004521AB" w:rsidRDefault="00B34051" w:rsidP="004521AB">
            <w:pPr>
              <w:spacing w:line="276" w:lineRule="auto"/>
              <w:jc w:val="both"/>
              <w:rPr>
                <w:lang w:eastAsia="en-US"/>
              </w:rPr>
            </w:pPr>
            <w:r w:rsidRPr="004521AB">
              <w:rPr>
                <w:lang w:eastAsia="en-US"/>
              </w:rPr>
              <w:t xml:space="preserve">Поддержка программ формирования современной городской среды </w:t>
            </w:r>
          </w:p>
        </w:tc>
      </w:tr>
      <w:tr w:rsidR="00B34051" w:rsidRPr="004521AB">
        <w:trPr>
          <w:cantSplit/>
          <w:trHeight w:val="325"/>
        </w:trPr>
        <w:tc>
          <w:tcPr>
            <w:tcW w:w="2377" w:type="dxa"/>
          </w:tcPr>
          <w:p w:rsidR="00B34051" w:rsidRPr="004521AB" w:rsidRDefault="00B34051" w:rsidP="004521AB">
            <w:pPr>
              <w:spacing w:line="276" w:lineRule="auto"/>
              <w:rPr>
                <w:b/>
                <w:bCs/>
                <w:color w:val="000000"/>
                <w:lang w:eastAsia="en-US"/>
              </w:rPr>
            </w:pPr>
            <w:r w:rsidRPr="004521AB">
              <w:rPr>
                <w:b/>
                <w:bCs/>
                <w:color w:val="000000"/>
                <w:lang w:eastAsia="en-US"/>
              </w:rPr>
              <w:t>20 0 00 00000</w:t>
            </w:r>
          </w:p>
        </w:tc>
        <w:tc>
          <w:tcPr>
            <w:tcW w:w="6947" w:type="dxa"/>
          </w:tcPr>
          <w:p w:rsidR="00B34051" w:rsidRPr="004521AB" w:rsidRDefault="00B34051" w:rsidP="004521AB">
            <w:pPr>
              <w:spacing w:line="276" w:lineRule="auto"/>
              <w:jc w:val="both"/>
              <w:rPr>
                <w:b/>
                <w:bCs/>
                <w:lang w:eastAsia="en-US"/>
              </w:rPr>
            </w:pPr>
            <w:r w:rsidRPr="004521AB">
              <w:rPr>
                <w:b/>
                <w:bCs/>
                <w:lang w:eastAsia="en-US"/>
              </w:rPr>
              <w:t xml:space="preserve">Муниципальная программа "По проведению капитального ремонта многоквартирных домов в муниципальном районе </w:t>
            </w:r>
            <w:r>
              <w:rPr>
                <w:b/>
                <w:bCs/>
                <w:lang w:eastAsia="en-US"/>
              </w:rPr>
              <w:t>Чекмагушевский</w:t>
            </w:r>
            <w:r w:rsidRPr="004521AB">
              <w:rPr>
                <w:b/>
                <w:bCs/>
                <w:lang w:eastAsia="en-US"/>
              </w:rPr>
              <w:t xml:space="preserve"> район Республики Башкортостан "</w:t>
            </w:r>
          </w:p>
        </w:tc>
      </w:tr>
      <w:tr w:rsidR="00B34051" w:rsidRPr="004521AB">
        <w:trPr>
          <w:cantSplit/>
          <w:trHeight w:val="325"/>
        </w:trPr>
        <w:tc>
          <w:tcPr>
            <w:tcW w:w="2377" w:type="dxa"/>
          </w:tcPr>
          <w:p w:rsidR="00B34051" w:rsidRPr="004521AB" w:rsidRDefault="00B34051" w:rsidP="004521AB">
            <w:pPr>
              <w:spacing w:line="276" w:lineRule="auto"/>
              <w:rPr>
                <w:b/>
                <w:bCs/>
                <w:i/>
                <w:iCs/>
                <w:color w:val="000000"/>
                <w:lang w:eastAsia="en-US"/>
              </w:rPr>
            </w:pPr>
            <w:r w:rsidRPr="004521AB">
              <w:rPr>
                <w:b/>
                <w:bCs/>
                <w:i/>
                <w:iCs/>
                <w:color w:val="000000"/>
                <w:lang w:eastAsia="en-US"/>
              </w:rPr>
              <w:t>20 1 00 00000</w:t>
            </w:r>
          </w:p>
        </w:tc>
        <w:tc>
          <w:tcPr>
            <w:tcW w:w="6947" w:type="dxa"/>
          </w:tcPr>
          <w:p w:rsidR="00B34051" w:rsidRPr="004521AB" w:rsidRDefault="00B34051" w:rsidP="004521AB">
            <w:pPr>
              <w:spacing w:line="276" w:lineRule="auto"/>
              <w:jc w:val="both"/>
              <w:rPr>
                <w:b/>
                <w:bCs/>
                <w:i/>
                <w:iCs/>
                <w:lang w:eastAsia="en-US"/>
              </w:rPr>
            </w:pPr>
            <w:r w:rsidRPr="004521AB">
              <w:rPr>
                <w:b/>
                <w:bCs/>
                <w:i/>
                <w:iCs/>
                <w:lang w:eastAsia="en-US"/>
              </w:rPr>
              <w:t xml:space="preserve">Подпрограмма "По проведению капитального ремонта многоквартирных домов в муниципальном районе </w:t>
            </w:r>
            <w:r>
              <w:rPr>
                <w:b/>
                <w:bCs/>
                <w:i/>
                <w:iCs/>
                <w:lang w:eastAsia="en-US"/>
              </w:rPr>
              <w:t>Чекмагушевский</w:t>
            </w:r>
            <w:r w:rsidRPr="004521AB">
              <w:rPr>
                <w:b/>
                <w:bCs/>
                <w:i/>
                <w:iCs/>
                <w:lang w:eastAsia="en-US"/>
              </w:rPr>
              <w:t xml:space="preserve"> район Республики Башкортостан "</w:t>
            </w:r>
          </w:p>
        </w:tc>
      </w:tr>
      <w:tr w:rsidR="00B34051" w:rsidRPr="004521AB">
        <w:trPr>
          <w:cantSplit/>
          <w:trHeight w:val="325"/>
        </w:trPr>
        <w:tc>
          <w:tcPr>
            <w:tcW w:w="2377" w:type="dxa"/>
          </w:tcPr>
          <w:p w:rsidR="00B34051" w:rsidRPr="004521AB" w:rsidRDefault="00B34051" w:rsidP="004521AB">
            <w:pPr>
              <w:spacing w:line="276" w:lineRule="auto"/>
              <w:rPr>
                <w:i/>
                <w:iCs/>
                <w:color w:val="000000"/>
                <w:lang w:eastAsia="en-US"/>
              </w:rPr>
            </w:pPr>
            <w:r w:rsidRPr="004521AB">
              <w:rPr>
                <w:i/>
                <w:iCs/>
                <w:color w:val="000000"/>
                <w:lang w:eastAsia="en-US"/>
              </w:rPr>
              <w:t>20 1 01 00000</w:t>
            </w:r>
          </w:p>
        </w:tc>
        <w:tc>
          <w:tcPr>
            <w:tcW w:w="6947" w:type="dxa"/>
          </w:tcPr>
          <w:p w:rsidR="00B34051" w:rsidRPr="004521AB" w:rsidRDefault="00B34051" w:rsidP="004521AB">
            <w:pPr>
              <w:spacing w:line="276" w:lineRule="auto"/>
              <w:jc w:val="both"/>
              <w:rPr>
                <w:i/>
                <w:iCs/>
                <w:lang w:eastAsia="en-US"/>
              </w:rPr>
            </w:pPr>
            <w:r w:rsidRPr="004521AB">
              <w:rPr>
                <w:i/>
                <w:iCs/>
                <w:lang w:eastAsia="en-US"/>
              </w:rPr>
              <w:t xml:space="preserve">Основное мероприятие "По проведению капитального ремонта многоквартирных домов в муниципальном районе </w:t>
            </w:r>
            <w:r>
              <w:rPr>
                <w:i/>
                <w:iCs/>
                <w:lang w:eastAsia="en-US"/>
              </w:rPr>
              <w:t>Чекмагушевский</w:t>
            </w:r>
            <w:r w:rsidRPr="004521AB">
              <w:rPr>
                <w:i/>
                <w:iCs/>
                <w:lang w:eastAsia="en-US"/>
              </w:rPr>
              <w:t xml:space="preserve"> район Республики Башкортостан "</w:t>
            </w:r>
          </w:p>
        </w:tc>
      </w:tr>
      <w:tr w:rsidR="00B34051" w:rsidRPr="004521AB">
        <w:trPr>
          <w:cantSplit/>
          <w:trHeight w:val="325"/>
        </w:trPr>
        <w:tc>
          <w:tcPr>
            <w:tcW w:w="2377" w:type="dxa"/>
          </w:tcPr>
          <w:p w:rsidR="00B34051" w:rsidRPr="004521AB" w:rsidRDefault="00B34051" w:rsidP="004521AB">
            <w:pPr>
              <w:spacing w:line="276" w:lineRule="auto"/>
              <w:rPr>
                <w:color w:val="000000"/>
                <w:lang w:eastAsia="en-US"/>
              </w:rPr>
            </w:pPr>
            <w:r w:rsidRPr="004521AB">
              <w:rPr>
                <w:color w:val="000000"/>
                <w:lang w:eastAsia="en-US"/>
              </w:rPr>
              <w:t>20 1 01 03560</w:t>
            </w:r>
          </w:p>
        </w:tc>
        <w:tc>
          <w:tcPr>
            <w:tcW w:w="6947" w:type="dxa"/>
          </w:tcPr>
          <w:p w:rsidR="00B34051" w:rsidRPr="004521AB" w:rsidRDefault="00B34051" w:rsidP="004521AB">
            <w:pPr>
              <w:spacing w:line="276" w:lineRule="auto"/>
              <w:jc w:val="both"/>
              <w:rPr>
                <w:lang w:eastAsia="en-US"/>
              </w:rPr>
            </w:pPr>
            <w:r w:rsidRPr="004521AB">
              <w:rPr>
                <w:lang w:eastAsia="en-US"/>
              </w:rPr>
              <w:t>Уплата взносов на капитальный ремонт в отношении помещений, находящихся в государственной или муниципальной собственности</w:t>
            </w:r>
          </w:p>
        </w:tc>
      </w:tr>
      <w:tr w:rsidR="00B34051" w:rsidRPr="004521AB">
        <w:trPr>
          <w:cantSplit/>
          <w:trHeight w:val="325"/>
        </w:trPr>
        <w:tc>
          <w:tcPr>
            <w:tcW w:w="2377" w:type="dxa"/>
          </w:tcPr>
          <w:p w:rsidR="00B34051" w:rsidRPr="004521AB" w:rsidRDefault="00B34051" w:rsidP="004521AB">
            <w:pPr>
              <w:spacing w:line="276" w:lineRule="auto"/>
              <w:rPr>
                <w:b/>
                <w:bCs/>
                <w:color w:val="000000"/>
                <w:lang w:eastAsia="en-US"/>
              </w:rPr>
            </w:pPr>
            <w:r w:rsidRPr="004521AB">
              <w:rPr>
                <w:b/>
                <w:bCs/>
                <w:color w:val="000000"/>
                <w:lang w:eastAsia="en-US"/>
              </w:rPr>
              <w:t>99 0 00 00000</w:t>
            </w:r>
          </w:p>
        </w:tc>
        <w:tc>
          <w:tcPr>
            <w:tcW w:w="6947" w:type="dxa"/>
          </w:tcPr>
          <w:p w:rsidR="00B34051" w:rsidRPr="004521AB" w:rsidRDefault="00B34051" w:rsidP="004521AB">
            <w:pPr>
              <w:spacing w:line="276" w:lineRule="auto"/>
              <w:jc w:val="both"/>
              <w:rPr>
                <w:b/>
                <w:bCs/>
                <w:lang w:eastAsia="en-US"/>
              </w:rPr>
            </w:pPr>
            <w:r w:rsidRPr="004521AB">
              <w:rPr>
                <w:b/>
                <w:bCs/>
                <w:lang w:eastAsia="en-US"/>
              </w:rPr>
              <w:t>Непрограммные расходы</w:t>
            </w:r>
          </w:p>
        </w:tc>
      </w:tr>
      <w:tr w:rsidR="00B34051" w:rsidRPr="004521AB">
        <w:trPr>
          <w:cantSplit/>
        </w:trPr>
        <w:tc>
          <w:tcPr>
            <w:tcW w:w="2377" w:type="dxa"/>
          </w:tcPr>
          <w:p w:rsidR="00B34051" w:rsidRPr="004521AB" w:rsidRDefault="00B34051" w:rsidP="004521AB">
            <w:pPr>
              <w:spacing w:line="276" w:lineRule="auto"/>
              <w:rPr>
                <w:lang w:eastAsia="en-US"/>
              </w:rPr>
            </w:pPr>
            <w:r w:rsidRPr="004521AB">
              <w:rPr>
                <w:lang w:eastAsia="en-US"/>
              </w:rPr>
              <w:t>99 1 01 03330</w:t>
            </w:r>
          </w:p>
        </w:tc>
        <w:tc>
          <w:tcPr>
            <w:tcW w:w="6947" w:type="dxa"/>
          </w:tcPr>
          <w:p w:rsidR="00B34051" w:rsidRPr="004521AB" w:rsidRDefault="00B34051" w:rsidP="004521AB">
            <w:pPr>
              <w:spacing w:line="276" w:lineRule="auto"/>
              <w:jc w:val="both"/>
              <w:rPr>
                <w:color w:val="000000"/>
                <w:lang w:eastAsia="en-US"/>
              </w:rPr>
            </w:pPr>
            <w:r w:rsidRPr="004521AB">
              <w:rPr>
                <w:color w:val="000000"/>
                <w:lang w:eastAsia="en-US"/>
              </w:rPr>
              <w:t>Проведение работ по землеустройству</w:t>
            </w:r>
          </w:p>
        </w:tc>
      </w:tr>
      <w:tr w:rsidR="00B34051" w:rsidRPr="004521AB">
        <w:trPr>
          <w:cantSplit/>
          <w:trHeight w:val="567"/>
        </w:trPr>
        <w:tc>
          <w:tcPr>
            <w:tcW w:w="2377" w:type="dxa"/>
          </w:tcPr>
          <w:p w:rsidR="00B34051" w:rsidRPr="004521AB" w:rsidRDefault="00B34051" w:rsidP="004521AB">
            <w:pPr>
              <w:spacing w:line="276" w:lineRule="auto"/>
              <w:rPr>
                <w:lang w:eastAsia="en-US"/>
              </w:rPr>
            </w:pPr>
            <w:r w:rsidRPr="004521AB">
              <w:rPr>
                <w:lang w:eastAsia="en-US"/>
              </w:rPr>
              <w:t>99 1 01 03380</w:t>
            </w:r>
          </w:p>
        </w:tc>
        <w:tc>
          <w:tcPr>
            <w:tcW w:w="6947" w:type="dxa"/>
          </w:tcPr>
          <w:p w:rsidR="00B34051" w:rsidRPr="004521AB" w:rsidRDefault="00B34051" w:rsidP="004521AB">
            <w:pPr>
              <w:spacing w:line="276" w:lineRule="auto"/>
              <w:jc w:val="both"/>
              <w:rPr>
                <w:lang w:eastAsia="en-US"/>
              </w:rPr>
            </w:pPr>
            <w:r w:rsidRPr="004521AB">
              <w:rPr>
                <w:color w:val="000000"/>
                <w:lang w:eastAsia="en-US"/>
              </w:rPr>
              <w:t>Мероприятия в области строительства, архитектуры и градостроительства</w:t>
            </w:r>
          </w:p>
        </w:tc>
      </w:tr>
      <w:tr w:rsidR="00B34051" w:rsidRPr="004521AB">
        <w:trPr>
          <w:cantSplit/>
        </w:trPr>
        <w:tc>
          <w:tcPr>
            <w:tcW w:w="2377" w:type="dxa"/>
          </w:tcPr>
          <w:p w:rsidR="00B34051" w:rsidRPr="004521AB" w:rsidRDefault="00B34051" w:rsidP="004521AB">
            <w:pPr>
              <w:spacing w:line="276" w:lineRule="auto"/>
              <w:rPr>
                <w:lang w:eastAsia="en-US"/>
              </w:rPr>
            </w:pPr>
            <w:r w:rsidRPr="004521AB">
              <w:rPr>
                <w:lang w:eastAsia="en-US"/>
              </w:rPr>
              <w:t>99 1 01 09040</w:t>
            </w:r>
          </w:p>
        </w:tc>
        <w:tc>
          <w:tcPr>
            <w:tcW w:w="6947" w:type="dxa"/>
          </w:tcPr>
          <w:p w:rsidR="00B34051" w:rsidRPr="004521AB" w:rsidRDefault="00B34051" w:rsidP="004521AB">
            <w:pPr>
              <w:spacing w:line="276" w:lineRule="auto"/>
              <w:jc w:val="both"/>
              <w:rPr>
                <w:lang w:eastAsia="en-US"/>
              </w:rPr>
            </w:pPr>
            <w:r w:rsidRPr="004521AB">
              <w:rPr>
                <w:lang w:eastAsia="en-US"/>
              </w:rPr>
              <w:t>Содержание и обслуживание муниципальной казны</w:t>
            </w:r>
          </w:p>
        </w:tc>
      </w:tr>
    </w:tbl>
    <w:p w:rsidR="00B34051" w:rsidRPr="004521AB" w:rsidRDefault="00B34051" w:rsidP="004521AB"/>
    <w:p w:rsidR="00B34051" w:rsidRPr="004521AB" w:rsidRDefault="00B34051" w:rsidP="004521AB"/>
    <w:p w:rsidR="00B34051" w:rsidRPr="004521AB" w:rsidRDefault="00B34051" w:rsidP="004521AB"/>
    <w:p w:rsidR="00B34051" w:rsidRPr="004521AB" w:rsidRDefault="00B34051" w:rsidP="004521AB"/>
    <w:p w:rsidR="00B34051" w:rsidRPr="004521AB" w:rsidRDefault="00B34051" w:rsidP="004521AB"/>
    <w:p w:rsidR="00B34051" w:rsidRPr="004521AB" w:rsidRDefault="00B34051" w:rsidP="004521AB"/>
    <w:p w:rsidR="00B34051" w:rsidRPr="004521AB" w:rsidRDefault="00B34051" w:rsidP="004521AB"/>
    <w:p w:rsidR="00B34051" w:rsidRPr="004521AB" w:rsidRDefault="00B34051" w:rsidP="004521AB"/>
    <w:p w:rsidR="00B34051" w:rsidRPr="004521AB" w:rsidRDefault="00B34051" w:rsidP="004521AB"/>
    <w:p w:rsidR="00B34051" w:rsidRPr="004521AB" w:rsidRDefault="00B34051" w:rsidP="004521AB"/>
    <w:p w:rsidR="00B34051" w:rsidRPr="004521AB" w:rsidRDefault="00B34051" w:rsidP="004521AB"/>
    <w:p w:rsidR="00B34051" w:rsidRPr="004521AB" w:rsidRDefault="00B34051" w:rsidP="004521AB"/>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Pr="004521AB" w:rsidRDefault="00B34051" w:rsidP="004521AB">
      <w:pPr>
        <w:jc w:val="right"/>
        <w:rPr>
          <w:sz w:val="20"/>
          <w:szCs w:val="20"/>
          <w:lang w:eastAsia="en-US"/>
        </w:rPr>
      </w:pPr>
    </w:p>
    <w:p w:rsidR="00B34051" w:rsidRDefault="00B34051" w:rsidP="004521AB">
      <w:pPr>
        <w:jc w:val="right"/>
        <w:rPr>
          <w:sz w:val="20"/>
          <w:szCs w:val="20"/>
          <w:lang w:eastAsia="en-US"/>
        </w:rPr>
      </w:pPr>
    </w:p>
    <w:p w:rsidR="00B34051" w:rsidRPr="004521AB" w:rsidRDefault="00B34051" w:rsidP="004521AB">
      <w:pPr>
        <w:jc w:val="right"/>
        <w:rPr>
          <w:sz w:val="20"/>
          <w:szCs w:val="20"/>
          <w:lang w:eastAsia="en-US"/>
        </w:rPr>
      </w:pPr>
      <w:r w:rsidRPr="004521AB">
        <w:rPr>
          <w:sz w:val="20"/>
          <w:szCs w:val="20"/>
          <w:lang w:eastAsia="en-US"/>
        </w:rPr>
        <w:t>Приложение № 3</w:t>
      </w:r>
    </w:p>
    <w:p w:rsidR="00B34051" w:rsidRPr="004521AB" w:rsidRDefault="00B34051" w:rsidP="004521AB">
      <w:pPr>
        <w:jc w:val="right"/>
        <w:rPr>
          <w:sz w:val="20"/>
          <w:szCs w:val="20"/>
          <w:lang w:eastAsia="en-US"/>
        </w:rPr>
      </w:pPr>
      <w:r w:rsidRPr="004521AB">
        <w:rPr>
          <w:sz w:val="20"/>
          <w:szCs w:val="20"/>
          <w:lang w:eastAsia="en-US"/>
        </w:rPr>
        <w:t>К Порядку применения бюджетной классификации</w:t>
      </w:r>
    </w:p>
    <w:p w:rsidR="00B34051" w:rsidRPr="004521AB" w:rsidRDefault="00B34051" w:rsidP="004521AB">
      <w:pPr>
        <w:jc w:val="right"/>
        <w:rPr>
          <w:sz w:val="20"/>
          <w:szCs w:val="20"/>
          <w:lang w:eastAsia="en-US"/>
        </w:rPr>
      </w:pPr>
      <w:r w:rsidRPr="004521AB">
        <w:rPr>
          <w:sz w:val="20"/>
          <w:szCs w:val="20"/>
          <w:lang w:eastAsia="en-US"/>
        </w:rPr>
        <w:t xml:space="preserve"> Российской Федерации в части, </w:t>
      </w:r>
    </w:p>
    <w:p w:rsidR="00B34051" w:rsidRPr="004521AB" w:rsidRDefault="00B34051" w:rsidP="004521AB">
      <w:pPr>
        <w:jc w:val="right"/>
        <w:rPr>
          <w:sz w:val="20"/>
          <w:szCs w:val="20"/>
          <w:lang w:eastAsia="en-US"/>
        </w:rPr>
      </w:pPr>
      <w:r w:rsidRPr="004521AB">
        <w:rPr>
          <w:sz w:val="20"/>
          <w:szCs w:val="20"/>
          <w:lang w:eastAsia="en-US"/>
        </w:rPr>
        <w:t xml:space="preserve">относящейся к бюджету сельского </w:t>
      </w:r>
    </w:p>
    <w:p w:rsidR="00B34051" w:rsidRPr="004521AB" w:rsidRDefault="00B34051" w:rsidP="004521AB">
      <w:pPr>
        <w:jc w:val="right"/>
        <w:rPr>
          <w:sz w:val="20"/>
          <w:szCs w:val="20"/>
          <w:lang w:eastAsia="en-US"/>
        </w:rPr>
      </w:pPr>
      <w:r w:rsidRPr="004521AB">
        <w:rPr>
          <w:sz w:val="20"/>
          <w:szCs w:val="20"/>
          <w:lang w:eastAsia="en-US"/>
        </w:rPr>
        <w:t xml:space="preserve">поселения </w:t>
      </w:r>
      <w:r w:rsidR="00E0449E">
        <w:rPr>
          <w:sz w:val="20"/>
          <w:szCs w:val="20"/>
          <w:lang w:eastAsia="en-US"/>
        </w:rPr>
        <w:t>Тузлукушевский</w:t>
      </w:r>
      <w:r>
        <w:rPr>
          <w:sz w:val="20"/>
          <w:szCs w:val="20"/>
          <w:lang w:eastAsia="en-US"/>
        </w:rPr>
        <w:t xml:space="preserve"> </w:t>
      </w:r>
      <w:r w:rsidRPr="004521AB">
        <w:rPr>
          <w:sz w:val="20"/>
          <w:szCs w:val="20"/>
          <w:lang w:eastAsia="en-US"/>
        </w:rPr>
        <w:t>сельсовет</w:t>
      </w:r>
    </w:p>
    <w:p w:rsidR="00B34051" w:rsidRPr="004521AB" w:rsidRDefault="00B34051" w:rsidP="004521AB">
      <w:pPr>
        <w:jc w:val="right"/>
        <w:rPr>
          <w:sz w:val="20"/>
          <w:szCs w:val="20"/>
          <w:lang w:eastAsia="en-US"/>
        </w:rPr>
      </w:pPr>
      <w:r w:rsidRPr="004521AB">
        <w:rPr>
          <w:sz w:val="20"/>
          <w:szCs w:val="20"/>
          <w:lang w:eastAsia="en-US"/>
        </w:rPr>
        <w:t xml:space="preserve"> муниципального района </w:t>
      </w:r>
      <w:r>
        <w:rPr>
          <w:sz w:val="20"/>
          <w:szCs w:val="20"/>
          <w:lang w:eastAsia="en-US"/>
        </w:rPr>
        <w:t>Чекмагушевский</w:t>
      </w:r>
      <w:r w:rsidRPr="004521AB">
        <w:rPr>
          <w:sz w:val="20"/>
          <w:szCs w:val="20"/>
          <w:lang w:eastAsia="en-US"/>
        </w:rPr>
        <w:t xml:space="preserve"> район </w:t>
      </w:r>
    </w:p>
    <w:p w:rsidR="00B34051" w:rsidRPr="004521AB" w:rsidRDefault="00B34051" w:rsidP="004521AB">
      <w:pPr>
        <w:jc w:val="right"/>
        <w:rPr>
          <w:sz w:val="20"/>
          <w:szCs w:val="20"/>
          <w:lang w:eastAsia="en-US"/>
        </w:rPr>
      </w:pPr>
      <w:r w:rsidRPr="004521AB">
        <w:rPr>
          <w:sz w:val="20"/>
          <w:szCs w:val="20"/>
          <w:lang w:eastAsia="en-US"/>
        </w:rPr>
        <w:t>Республики Башкортостан</w:t>
      </w:r>
    </w:p>
    <w:p w:rsidR="00B34051" w:rsidRPr="004521AB" w:rsidRDefault="00B34051" w:rsidP="004521AB">
      <w:pPr>
        <w:jc w:val="right"/>
        <w:rPr>
          <w:sz w:val="20"/>
          <w:szCs w:val="20"/>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8E7609">
      <w:pPr>
        <w:tabs>
          <w:tab w:val="left" w:pos="9915"/>
        </w:tabs>
        <w:spacing w:before="92" w:after="120" w:line="237" w:lineRule="auto"/>
        <w:ind w:right="1654"/>
        <w:jc w:val="center"/>
      </w:pPr>
      <w:r w:rsidRPr="004521AB">
        <w:t>Перечень кодов статей, подстатей (элементов) расходов операций сектора государственного управления</w:t>
      </w:r>
    </w:p>
    <w:p w:rsidR="00B34051" w:rsidRPr="004521AB" w:rsidRDefault="00B34051" w:rsidP="004521AB">
      <w:pPr>
        <w:spacing w:before="2" w:after="120"/>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5"/>
        <w:gridCol w:w="8166"/>
      </w:tblGrid>
      <w:tr w:rsidR="00B34051" w:rsidRPr="004521AB">
        <w:trPr>
          <w:trHeight w:val="652"/>
        </w:trPr>
        <w:tc>
          <w:tcPr>
            <w:tcW w:w="1185" w:type="dxa"/>
          </w:tcPr>
          <w:p w:rsidR="00B34051" w:rsidRPr="004521AB" w:rsidRDefault="00B34051" w:rsidP="004521AB">
            <w:pPr>
              <w:widowControl w:val="0"/>
              <w:autoSpaceDE w:val="0"/>
              <w:autoSpaceDN w:val="0"/>
              <w:spacing w:before="2" w:after="1"/>
            </w:pPr>
          </w:p>
          <w:p w:rsidR="00B34051" w:rsidRPr="004521AB" w:rsidRDefault="00B34051" w:rsidP="004521AB">
            <w:pPr>
              <w:widowControl w:val="0"/>
              <w:autoSpaceDE w:val="0"/>
              <w:autoSpaceDN w:val="0"/>
              <w:spacing w:line="218" w:lineRule="exact"/>
            </w:pPr>
            <w:r w:rsidRPr="004521AB">
              <w:rPr>
                <w:noProof/>
              </w:rPr>
              <w:t>КОД</w:t>
            </w:r>
          </w:p>
        </w:tc>
        <w:tc>
          <w:tcPr>
            <w:tcW w:w="8166" w:type="dxa"/>
          </w:tcPr>
          <w:p w:rsidR="00B34051" w:rsidRPr="004521AB" w:rsidRDefault="00B34051" w:rsidP="004521AB">
            <w:pPr>
              <w:widowControl w:val="0"/>
              <w:autoSpaceDE w:val="0"/>
              <w:autoSpaceDN w:val="0"/>
              <w:spacing w:before="158"/>
              <w:ind w:right="2568"/>
              <w:jc w:val="center"/>
            </w:pPr>
            <w:r w:rsidRPr="004521AB">
              <w:t>Наименование показателя</w:t>
            </w:r>
          </w:p>
        </w:tc>
      </w:tr>
      <w:tr w:rsidR="00B34051" w:rsidRPr="004521AB">
        <w:trPr>
          <w:trHeight w:val="307"/>
        </w:trPr>
        <w:tc>
          <w:tcPr>
            <w:tcW w:w="1185" w:type="dxa"/>
          </w:tcPr>
          <w:p w:rsidR="00B34051" w:rsidRPr="004521AB" w:rsidRDefault="00B34051" w:rsidP="004521AB">
            <w:pPr>
              <w:widowControl w:val="0"/>
              <w:autoSpaceDE w:val="0"/>
              <w:autoSpaceDN w:val="0"/>
              <w:spacing w:line="186" w:lineRule="exact"/>
              <w:jc w:val="center"/>
            </w:pPr>
            <w:r w:rsidRPr="004521AB">
              <w:rPr>
                <w:noProof/>
              </w:rPr>
              <w:t>1</w:t>
            </w:r>
          </w:p>
        </w:tc>
        <w:tc>
          <w:tcPr>
            <w:tcW w:w="8166" w:type="dxa"/>
          </w:tcPr>
          <w:p w:rsidR="00B34051" w:rsidRPr="004521AB" w:rsidRDefault="00B34051" w:rsidP="004521AB">
            <w:pPr>
              <w:widowControl w:val="0"/>
              <w:autoSpaceDE w:val="0"/>
              <w:autoSpaceDN w:val="0"/>
              <w:spacing w:line="287" w:lineRule="exact"/>
              <w:jc w:val="center"/>
            </w:pPr>
            <w:r w:rsidRPr="004521AB">
              <w:t>2</w:t>
            </w:r>
          </w:p>
          <w:p w:rsidR="00B34051" w:rsidRPr="004521AB" w:rsidRDefault="00B34051" w:rsidP="004521AB">
            <w:pPr>
              <w:widowControl w:val="0"/>
              <w:autoSpaceDE w:val="0"/>
              <w:autoSpaceDN w:val="0"/>
              <w:spacing w:line="287" w:lineRule="exact"/>
            </w:pPr>
          </w:p>
        </w:tc>
      </w:tr>
      <w:tr w:rsidR="00B34051" w:rsidRPr="004521AB">
        <w:trPr>
          <w:trHeight w:val="306"/>
        </w:trPr>
        <w:tc>
          <w:tcPr>
            <w:tcW w:w="1185" w:type="dxa"/>
          </w:tcPr>
          <w:p w:rsidR="00B34051" w:rsidRPr="004521AB" w:rsidRDefault="00B34051" w:rsidP="004521AB">
            <w:pPr>
              <w:widowControl w:val="0"/>
              <w:autoSpaceDE w:val="0"/>
              <w:autoSpaceDN w:val="0"/>
              <w:spacing w:line="287" w:lineRule="exact"/>
            </w:pPr>
            <w:r w:rsidRPr="004521AB">
              <w:t>200</w:t>
            </w:r>
          </w:p>
        </w:tc>
        <w:tc>
          <w:tcPr>
            <w:tcW w:w="8166" w:type="dxa"/>
          </w:tcPr>
          <w:p w:rsidR="00B34051" w:rsidRPr="004521AB" w:rsidRDefault="00B34051" w:rsidP="004521AB">
            <w:pPr>
              <w:widowControl w:val="0"/>
              <w:autoSpaceDE w:val="0"/>
              <w:autoSpaceDN w:val="0"/>
              <w:spacing w:line="287" w:lineRule="exact"/>
            </w:pPr>
            <w:r w:rsidRPr="004521AB">
              <w:t>Расходы</w:t>
            </w:r>
          </w:p>
        </w:tc>
      </w:tr>
      <w:tr w:rsidR="00B34051" w:rsidRPr="004521AB">
        <w:trPr>
          <w:trHeight w:val="307"/>
        </w:trPr>
        <w:tc>
          <w:tcPr>
            <w:tcW w:w="1185" w:type="dxa"/>
          </w:tcPr>
          <w:p w:rsidR="00B34051" w:rsidRPr="004521AB" w:rsidRDefault="00B34051" w:rsidP="004521AB">
            <w:pPr>
              <w:widowControl w:val="0"/>
              <w:autoSpaceDE w:val="0"/>
              <w:autoSpaceDN w:val="0"/>
              <w:spacing w:line="287" w:lineRule="exact"/>
            </w:pPr>
            <w:r w:rsidRPr="004521AB">
              <w:t>210</w:t>
            </w:r>
          </w:p>
        </w:tc>
        <w:tc>
          <w:tcPr>
            <w:tcW w:w="8166" w:type="dxa"/>
          </w:tcPr>
          <w:p w:rsidR="00B34051" w:rsidRPr="004521AB" w:rsidRDefault="00B34051" w:rsidP="004521AB">
            <w:pPr>
              <w:widowControl w:val="0"/>
              <w:autoSpaceDE w:val="0"/>
              <w:autoSpaceDN w:val="0"/>
              <w:spacing w:line="287" w:lineRule="exact"/>
            </w:pPr>
            <w:r w:rsidRPr="004521AB">
              <w:t>Оплата труда и начисления на выплаты по оплате труда</w:t>
            </w:r>
          </w:p>
        </w:tc>
      </w:tr>
      <w:tr w:rsidR="00B34051" w:rsidRPr="004521AB">
        <w:trPr>
          <w:trHeight w:val="311"/>
        </w:trPr>
        <w:tc>
          <w:tcPr>
            <w:tcW w:w="1185" w:type="dxa"/>
          </w:tcPr>
          <w:p w:rsidR="00B34051" w:rsidRPr="004521AB" w:rsidRDefault="00B34051" w:rsidP="004521AB">
            <w:pPr>
              <w:widowControl w:val="0"/>
              <w:autoSpaceDE w:val="0"/>
              <w:autoSpaceDN w:val="0"/>
              <w:spacing w:line="292" w:lineRule="exact"/>
            </w:pPr>
            <w:r w:rsidRPr="004521AB">
              <w:t>211</w:t>
            </w:r>
          </w:p>
        </w:tc>
        <w:tc>
          <w:tcPr>
            <w:tcW w:w="8166" w:type="dxa"/>
          </w:tcPr>
          <w:p w:rsidR="00B34051" w:rsidRPr="004521AB" w:rsidRDefault="00B34051" w:rsidP="004521AB">
            <w:pPr>
              <w:widowControl w:val="0"/>
              <w:autoSpaceDE w:val="0"/>
              <w:autoSpaceDN w:val="0"/>
              <w:spacing w:line="292" w:lineRule="exact"/>
            </w:pPr>
            <w:r w:rsidRPr="004521AB">
              <w:t>Заработная плата</w:t>
            </w:r>
          </w:p>
        </w:tc>
      </w:tr>
      <w:tr w:rsidR="00B34051" w:rsidRPr="004521AB">
        <w:trPr>
          <w:trHeight w:val="306"/>
        </w:trPr>
        <w:tc>
          <w:tcPr>
            <w:tcW w:w="1185" w:type="dxa"/>
          </w:tcPr>
          <w:p w:rsidR="00B34051" w:rsidRPr="004521AB" w:rsidRDefault="00B34051" w:rsidP="004521AB">
            <w:pPr>
              <w:widowControl w:val="0"/>
              <w:autoSpaceDE w:val="0"/>
              <w:autoSpaceDN w:val="0"/>
              <w:spacing w:line="287" w:lineRule="exact"/>
            </w:pPr>
            <w:r w:rsidRPr="004521AB">
              <w:t>212</w:t>
            </w:r>
          </w:p>
        </w:tc>
        <w:tc>
          <w:tcPr>
            <w:tcW w:w="8166" w:type="dxa"/>
          </w:tcPr>
          <w:p w:rsidR="00B34051" w:rsidRPr="004521AB" w:rsidRDefault="00B34051" w:rsidP="004521AB">
            <w:pPr>
              <w:widowControl w:val="0"/>
              <w:autoSpaceDE w:val="0"/>
              <w:autoSpaceDN w:val="0"/>
              <w:spacing w:line="287" w:lineRule="exact"/>
            </w:pPr>
            <w:r w:rsidRPr="004521AB">
              <w:t>Прочие выплаты</w:t>
            </w:r>
          </w:p>
        </w:tc>
      </w:tr>
      <w:tr w:rsidR="00B34051" w:rsidRPr="004521AB">
        <w:trPr>
          <w:trHeight w:val="311"/>
        </w:trPr>
        <w:tc>
          <w:tcPr>
            <w:tcW w:w="1185" w:type="dxa"/>
          </w:tcPr>
          <w:p w:rsidR="00B34051" w:rsidRPr="004521AB" w:rsidRDefault="00B34051" w:rsidP="004521AB">
            <w:pPr>
              <w:widowControl w:val="0"/>
              <w:autoSpaceDE w:val="0"/>
              <w:autoSpaceDN w:val="0"/>
              <w:spacing w:line="292" w:lineRule="exact"/>
            </w:pPr>
            <w:r w:rsidRPr="004521AB">
              <w:t>212.3</w:t>
            </w:r>
          </w:p>
        </w:tc>
        <w:tc>
          <w:tcPr>
            <w:tcW w:w="8166" w:type="dxa"/>
          </w:tcPr>
          <w:p w:rsidR="00B34051" w:rsidRPr="004521AB" w:rsidRDefault="00B34051" w:rsidP="004521AB">
            <w:pPr>
              <w:widowControl w:val="0"/>
              <w:autoSpaceDE w:val="0"/>
              <w:autoSpaceDN w:val="0"/>
              <w:spacing w:line="292" w:lineRule="exact"/>
            </w:pPr>
            <w:r w:rsidRPr="004521AB">
              <w:t>Другие выплаты</w:t>
            </w:r>
          </w:p>
        </w:tc>
      </w:tr>
      <w:tr w:rsidR="00B34051" w:rsidRPr="004521AB">
        <w:trPr>
          <w:trHeight w:val="302"/>
        </w:trPr>
        <w:tc>
          <w:tcPr>
            <w:tcW w:w="1185" w:type="dxa"/>
          </w:tcPr>
          <w:p w:rsidR="00B34051" w:rsidRPr="004521AB" w:rsidRDefault="00B34051" w:rsidP="004521AB">
            <w:pPr>
              <w:widowControl w:val="0"/>
              <w:autoSpaceDE w:val="0"/>
              <w:autoSpaceDN w:val="0"/>
              <w:spacing w:line="282" w:lineRule="exact"/>
            </w:pPr>
            <w:r w:rsidRPr="004521AB">
              <w:t>213</w:t>
            </w:r>
          </w:p>
        </w:tc>
        <w:tc>
          <w:tcPr>
            <w:tcW w:w="8166" w:type="dxa"/>
          </w:tcPr>
          <w:p w:rsidR="00B34051" w:rsidRPr="004521AB" w:rsidRDefault="00B34051" w:rsidP="004521AB">
            <w:pPr>
              <w:widowControl w:val="0"/>
              <w:autoSpaceDE w:val="0"/>
              <w:autoSpaceDN w:val="0"/>
              <w:spacing w:line="282" w:lineRule="exact"/>
            </w:pPr>
            <w:r w:rsidRPr="004521AB">
              <w:t>Начисления на выплаты по оплате труда</w:t>
            </w:r>
          </w:p>
        </w:tc>
      </w:tr>
      <w:tr w:rsidR="00B34051" w:rsidRPr="004521AB">
        <w:trPr>
          <w:trHeight w:val="316"/>
        </w:trPr>
        <w:tc>
          <w:tcPr>
            <w:tcW w:w="1185" w:type="dxa"/>
          </w:tcPr>
          <w:p w:rsidR="00B34051" w:rsidRPr="004521AB" w:rsidRDefault="00B34051" w:rsidP="004521AB">
            <w:pPr>
              <w:widowControl w:val="0"/>
              <w:autoSpaceDE w:val="0"/>
              <w:autoSpaceDN w:val="0"/>
              <w:spacing w:line="296" w:lineRule="exact"/>
            </w:pPr>
            <w:r w:rsidRPr="004521AB">
              <w:t>220</w:t>
            </w:r>
          </w:p>
        </w:tc>
        <w:tc>
          <w:tcPr>
            <w:tcW w:w="8166" w:type="dxa"/>
          </w:tcPr>
          <w:p w:rsidR="00B34051" w:rsidRPr="004521AB" w:rsidRDefault="00B34051" w:rsidP="004521AB">
            <w:pPr>
              <w:widowControl w:val="0"/>
              <w:autoSpaceDE w:val="0"/>
              <w:autoSpaceDN w:val="0"/>
              <w:spacing w:line="296" w:lineRule="exact"/>
            </w:pPr>
            <w:r w:rsidRPr="004521AB">
              <w:t>Оплата работ, услуг</w:t>
            </w:r>
          </w:p>
        </w:tc>
      </w:tr>
      <w:tr w:rsidR="00B34051" w:rsidRPr="004521AB">
        <w:trPr>
          <w:trHeight w:val="302"/>
        </w:trPr>
        <w:tc>
          <w:tcPr>
            <w:tcW w:w="1185" w:type="dxa"/>
          </w:tcPr>
          <w:p w:rsidR="00B34051" w:rsidRPr="004521AB" w:rsidRDefault="00B34051" w:rsidP="004521AB">
            <w:pPr>
              <w:widowControl w:val="0"/>
              <w:autoSpaceDE w:val="0"/>
              <w:autoSpaceDN w:val="0"/>
              <w:spacing w:line="282" w:lineRule="exact"/>
            </w:pPr>
            <w:r w:rsidRPr="004521AB">
              <w:t>221</w:t>
            </w:r>
          </w:p>
        </w:tc>
        <w:tc>
          <w:tcPr>
            <w:tcW w:w="8166" w:type="dxa"/>
          </w:tcPr>
          <w:p w:rsidR="00B34051" w:rsidRPr="004521AB" w:rsidRDefault="00B34051" w:rsidP="004521AB">
            <w:pPr>
              <w:widowControl w:val="0"/>
              <w:autoSpaceDE w:val="0"/>
              <w:autoSpaceDN w:val="0"/>
              <w:spacing w:line="282" w:lineRule="exact"/>
            </w:pPr>
            <w:r w:rsidRPr="004521AB">
              <w:t>Услуги связи</w:t>
            </w:r>
          </w:p>
        </w:tc>
      </w:tr>
      <w:tr w:rsidR="00B34051" w:rsidRPr="004521AB">
        <w:trPr>
          <w:trHeight w:val="302"/>
        </w:trPr>
        <w:tc>
          <w:tcPr>
            <w:tcW w:w="1185" w:type="dxa"/>
          </w:tcPr>
          <w:p w:rsidR="00B34051" w:rsidRPr="004521AB" w:rsidRDefault="00B34051" w:rsidP="004521AB">
            <w:pPr>
              <w:widowControl w:val="0"/>
              <w:autoSpaceDE w:val="0"/>
              <w:autoSpaceDN w:val="0"/>
              <w:spacing w:line="282" w:lineRule="exact"/>
            </w:pPr>
            <w:r w:rsidRPr="004521AB">
              <w:t>222</w:t>
            </w:r>
          </w:p>
        </w:tc>
        <w:tc>
          <w:tcPr>
            <w:tcW w:w="8166" w:type="dxa"/>
          </w:tcPr>
          <w:p w:rsidR="00B34051" w:rsidRPr="004521AB" w:rsidRDefault="00B34051" w:rsidP="004521AB">
            <w:pPr>
              <w:widowControl w:val="0"/>
              <w:autoSpaceDE w:val="0"/>
              <w:autoSpaceDN w:val="0"/>
              <w:spacing w:line="282" w:lineRule="exact"/>
            </w:pPr>
            <w:r w:rsidRPr="004521AB">
              <w:t>Транспортные услуги</w:t>
            </w:r>
          </w:p>
        </w:tc>
      </w:tr>
      <w:tr w:rsidR="00B34051" w:rsidRPr="004521AB">
        <w:trPr>
          <w:trHeight w:val="316"/>
        </w:trPr>
        <w:tc>
          <w:tcPr>
            <w:tcW w:w="1185" w:type="dxa"/>
          </w:tcPr>
          <w:p w:rsidR="00B34051" w:rsidRPr="004521AB" w:rsidRDefault="00B34051" w:rsidP="004521AB">
            <w:pPr>
              <w:widowControl w:val="0"/>
              <w:autoSpaceDE w:val="0"/>
              <w:autoSpaceDN w:val="0"/>
              <w:spacing w:line="296" w:lineRule="exact"/>
            </w:pPr>
            <w:r w:rsidRPr="004521AB">
              <w:t>223</w:t>
            </w:r>
          </w:p>
        </w:tc>
        <w:tc>
          <w:tcPr>
            <w:tcW w:w="8166" w:type="dxa"/>
          </w:tcPr>
          <w:p w:rsidR="00B34051" w:rsidRPr="004521AB" w:rsidRDefault="00B34051" w:rsidP="004521AB">
            <w:pPr>
              <w:widowControl w:val="0"/>
              <w:autoSpaceDE w:val="0"/>
              <w:autoSpaceDN w:val="0"/>
              <w:spacing w:line="296" w:lineRule="exact"/>
            </w:pPr>
            <w:r w:rsidRPr="004521AB">
              <w:t>Коммунальные услуги</w:t>
            </w:r>
          </w:p>
        </w:tc>
      </w:tr>
      <w:tr w:rsidR="00B34051" w:rsidRPr="004521AB">
        <w:trPr>
          <w:trHeight w:val="307"/>
        </w:trPr>
        <w:tc>
          <w:tcPr>
            <w:tcW w:w="1185" w:type="dxa"/>
          </w:tcPr>
          <w:p w:rsidR="00B34051" w:rsidRPr="004521AB" w:rsidRDefault="00B34051" w:rsidP="004521AB">
            <w:pPr>
              <w:widowControl w:val="0"/>
              <w:autoSpaceDE w:val="0"/>
              <w:autoSpaceDN w:val="0"/>
              <w:spacing w:line="287" w:lineRule="exact"/>
            </w:pPr>
            <w:r w:rsidRPr="004521AB">
              <w:t>223.1</w:t>
            </w:r>
          </w:p>
        </w:tc>
        <w:tc>
          <w:tcPr>
            <w:tcW w:w="8166" w:type="dxa"/>
          </w:tcPr>
          <w:p w:rsidR="00B34051" w:rsidRPr="004521AB" w:rsidRDefault="00B34051" w:rsidP="004521AB">
            <w:pPr>
              <w:widowControl w:val="0"/>
              <w:autoSpaceDE w:val="0"/>
              <w:autoSpaceDN w:val="0"/>
              <w:spacing w:line="287" w:lineRule="exact"/>
            </w:pPr>
            <w:r w:rsidRPr="004521AB">
              <w:t>Оплата услуг отопления (тэц)</w:t>
            </w:r>
          </w:p>
        </w:tc>
      </w:tr>
      <w:tr w:rsidR="00B34051" w:rsidRPr="004521AB">
        <w:trPr>
          <w:trHeight w:val="311"/>
        </w:trPr>
        <w:tc>
          <w:tcPr>
            <w:tcW w:w="1185" w:type="dxa"/>
          </w:tcPr>
          <w:p w:rsidR="00B34051" w:rsidRPr="004521AB" w:rsidRDefault="00B34051" w:rsidP="004521AB">
            <w:pPr>
              <w:widowControl w:val="0"/>
              <w:autoSpaceDE w:val="0"/>
              <w:autoSpaceDN w:val="0"/>
              <w:spacing w:line="292" w:lineRule="exact"/>
            </w:pPr>
            <w:r w:rsidRPr="004521AB">
              <w:t>223.2</w:t>
            </w:r>
          </w:p>
        </w:tc>
        <w:tc>
          <w:tcPr>
            <w:tcW w:w="8166" w:type="dxa"/>
          </w:tcPr>
          <w:p w:rsidR="00B34051" w:rsidRPr="004521AB" w:rsidRDefault="00B34051" w:rsidP="004521AB">
            <w:pPr>
              <w:widowControl w:val="0"/>
              <w:autoSpaceDE w:val="0"/>
              <w:autoSpaceDN w:val="0"/>
              <w:spacing w:line="292" w:lineRule="exact"/>
            </w:pPr>
            <w:r w:rsidRPr="004521AB">
              <w:t>Оплата услуг печного отопления</w:t>
            </w:r>
          </w:p>
        </w:tc>
      </w:tr>
      <w:tr w:rsidR="00B34051" w:rsidRPr="004521AB">
        <w:trPr>
          <w:trHeight w:val="307"/>
        </w:trPr>
        <w:tc>
          <w:tcPr>
            <w:tcW w:w="1185" w:type="dxa"/>
          </w:tcPr>
          <w:p w:rsidR="00B34051" w:rsidRPr="004521AB" w:rsidRDefault="00B34051" w:rsidP="004521AB">
            <w:pPr>
              <w:widowControl w:val="0"/>
              <w:autoSpaceDE w:val="0"/>
              <w:autoSpaceDN w:val="0"/>
              <w:spacing w:line="287" w:lineRule="exact"/>
            </w:pPr>
            <w:r w:rsidRPr="004521AB">
              <w:t>223.3</w:t>
            </w:r>
          </w:p>
        </w:tc>
        <w:tc>
          <w:tcPr>
            <w:tcW w:w="8166" w:type="dxa"/>
          </w:tcPr>
          <w:p w:rsidR="00B34051" w:rsidRPr="004521AB" w:rsidRDefault="00B34051" w:rsidP="004521AB">
            <w:pPr>
              <w:widowControl w:val="0"/>
              <w:autoSpaceDE w:val="0"/>
              <w:autoSpaceDN w:val="0"/>
              <w:spacing w:line="287" w:lineRule="exact"/>
            </w:pPr>
            <w:r w:rsidRPr="004521AB">
              <w:t>Оплата услуг горячего водоснабжения</w:t>
            </w:r>
          </w:p>
        </w:tc>
      </w:tr>
      <w:tr w:rsidR="00B34051" w:rsidRPr="004521AB">
        <w:trPr>
          <w:trHeight w:val="311"/>
        </w:trPr>
        <w:tc>
          <w:tcPr>
            <w:tcW w:w="1185" w:type="dxa"/>
          </w:tcPr>
          <w:p w:rsidR="00B34051" w:rsidRPr="004521AB" w:rsidRDefault="00B34051" w:rsidP="004521AB">
            <w:pPr>
              <w:widowControl w:val="0"/>
              <w:autoSpaceDE w:val="0"/>
              <w:autoSpaceDN w:val="0"/>
              <w:spacing w:line="292" w:lineRule="exact"/>
            </w:pPr>
            <w:r w:rsidRPr="004521AB">
              <w:t>223.4</w:t>
            </w:r>
          </w:p>
        </w:tc>
        <w:tc>
          <w:tcPr>
            <w:tcW w:w="8166" w:type="dxa"/>
          </w:tcPr>
          <w:p w:rsidR="00B34051" w:rsidRPr="004521AB" w:rsidRDefault="00B34051" w:rsidP="004521AB">
            <w:pPr>
              <w:widowControl w:val="0"/>
              <w:autoSpaceDE w:val="0"/>
              <w:autoSpaceDN w:val="0"/>
              <w:spacing w:line="292" w:lineRule="exact"/>
            </w:pPr>
            <w:r w:rsidRPr="004521AB">
              <w:t>Оплата услуг холодного водоснабжения</w:t>
            </w:r>
          </w:p>
        </w:tc>
      </w:tr>
      <w:tr w:rsidR="00B34051" w:rsidRPr="004521AB">
        <w:trPr>
          <w:trHeight w:val="306"/>
        </w:trPr>
        <w:tc>
          <w:tcPr>
            <w:tcW w:w="1185" w:type="dxa"/>
          </w:tcPr>
          <w:p w:rsidR="00B34051" w:rsidRPr="004521AB" w:rsidRDefault="00B34051" w:rsidP="004521AB">
            <w:pPr>
              <w:widowControl w:val="0"/>
              <w:autoSpaceDE w:val="0"/>
              <w:autoSpaceDN w:val="0"/>
              <w:spacing w:line="287" w:lineRule="exact"/>
            </w:pPr>
            <w:r w:rsidRPr="004521AB">
              <w:t>223.5</w:t>
            </w:r>
          </w:p>
        </w:tc>
        <w:tc>
          <w:tcPr>
            <w:tcW w:w="8166" w:type="dxa"/>
          </w:tcPr>
          <w:p w:rsidR="00B34051" w:rsidRPr="004521AB" w:rsidRDefault="00B34051" w:rsidP="004521AB">
            <w:pPr>
              <w:widowControl w:val="0"/>
              <w:autoSpaceDE w:val="0"/>
              <w:autoSpaceDN w:val="0"/>
              <w:spacing w:line="287" w:lineRule="exact"/>
            </w:pPr>
            <w:r w:rsidRPr="004521AB">
              <w:t>Оплата потребления газа</w:t>
            </w:r>
          </w:p>
        </w:tc>
      </w:tr>
      <w:tr w:rsidR="00B34051" w:rsidRPr="004521AB">
        <w:trPr>
          <w:trHeight w:val="307"/>
        </w:trPr>
        <w:tc>
          <w:tcPr>
            <w:tcW w:w="1185" w:type="dxa"/>
          </w:tcPr>
          <w:p w:rsidR="00B34051" w:rsidRPr="004521AB" w:rsidRDefault="00B34051" w:rsidP="004521AB">
            <w:pPr>
              <w:widowControl w:val="0"/>
              <w:autoSpaceDE w:val="0"/>
              <w:autoSpaceDN w:val="0"/>
              <w:spacing w:line="287" w:lineRule="exact"/>
            </w:pPr>
            <w:r w:rsidRPr="004521AB">
              <w:t>223.6</w:t>
            </w:r>
          </w:p>
        </w:tc>
        <w:tc>
          <w:tcPr>
            <w:tcW w:w="8166" w:type="dxa"/>
          </w:tcPr>
          <w:p w:rsidR="00B34051" w:rsidRPr="004521AB" w:rsidRDefault="00B34051" w:rsidP="004521AB">
            <w:pPr>
              <w:widowControl w:val="0"/>
              <w:autoSpaceDE w:val="0"/>
              <w:autoSpaceDN w:val="0"/>
              <w:spacing w:line="287" w:lineRule="exact"/>
            </w:pPr>
            <w:r w:rsidRPr="004521AB">
              <w:t>Оплата потребления электроэнергии</w:t>
            </w:r>
          </w:p>
        </w:tc>
      </w:tr>
      <w:tr w:rsidR="00B34051" w:rsidRPr="004521AB">
        <w:trPr>
          <w:trHeight w:val="311"/>
        </w:trPr>
        <w:tc>
          <w:tcPr>
            <w:tcW w:w="1185" w:type="dxa"/>
          </w:tcPr>
          <w:p w:rsidR="00B34051" w:rsidRPr="004521AB" w:rsidRDefault="00B34051" w:rsidP="004521AB">
            <w:pPr>
              <w:widowControl w:val="0"/>
              <w:autoSpaceDE w:val="0"/>
              <w:autoSpaceDN w:val="0"/>
              <w:spacing w:line="292" w:lineRule="exact"/>
            </w:pPr>
            <w:r w:rsidRPr="004521AB">
              <w:t>223.7</w:t>
            </w:r>
          </w:p>
        </w:tc>
        <w:tc>
          <w:tcPr>
            <w:tcW w:w="8166" w:type="dxa"/>
          </w:tcPr>
          <w:p w:rsidR="00B34051" w:rsidRPr="004521AB" w:rsidRDefault="00B34051" w:rsidP="004521AB">
            <w:pPr>
              <w:widowControl w:val="0"/>
              <w:autoSpaceDE w:val="0"/>
              <w:autoSpaceDN w:val="0"/>
              <w:spacing w:line="292" w:lineRule="exact"/>
            </w:pPr>
            <w:r w:rsidRPr="004521AB">
              <w:t>Оплата услуг канализации, ассенизации, водоотведения</w:t>
            </w:r>
          </w:p>
        </w:tc>
      </w:tr>
      <w:tr w:rsidR="00B34051" w:rsidRPr="004521AB">
        <w:trPr>
          <w:trHeight w:val="306"/>
        </w:trPr>
        <w:tc>
          <w:tcPr>
            <w:tcW w:w="1185" w:type="dxa"/>
          </w:tcPr>
          <w:p w:rsidR="00B34051" w:rsidRPr="004521AB" w:rsidRDefault="00B34051" w:rsidP="004521AB">
            <w:pPr>
              <w:widowControl w:val="0"/>
              <w:autoSpaceDE w:val="0"/>
              <w:autoSpaceDN w:val="0"/>
              <w:spacing w:line="287" w:lineRule="exact"/>
            </w:pPr>
            <w:r w:rsidRPr="004521AB">
              <w:t>223.8</w:t>
            </w:r>
          </w:p>
        </w:tc>
        <w:tc>
          <w:tcPr>
            <w:tcW w:w="8166" w:type="dxa"/>
          </w:tcPr>
          <w:p w:rsidR="00B34051" w:rsidRPr="004521AB" w:rsidRDefault="00B34051" w:rsidP="004521AB">
            <w:pPr>
              <w:widowControl w:val="0"/>
              <w:autoSpaceDE w:val="0"/>
              <w:autoSpaceDN w:val="0"/>
              <w:spacing w:line="287" w:lineRule="exact"/>
            </w:pPr>
            <w:r w:rsidRPr="004521AB">
              <w:t>Другие расходы по оплате коммунальных услуг</w:t>
            </w:r>
          </w:p>
        </w:tc>
      </w:tr>
      <w:tr w:rsidR="00B34051" w:rsidRPr="004521AB">
        <w:trPr>
          <w:trHeight w:val="306"/>
        </w:trPr>
        <w:tc>
          <w:tcPr>
            <w:tcW w:w="1185" w:type="dxa"/>
          </w:tcPr>
          <w:p w:rsidR="00B34051" w:rsidRPr="004521AB" w:rsidRDefault="00B34051" w:rsidP="004521AB">
            <w:pPr>
              <w:widowControl w:val="0"/>
              <w:autoSpaceDE w:val="0"/>
              <w:autoSpaceDN w:val="0"/>
              <w:spacing w:line="287" w:lineRule="exact"/>
            </w:pPr>
            <w:r w:rsidRPr="004521AB">
              <w:t>223.9</w:t>
            </w:r>
          </w:p>
        </w:tc>
        <w:tc>
          <w:tcPr>
            <w:tcW w:w="8166" w:type="dxa"/>
          </w:tcPr>
          <w:p w:rsidR="00B34051" w:rsidRPr="004521AB" w:rsidRDefault="00B34051" w:rsidP="004521AB">
            <w:pPr>
              <w:widowControl w:val="0"/>
              <w:autoSpaceDE w:val="0"/>
              <w:autoSpaceDN w:val="0"/>
              <w:spacing w:line="287" w:lineRule="exact"/>
            </w:pPr>
            <w:r w:rsidRPr="004521AB">
              <w:t>Оплата энергосервисных договоров (контрактов)</w:t>
            </w:r>
          </w:p>
        </w:tc>
      </w:tr>
      <w:tr w:rsidR="00B34051" w:rsidRPr="004521AB">
        <w:trPr>
          <w:trHeight w:val="708"/>
        </w:trPr>
        <w:tc>
          <w:tcPr>
            <w:tcW w:w="1185" w:type="dxa"/>
          </w:tcPr>
          <w:p w:rsidR="00B34051" w:rsidRPr="004521AB" w:rsidRDefault="00B34051" w:rsidP="004521AB">
            <w:pPr>
              <w:widowControl w:val="0"/>
              <w:autoSpaceDE w:val="0"/>
              <w:autoSpaceDN w:val="0"/>
              <w:spacing w:line="312" w:lineRule="exact"/>
            </w:pPr>
            <w:r w:rsidRPr="004521AB">
              <w:t>223.9.1</w:t>
            </w:r>
          </w:p>
        </w:tc>
        <w:tc>
          <w:tcPr>
            <w:tcW w:w="8166" w:type="dxa"/>
          </w:tcPr>
          <w:p w:rsidR="00B34051" w:rsidRPr="004521AB" w:rsidRDefault="00B34051" w:rsidP="004521AB">
            <w:pPr>
              <w:widowControl w:val="0"/>
              <w:autoSpaceDE w:val="0"/>
              <w:autoSpaceDN w:val="0"/>
              <w:spacing w:line="300" w:lineRule="exact"/>
            </w:pPr>
            <w:r w:rsidRPr="004521AB">
              <w:t>Расходы на оплату энергосервисных договоров (контрактов)</w:t>
            </w:r>
          </w:p>
          <w:p w:rsidR="00B34051" w:rsidRPr="004521AB" w:rsidRDefault="00B34051" w:rsidP="004521AB">
            <w:pPr>
              <w:widowControl w:val="0"/>
              <w:autoSpaceDE w:val="0"/>
              <w:autoSpaceDN w:val="0"/>
              <w:spacing w:line="320" w:lineRule="exact"/>
            </w:pPr>
            <w:r w:rsidRPr="004521AB">
              <w:t>за счет экономии расходов на оплату услуг отопления (тэц)</w:t>
            </w:r>
          </w:p>
        </w:tc>
      </w:tr>
      <w:tr w:rsidR="00B34051" w:rsidRPr="004521AB">
        <w:trPr>
          <w:trHeight w:val="619"/>
        </w:trPr>
        <w:tc>
          <w:tcPr>
            <w:tcW w:w="1185" w:type="dxa"/>
          </w:tcPr>
          <w:p w:rsidR="00B34051" w:rsidRPr="004521AB" w:rsidRDefault="00B34051" w:rsidP="004521AB">
            <w:pPr>
              <w:widowControl w:val="0"/>
              <w:autoSpaceDE w:val="0"/>
              <w:autoSpaceDN w:val="0"/>
              <w:spacing w:line="307" w:lineRule="exact"/>
            </w:pPr>
            <w:r w:rsidRPr="004521AB">
              <w:t>223.9.2</w:t>
            </w:r>
          </w:p>
        </w:tc>
        <w:tc>
          <w:tcPr>
            <w:tcW w:w="8166" w:type="dxa"/>
          </w:tcPr>
          <w:p w:rsidR="00B34051" w:rsidRPr="004521AB" w:rsidRDefault="00B34051" w:rsidP="004521AB">
            <w:pPr>
              <w:widowControl w:val="0"/>
              <w:autoSpaceDE w:val="0"/>
              <w:autoSpaceDN w:val="0"/>
              <w:spacing w:line="296" w:lineRule="exact"/>
            </w:pPr>
            <w:r w:rsidRPr="004521AB">
              <w:t>Расходы на оплату энергосервисных договоров (контрактов)</w:t>
            </w:r>
          </w:p>
          <w:p w:rsidR="00B34051" w:rsidRPr="004521AB" w:rsidRDefault="00B34051" w:rsidP="004521AB">
            <w:pPr>
              <w:widowControl w:val="0"/>
              <w:autoSpaceDE w:val="0"/>
              <w:autoSpaceDN w:val="0"/>
              <w:spacing w:line="304" w:lineRule="exact"/>
            </w:pPr>
            <w:r w:rsidRPr="004521AB">
              <w:t>за счет экономии расходов на оплату услуг печного отопления</w:t>
            </w:r>
          </w:p>
        </w:tc>
      </w:tr>
      <w:tr w:rsidR="00B34051" w:rsidRPr="004521AB">
        <w:trPr>
          <w:trHeight w:val="946"/>
        </w:trPr>
        <w:tc>
          <w:tcPr>
            <w:tcW w:w="1185" w:type="dxa"/>
          </w:tcPr>
          <w:p w:rsidR="00B34051" w:rsidRPr="004521AB" w:rsidRDefault="00B34051" w:rsidP="004521AB">
            <w:pPr>
              <w:widowControl w:val="0"/>
              <w:autoSpaceDE w:val="0"/>
              <w:autoSpaceDN w:val="0"/>
              <w:spacing w:line="307" w:lineRule="exact"/>
            </w:pPr>
            <w:r w:rsidRPr="004521AB">
              <w:t>223.9.3</w:t>
            </w:r>
          </w:p>
        </w:tc>
        <w:tc>
          <w:tcPr>
            <w:tcW w:w="8166" w:type="dxa"/>
          </w:tcPr>
          <w:p w:rsidR="00B34051" w:rsidRPr="004521AB" w:rsidRDefault="00B34051" w:rsidP="004521AB">
            <w:pPr>
              <w:widowControl w:val="0"/>
              <w:autoSpaceDE w:val="0"/>
              <w:autoSpaceDN w:val="0"/>
              <w:spacing w:line="293" w:lineRule="exact"/>
            </w:pPr>
            <w:r w:rsidRPr="004521AB">
              <w:t>Расходы на оплату энергосервисных договоров (контрактов)</w:t>
            </w:r>
          </w:p>
          <w:p w:rsidR="00B34051" w:rsidRPr="004521AB" w:rsidRDefault="00B34051" w:rsidP="004521AB">
            <w:pPr>
              <w:widowControl w:val="0"/>
              <w:autoSpaceDE w:val="0"/>
              <w:autoSpaceDN w:val="0"/>
              <w:spacing w:line="317" w:lineRule="exact"/>
            </w:pPr>
            <w:r w:rsidRPr="004521AB">
              <w:t>за счет экономии расходов на оплату услуг горячего</w:t>
            </w:r>
          </w:p>
          <w:p w:rsidR="00B34051" w:rsidRPr="004521AB" w:rsidRDefault="00B34051" w:rsidP="004521AB">
            <w:pPr>
              <w:widowControl w:val="0"/>
              <w:autoSpaceDE w:val="0"/>
              <w:autoSpaceDN w:val="0"/>
              <w:spacing w:line="316" w:lineRule="exact"/>
            </w:pPr>
            <w:r w:rsidRPr="004521AB">
              <w:t>водоснабжения</w:t>
            </w:r>
          </w:p>
        </w:tc>
      </w:tr>
    </w:tbl>
    <w:p w:rsidR="00B34051" w:rsidRPr="004521AB" w:rsidRDefault="00B34051" w:rsidP="004521AB">
      <w:pPr>
        <w:spacing w:line="316" w:lineRule="exact"/>
        <w:sectPr w:rsidR="00B34051" w:rsidRPr="004521AB" w:rsidSect="004521AB">
          <w:headerReference w:type="default" r:id="rId7"/>
          <w:pgSz w:w="11900" w:h="16840"/>
          <w:pgMar w:top="567" w:right="851" w:bottom="567" w:left="1134" w:header="709" w:footer="0" w:gutter="0"/>
          <w:cols w:space="720"/>
        </w:sectPr>
      </w:pPr>
    </w:p>
    <w:p w:rsidR="00B34051" w:rsidRPr="004521AB" w:rsidRDefault="00B34051" w:rsidP="004521AB">
      <w:pPr>
        <w:spacing w:before="5" w:after="1"/>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204"/>
        <w:gridCol w:w="8162"/>
      </w:tblGrid>
      <w:tr w:rsidR="00B34051" w:rsidRPr="004521AB">
        <w:trPr>
          <w:trHeight w:val="321"/>
        </w:trPr>
        <w:tc>
          <w:tcPr>
            <w:tcW w:w="1204" w:type="dxa"/>
          </w:tcPr>
          <w:p w:rsidR="00B34051" w:rsidRPr="004521AB" w:rsidRDefault="00B34051" w:rsidP="004521AB">
            <w:pPr>
              <w:widowControl w:val="0"/>
              <w:autoSpaceDE w:val="0"/>
              <w:autoSpaceDN w:val="0"/>
              <w:spacing w:line="301" w:lineRule="exact"/>
              <w:jc w:val="center"/>
            </w:pPr>
            <w:r w:rsidRPr="004521AB">
              <w:t>1</w:t>
            </w:r>
          </w:p>
        </w:tc>
        <w:tc>
          <w:tcPr>
            <w:tcW w:w="8162" w:type="dxa"/>
          </w:tcPr>
          <w:p w:rsidR="00B34051" w:rsidRPr="004521AB" w:rsidRDefault="00B34051" w:rsidP="004521AB">
            <w:pPr>
              <w:widowControl w:val="0"/>
              <w:autoSpaceDE w:val="0"/>
              <w:autoSpaceDN w:val="0"/>
              <w:spacing w:line="301" w:lineRule="exact"/>
              <w:ind w:right="4"/>
              <w:jc w:val="center"/>
            </w:pPr>
            <w:r w:rsidRPr="004521AB">
              <w:t>2</w:t>
            </w:r>
          </w:p>
        </w:tc>
      </w:tr>
      <w:tr w:rsidR="00B34051" w:rsidRPr="004521AB">
        <w:trPr>
          <w:trHeight w:val="936"/>
        </w:trPr>
        <w:tc>
          <w:tcPr>
            <w:tcW w:w="1204" w:type="dxa"/>
          </w:tcPr>
          <w:p w:rsidR="00B34051" w:rsidRPr="004521AB" w:rsidRDefault="00B34051" w:rsidP="004521AB">
            <w:pPr>
              <w:widowControl w:val="0"/>
              <w:autoSpaceDE w:val="0"/>
              <w:autoSpaceDN w:val="0"/>
              <w:spacing w:line="289" w:lineRule="exact"/>
            </w:pPr>
            <w:r w:rsidRPr="004521AB">
              <w:t>223.9.4</w:t>
            </w:r>
          </w:p>
        </w:tc>
        <w:tc>
          <w:tcPr>
            <w:tcW w:w="8162" w:type="dxa"/>
          </w:tcPr>
          <w:p w:rsidR="00B34051" w:rsidRPr="004521AB" w:rsidRDefault="00B34051" w:rsidP="004521AB">
            <w:pPr>
              <w:widowControl w:val="0"/>
              <w:autoSpaceDE w:val="0"/>
              <w:autoSpaceDN w:val="0"/>
              <w:spacing w:line="291" w:lineRule="exact"/>
            </w:pPr>
            <w:r w:rsidRPr="004521AB">
              <w:t>Расходы на оплату энергосервисных договоров</w:t>
            </w:r>
          </w:p>
          <w:p w:rsidR="00B34051" w:rsidRPr="004521AB" w:rsidRDefault="00B34051" w:rsidP="004521AB">
            <w:pPr>
              <w:widowControl w:val="0"/>
              <w:autoSpaceDE w:val="0"/>
              <w:autoSpaceDN w:val="0"/>
              <w:spacing w:before="9" w:line="312" w:lineRule="exact"/>
              <w:ind w:right="1452"/>
            </w:pPr>
            <w:r w:rsidRPr="004521AB">
              <w:t>(контрактов) за счет экономии расходов на оплату услуг холодного водоснабжения</w:t>
            </w:r>
          </w:p>
        </w:tc>
      </w:tr>
      <w:tr w:rsidR="00B34051" w:rsidRPr="004521AB">
        <w:trPr>
          <w:trHeight w:val="629"/>
        </w:trPr>
        <w:tc>
          <w:tcPr>
            <w:tcW w:w="1204" w:type="dxa"/>
          </w:tcPr>
          <w:p w:rsidR="00B34051" w:rsidRPr="004521AB" w:rsidRDefault="00B34051" w:rsidP="004521AB">
            <w:pPr>
              <w:widowControl w:val="0"/>
              <w:autoSpaceDE w:val="0"/>
              <w:autoSpaceDN w:val="0"/>
              <w:spacing w:line="298" w:lineRule="exact"/>
            </w:pPr>
            <w:r w:rsidRPr="004521AB">
              <w:t>223.9.5</w:t>
            </w:r>
          </w:p>
        </w:tc>
        <w:tc>
          <w:tcPr>
            <w:tcW w:w="8162" w:type="dxa"/>
          </w:tcPr>
          <w:p w:rsidR="00B34051" w:rsidRPr="004521AB" w:rsidRDefault="00B34051" w:rsidP="004521AB">
            <w:pPr>
              <w:widowControl w:val="0"/>
              <w:autoSpaceDE w:val="0"/>
              <w:autoSpaceDN w:val="0"/>
              <w:spacing w:line="298" w:lineRule="exact"/>
            </w:pPr>
            <w:r w:rsidRPr="004521AB">
              <w:t>Расходы на оплату энергосервисных договоров (контрактов)</w:t>
            </w:r>
          </w:p>
          <w:p w:rsidR="00B34051" w:rsidRPr="004521AB" w:rsidRDefault="00B34051" w:rsidP="004521AB">
            <w:pPr>
              <w:widowControl w:val="0"/>
              <w:autoSpaceDE w:val="0"/>
              <w:autoSpaceDN w:val="0"/>
              <w:spacing w:line="311" w:lineRule="exact"/>
            </w:pPr>
            <w:r w:rsidRPr="004521AB">
              <w:t>за счет экономии расходов на оплату потребления газа</w:t>
            </w:r>
          </w:p>
        </w:tc>
      </w:tr>
      <w:tr w:rsidR="00B34051" w:rsidRPr="004521AB">
        <w:trPr>
          <w:trHeight w:val="605"/>
        </w:trPr>
        <w:tc>
          <w:tcPr>
            <w:tcW w:w="1204" w:type="dxa"/>
          </w:tcPr>
          <w:p w:rsidR="00B34051" w:rsidRPr="004521AB" w:rsidRDefault="00B34051" w:rsidP="004521AB">
            <w:pPr>
              <w:widowControl w:val="0"/>
              <w:autoSpaceDE w:val="0"/>
              <w:autoSpaceDN w:val="0"/>
              <w:spacing w:line="289" w:lineRule="exact"/>
            </w:pPr>
            <w:r w:rsidRPr="004521AB">
              <w:t>223.9.6</w:t>
            </w:r>
          </w:p>
        </w:tc>
        <w:tc>
          <w:tcPr>
            <w:tcW w:w="8162" w:type="dxa"/>
          </w:tcPr>
          <w:p w:rsidR="00B34051" w:rsidRPr="004521AB" w:rsidRDefault="00B34051" w:rsidP="004521AB">
            <w:pPr>
              <w:widowControl w:val="0"/>
              <w:autoSpaceDE w:val="0"/>
              <w:autoSpaceDN w:val="0"/>
              <w:spacing w:line="289" w:lineRule="exact"/>
            </w:pPr>
            <w:r w:rsidRPr="004521AB">
              <w:t>Расходы на оплату энергосервисных договоров (контрактов)</w:t>
            </w:r>
          </w:p>
          <w:p w:rsidR="00B34051" w:rsidRPr="004521AB" w:rsidRDefault="00B34051" w:rsidP="004521AB">
            <w:pPr>
              <w:widowControl w:val="0"/>
              <w:autoSpaceDE w:val="0"/>
              <w:autoSpaceDN w:val="0"/>
              <w:spacing w:line="297" w:lineRule="exact"/>
            </w:pPr>
            <w:r w:rsidRPr="004521AB">
              <w:t>за счет экономии расходов на оплату потребления электроэнергии</w:t>
            </w:r>
          </w:p>
        </w:tc>
      </w:tr>
      <w:tr w:rsidR="00B34051" w:rsidRPr="004521AB">
        <w:trPr>
          <w:trHeight w:val="311"/>
        </w:trPr>
        <w:tc>
          <w:tcPr>
            <w:tcW w:w="1204" w:type="dxa"/>
          </w:tcPr>
          <w:p w:rsidR="00B34051" w:rsidRPr="004521AB" w:rsidRDefault="00B34051" w:rsidP="004521AB">
            <w:pPr>
              <w:widowControl w:val="0"/>
              <w:autoSpaceDE w:val="0"/>
              <w:autoSpaceDN w:val="0"/>
              <w:spacing w:line="292" w:lineRule="exact"/>
            </w:pPr>
            <w:r w:rsidRPr="004521AB">
              <w:t>224</w:t>
            </w:r>
          </w:p>
        </w:tc>
        <w:tc>
          <w:tcPr>
            <w:tcW w:w="8162" w:type="dxa"/>
          </w:tcPr>
          <w:p w:rsidR="00B34051" w:rsidRPr="004521AB" w:rsidRDefault="00B34051" w:rsidP="004521AB">
            <w:pPr>
              <w:widowControl w:val="0"/>
              <w:autoSpaceDE w:val="0"/>
              <w:autoSpaceDN w:val="0"/>
              <w:spacing w:line="292" w:lineRule="exact"/>
            </w:pPr>
            <w:r w:rsidRPr="004521AB">
              <w:t>Арендная плата за пользование имуществом</w:t>
            </w:r>
          </w:p>
        </w:tc>
      </w:tr>
      <w:tr w:rsidR="00B34051" w:rsidRPr="004521AB">
        <w:trPr>
          <w:trHeight w:val="311"/>
        </w:trPr>
        <w:tc>
          <w:tcPr>
            <w:tcW w:w="1204" w:type="dxa"/>
          </w:tcPr>
          <w:p w:rsidR="00B34051" w:rsidRPr="004521AB" w:rsidRDefault="00B34051" w:rsidP="004521AB">
            <w:pPr>
              <w:widowControl w:val="0"/>
              <w:autoSpaceDE w:val="0"/>
              <w:autoSpaceDN w:val="0"/>
              <w:spacing w:line="292" w:lineRule="exact"/>
            </w:pPr>
            <w:r w:rsidRPr="004521AB">
              <w:t>225</w:t>
            </w:r>
          </w:p>
        </w:tc>
        <w:tc>
          <w:tcPr>
            <w:tcW w:w="8162" w:type="dxa"/>
          </w:tcPr>
          <w:p w:rsidR="00B34051" w:rsidRPr="004521AB" w:rsidRDefault="00B34051" w:rsidP="004521AB">
            <w:pPr>
              <w:widowControl w:val="0"/>
              <w:autoSpaceDE w:val="0"/>
              <w:autoSpaceDN w:val="0"/>
              <w:spacing w:line="292" w:lineRule="exact"/>
            </w:pPr>
            <w:r w:rsidRPr="004521AB">
              <w:t>Работы, услуги по содержанию имущества</w:t>
            </w:r>
          </w:p>
        </w:tc>
      </w:tr>
      <w:tr w:rsidR="00B34051" w:rsidRPr="004521AB">
        <w:trPr>
          <w:trHeight w:val="306"/>
        </w:trPr>
        <w:tc>
          <w:tcPr>
            <w:tcW w:w="1204" w:type="dxa"/>
          </w:tcPr>
          <w:p w:rsidR="00B34051" w:rsidRPr="004521AB" w:rsidRDefault="00B34051" w:rsidP="004521AB">
            <w:pPr>
              <w:widowControl w:val="0"/>
              <w:autoSpaceDE w:val="0"/>
              <w:autoSpaceDN w:val="0"/>
              <w:spacing w:line="287" w:lineRule="exact"/>
            </w:pPr>
            <w:r w:rsidRPr="004521AB">
              <w:t>225.1</w:t>
            </w:r>
          </w:p>
        </w:tc>
        <w:tc>
          <w:tcPr>
            <w:tcW w:w="8162" w:type="dxa"/>
          </w:tcPr>
          <w:p w:rsidR="00B34051" w:rsidRPr="004521AB" w:rsidRDefault="00B34051" w:rsidP="004521AB">
            <w:pPr>
              <w:widowControl w:val="0"/>
              <w:autoSpaceDE w:val="0"/>
              <w:autoSpaceDN w:val="0"/>
              <w:spacing w:line="287" w:lineRule="exact"/>
            </w:pPr>
            <w:r w:rsidRPr="004521AB">
              <w:t>Содержание нефинансовых активов в чистоте</w:t>
            </w:r>
          </w:p>
        </w:tc>
      </w:tr>
      <w:tr w:rsidR="00B34051" w:rsidRPr="004521AB">
        <w:trPr>
          <w:trHeight w:val="316"/>
        </w:trPr>
        <w:tc>
          <w:tcPr>
            <w:tcW w:w="1204" w:type="dxa"/>
          </w:tcPr>
          <w:p w:rsidR="00B34051" w:rsidRPr="004521AB" w:rsidRDefault="00B34051" w:rsidP="004521AB">
            <w:pPr>
              <w:widowControl w:val="0"/>
              <w:autoSpaceDE w:val="0"/>
              <w:autoSpaceDN w:val="0"/>
              <w:spacing w:line="296" w:lineRule="exact"/>
            </w:pPr>
            <w:r w:rsidRPr="004521AB">
              <w:t>225.2</w:t>
            </w:r>
          </w:p>
        </w:tc>
        <w:tc>
          <w:tcPr>
            <w:tcW w:w="8162" w:type="dxa"/>
          </w:tcPr>
          <w:p w:rsidR="00B34051" w:rsidRPr="004521AB" w:rsidRDefault="00B34051" w:rsidP="004521AB">
            <w:pPr>
              <w:widowControl w:val="0"/>
              <w:autoSpaceDE w:val="0"/>
              <w:autoSpaceDN w:val="0"/>
              <w:spacing w:line="296" w:lineRule="exact"/>
            </w:pPr>
            <w:r w:rsidRPr="004521AB">
              <w:t>Текущий ремонт (ремонт)</w:t>
            </w:r>
          </w:p>
        </w:tc>
      </w:tr>
      <w:tr w:rsidR="00B34051" w:rsidRPr="004521AB">
        <w:trPr>
          <w:trHeight w:val="311"/>
        </w:trPr>
        <w:tc>
          <w:tcPr>
            <w:tcW w:w="1204" w:type="dxa"/>
          </w:tcPr>
          <w:p w:rsidR="00B34051" w:rsidRPr="004521AB" w:rsidRDefault="00B34051" w:rsidP="004521AB">
            <w:pPr>
              <w:widowControl w:val="0"/>
              <w:autoSpaceDE w:val="0"/>
              <w:autoSpaceDN w:val="0"/>
              <w:spacing w:line="292" w:lineRule="exact"/>
            </w:pPr>
            <w:r w:rsidRPr="004521AB">
              <w:t>225.3</w:t>
            </w:r>
          </w:p>
        </w:tc>
        <w:tc>
          <w:tcPr>
            <w:tcW w:w="8162" w:type="dxa"/>
          </w:tcPr>
          <w:p w:rsidR="00B34051" w:rsidRPr="004521AB" w:rsidRDefault="00B34051" w:rsidP="004521AB">
            <w:pPr>
              <w:widowControl w:val="0"/>
              <w:autoSpaceDE w:val="0"/>
              <w:autoSpaceDN w:val="0"/>
              <w:spacing w:line="292" w:lineRule="exact"/>
            </w:pPr>
            <w:r w:rsidRPr="004521AB">
              <w:t>Капитальный ремонт</w:t>
            </w:r>
          </w:p>
        </w:tc>
      </w:tr>
      <w:tr w:rsidR="00B34051" w:rsidRPr="004521AB">
        <w:trPr>
          <w:trHeight w:val="628"/>
        </w:trPr>
        <w:tc>
          <w:tcPr>
            <w:tcW w:w="1204" w:type="dxa"/>
          </w:tcPr>
          <w:p w:rsidR="00B34051" w:rsidRPr="004521AB" w:rsidRDefault="00B34051" w:rsidP="004521AB">
            <w:pPr>
              <w:widowControl w:val="0"/>
              <w:autoSpaceDE w:val="0"/>
              <w:autoSpaceDN w:val="0"/>
              <w:spacing w:line="298" w:lineRule="exact"/>
            </w:pPr>
            <w:r w:rsidRPr="004521AB">
              <w:t>225.4</w:t>
            </w:r>
          </w:p>
        </w:tc>
        <w:tc>
          <w:tcPr>
            <w:tcW w:w="8162" w:type="dxa"/>
          </w:tcPr>
          <w:p w:rsidR="00B34051" w:rsidRPr="004521AB" w:rsidRDefault="00B34051" w:rsidP="004521AB">
            <w:pPr>
              <w:widowControl w:val="0"/>
              <w:autoSpaceDE w:val="0"/>
              <w:autoSpaceDN w:val="0"/>
              <w:spacing w:line="298" w:lineRule="exact"/>
            </w:pPr>
            <w:r w:rsidRPr="004521AB">
              <w:t>Противопожарные мероприятия, связанные с содержанием</w:t>
            </w:r>
          </w:p>
          <w:p w:rsidR="00B34051" w:rsidRPr="004521AB" w:rsidRDefault="00B34051" w:rsidP="004521AB">
            <w:pPr>
              <w:widowControl w:val="0"/>
              <w:autoSpaceDE w:val="0"/>
              <w:autoSpaceDN w:val="0"/>
              <w:spacing w:line="311" w:lineRule="exact"/>
            </w:pPr>
            <w:r w:rsidRPr="004521AB">
              <w:t>имущества</w:t>
            </w:r>
          </w:p>
        </w:tc>
      </w:tr>
      <w:tr w:rsidR="00B34051" w:rsidRPr="004521AB">
        <w:trPr>
          <w:trHeight w:val="311"/>
        </w:trPr>
        <w:tc>
          <w:tcPr>
            <w:tcW w:w="1204" w:type="dxa"/>
          </w:tcPr>
          <w:p w:rsidR="00B34051" w:rsidRPr="004521AB" w:rsidRDefault="00B34051" w:rsidP="004521AB">
            <w:pPr>
              <w:widowControl w:val="0"/>
              <w:autoSpaceDE w:val="0"/>
              <w:autoSpaceDN w:val="0"/>
              <w:spacing w:line="292" w:lineRule="exact"/>
            </w:pPr>
            <w:r w:rsidRPr="004521AB">
              <w:t>225.5</w:t>
            </w:r>
          </w:p>
        </w:tc>
        <w:tc>
          <w:tcPr>
            <w:tcW w:w="8162" w:type="dxa"/>
          </w:tcPr>
          <w:p w:rsidR="00B34051" w:rsidRPr="004521AB" w:rsidRDefault="00B34051" w:rsidP="004521AB">
            <w:pPr>
              <w:widowControl w:val="0"/>
              <w:autoSpaceDE w:val="0"/>
              <w:autoSpaceDN w:val="0"/>
              <w:spacing w:line="292" w:lineRule="exact"/>
            </w:pPr>
            <w:r w:rsidRPr="004521AB">
              <w:t>Пусконаладочные работы</w:t>
            </w:r>
          </w:p>
        </w:tc>
      </w:tr>
      <w:tr w:rsidR="00B34051" w:rsidRPr="004521AB">
        <w:trPr>
          <w:trHeight w:val="307"/>
        </w:trPr>
        <w:tc>
          <w:tcPr>
            <w:tcW w:w="1204" w:type="dxa"/>
          </w:tcPr>
          <w:p w:rsidR="00B34051" w:rsidRPr="004521AB" w:rsidRDefault="00B34051" w:rsidP="004521AB">
            <w:pPr>
              <w:widowControl w:val="0"/>
              <w:autoSpaceDE w:val="0"/>
              <w:autoSpaceDN w:val="0"/>
              <w:spacing w:line="287" w:lineRule="exact"/>
            </w:pPr>
            <w:r w:rsidRPr="004521AB">
              <w:t>225.6</w:t>
            </w:r>
          </w:p>
        </w:tc>
        <w:tc>
          <w:tcPr>
            <w:tcW w:w="8162" w:type="dxa"/>
          </w:tcPr>
          <w:p w:rsidR="00B34051" w:rsidRPr="004521AB" w:rsidRDefault="00B34051" w:rsidP="004521AB">
            <w:pPr>
              <w:widowControl w:val="0"/>
              <w:autoSpaceDE w:val="0"/>
              <w:autoSpaceDN w:val="0"/>
              <w:spacing w:line="287" w:lineRule="exact"/>
            </w:pPr>
            <w:r w:rsidRPr="004521AB">
              <w:t>Другие расходы по содержанию имущества</w:t>
            </w:r>
          </w:p>
        </w:tc>
      </w:tr>
      <w:tr w:rsidR="00B34051" w:rsidRPr="004521AB">
        <w:trPr>
          <w:trHeight w:val="288"/>
        </w:trPr>
        <w:tc>
          <w:tcPr>
            <w:tcW w:w="1204" w:type="dxa"/>
          </w:tcPr>
          <w:p w:rsidR="00B34051" w:rsidRPr="004521AB" w:rsidRDefault="00B34051" w:rsidP="004521AB">
            <w:pPr>
              <w:widowControl w:val="0"/>
              <w:autoSpaceDE w:val="0"/>
              <w:autoSpaceDN w:val="0"/>
              <w:spacing w:line="268" w:lineRule="exact"/>
            </w:pPr>
            <w:r w:rsidRPr="004521AB">
              <w:t>226</w:t>
            </w:r>
          </w:p>
        </w:tc>
        <w:tc>
          <w:tcPr>
            <w:tcW w:w="8162" w:type="dxa"/>
          </w:tcPr>
          <w:p w:rsidR="00B34051" w:rsidRPr="004521AB" w:rsidRDefault="00B34051" w:rsidP="004521AB">
            <w:pPr>
              <w:widowControl w:val="0"/>
              <w:autoSpaceDE w:val="0"/>
              <w:autoSpaceDN w:val="0"/>
              <w:spacing w:line="268" w:lineRule="exact"/>
            </w:pPr>
            <w:r w:rsidRPr="004521AB">
              <w:t>Прочие работы, услуги</w:t>
            </w:r>
          </w:p>
        </w:tc>
      </w:tr>
      <w:tr w:rsidR="00B34051" w:rsidRPr="004521AB">
        <w:trPr>
          <w:trHeight w:val="638"/>
        </w:trPr>
        <w:tc>
          <w:tcPr>
            <w:tcW w:w="1204" w:type="dxa"/>
          </w:tcPr>
          <w:p w:rsidR="00B34051" w:rsidRPr="004521AB" w:rsidRDefault="00B34051" w:rsidP="004521AB">
            <w:pPr>
              <w:widowControl w:val="0"/>
              <w:autoSpaceDE w:val="0"/>
              <w:autoSpaceDN w:val="0"/>
              <w:spacing w:line="312" w:lineRule="exact"/>
            </w:pPr>
            <w:r w:rsidRPr="004521AB">
              <w:t>226.1</w:t>
            </w:r>
          </w:p>
        </w:tc>
        <w:tc>
          <w:tcPr>
            <w:tcW w:w="8162" w:type="dxa"/>
          </w:tcPr>
          <w:p w:rsidR="00B34051" w:rsidRPr="004521AB" w:rsidRDefault="00B34051" w:rsidP="004521AB">
            <w:pPr>
              <w:widowControl w:val="0"/>
              <w:autoSpaceDE w:val="0"/>
              <w:autoSpaceDN w:val="0"/>
              <w:spacing w:line="310" w:lineRule="exact"/>
            </w:pPr>
            <w:r w:rsidRPr="004521AB">
              <w:t>Научно-исследовательские, опытно-конструкторские работы,</w:t>
            </w:r>
          </w:p>
          <w:p w:rsidR="00B34051" w:rsidRPr="004521AB" w:rsidRDefault="00B34051" w:rsidP="004521AB">
            <w:pPr>
              <w:widowControl w:val="0"/>
              <w:autoSpaceDE w:val="0"/>
              <w:autoSpaceDN w:val="0"/>
              <w:spacing w:line="309" w:lineRule="exact"/>
            </w:pPr>
            <w:r w:rsidRPr="004521AB">
              <w:t>услуги по типовому проектированию</w:t>
            </w:r>
          </w:p>
        </w:tc>
      </w:tr>
      <w:tr w:rsidR="00B34051" w:rsidRPr="004521AB">
        <w:trPr>
          <w:trHeight w:val="932"/>
        </w:trPr>
        <w:tc>
          <w:tcPr>
            <w:tcW w:w="1204" w:type="dxa"/>
          </w:tcPr>
          <w:p w:rsidR="00B34051" w:rsidRPr="004521AB" w:rsidRDefault="00B34051" w:rsidP="004521AB">
            <w:pPr>
              <w:widowControl w:val="0"/>
              <w:autoSpaceDE w:val="0"/>
              <w:autoSpaceDN w:val="0"/>
              <w:spacing w:line="298" w:lineRule="exact"/>
            </w:pPr>
            <w:r w:rsidRPr="004521AB">
              <w:t>226.2</w:t>
            </w:r>
          </w:p>
        </w:tc>
        <w:tc>
          <w:tcPr>
            <w:tcW w:w="8162" w:type="dxa"/>
          </w:tcPr>
          <w:p w:rsidR="00B34051" w:rsidRPr="004521AB" w:rsidRDefault="00B34051" w:rsidP="004521AB">
            <w:pPr>
              <w:widowControl w:val="0"/>
              <w:autoSpaceDE w:val="0"/>
              <w:autoSpaceDN w:val="0"/>
              <w:spacing w:line="293" w:lineRule="exact"/>
            </w:pPr>
            <w:r w:rsidRPr="004521AB">
              <w:t>Услуги по разработке схем территориального планирования,</w:t>
            </w:r>
          </w:p>
          <w:p w:rsidR="00B34051" w:rsidRPr="004521AB" w:rsidRDefault="00B34051" w:rsidP="004521AB">
            <w:pPr>
              <w:widowControl w:val="0"/>
              <w:autoSpaceDE w:val="0"/>
              <w:autoSpaceDN w:val="0"/>
              <w:spacing w:before="7" w:line="312" w:lineRule="exact"/>
            </w:pPr>
            <w:r w:rsidRPr="004521AB">
              <w:t>градостроительных и технических регламентов, градостроительному зонированию, планировке территорий</w:t>
            </w:r>
          </w:p>
        </w:tc>
      </w:tr>
      <w:tr w:rsidR="00B34051" w:rsidRPr="004521AB">
        <w:trPr>
          <w:trHeight w:val="311"/>
        </w:trPr>
        <w:tc>
          <w:tcPr>
            <w:tcW w:w="1204" w:type="dxa"/>
          </w:tcPr>
          <w:p w:rsidR="00B34051" w:rsidRPr="004521AB" w:rsidRDefault="00B34051" w:rsidP="004521AB">
            <w:pPr>
              <w:widowControl w:val="0"/>
              <w:autoSpaceDE w:val="0"/>
              <w:autoSpaceDN w:val="0"/>
              <w:spacing w:line="292" w:lineRule="exact"/>
            </w:pPr>
            <w:r w:rsidRPr="004521AB">
              <w:t>226.3</w:t>
            </w:r>
          </w:p>
        </w:tc>
        <w:tc>
          <w:tcPr>
            <w:tcW w:w="8162" w:type="dxa"/>
          </w:tcPr>
          <w:p w:rsidR="00B34051" w:rsidRPr="004521AB" w:rsidRDefault="00B34051" w:rsidP="004521AB">
            <w:pPr>
              <w:widowControl w:val="0"/>
              <w:autoSpaceDE w:val="0"/>
              <w:autoSpaceDN w:val="0"/>
              <w:spacing w:line="292" w:lineRule="exact"/>
            </w:pPr>
            <w:r w:rsidRPr="004521AB">
              <w:t>Проектные и изыскательские работы</w:t>
            </w:r>
          </w:p>
        </w:tc>
      </w:tr>
      <w:tr w:rsidR="00B34051" w:rsidRPr="004521AB">
        <w:trPr>
          <w:trHeight w:val="307"/>
        </w:trPr>
        <w:tc>
          <w:tcPr>
            <w:tcW w:w="1204" w:type="dxa"/>
          </w:tcPr>
          <w:p w:rsidR="00B34051" w:rsidRPr="004521AB" w:rsidRDefault="00B34051" w:rsidP="004521AB">
            <w:pPr>
              <w:widowControl w:val="0"/>
              <w:autoSpaceDE w:val="0"/>
              <w:autoSpaceDN w:val="0"/>
              <w:spacing w:line="287" w:lineRule="exact"/>
            </w:pPr>
            <w:r w:rsidRPr="004521AB">
              <w:t>226.7</w:t>
            </w:r>
          </w:p>
        </w:tc>
        <w:tc>
          <w:tcPr>
            <w:tcW w:w="8162" w:type="dxa"/>
          </w:tcPr>
          <w:p w:rsidR="00B34051" w:rsidRPr="004521AB" w:rsidRDefault="00B34051" w:rsidP="004521AB">
            <w:pPr>
              <w:widowControl w:val="0"/>
              <w:autoSpaceDE w:val="0"/>
              <w:autoSpaceDN w:val="0"/>
              <w:spacing w:line="287" w:lineRule="exact"/>
            </w:pPr>
            <w:r w:rsidRPr="004521AB">
              <w:t>Услуги в области информационных технологий</w:t>
            </w:r>
          </w:p>
        </w:tc>
      </w:tr>
      <w:tr w:rsidR="00B34051" w:rsidRPr="004521AB">
        <w:trPr>
          <w:trHeight w:val="307"/>
        </w:trPr>
        <w:tc>
          <w:tcPr>
            <w:tcW w:w="1204" w:type="dxa"/>
          </w:tcPr>
          <w:p w:rsidR="00B34051" w:rsidRPr="004521AB" w:rsidRDefault="00B34051" w:rsidP="004521AB">
            <w:pPr>
              <w:widowControl w:val="0"/>
              <w:autoSpaceDE w:val="0"/>
              <w:autoSpaceDN w:val="0"/>
              <w:spacing w:line="287" w:lineRule="exact"/>
            </w:pPr>
            <w:r w:rsidRPr="004521AB">
              <w:t>226.8</w:t>
            </w:r>
          </w:p>
        </w:tc>
        <w:tc>
          <w:tcPr>
            <w:tcW w:w="8162" w:type="dxa"/>
          </w:tcPr>
          <w:p w:rsidR="00B34051" w:rsidRPr="004521AB" w:rsidRDefault="00B34051" w:rsidP="004521AB">
            <w:pPr>
              <w:widowControl w:val="0"/>
              <w:autoSpaceDE w:val="0"/>
              <w:autoSpaceDN w:val="0"/>
              <w:spacing w:line="287" w:lineRule="exact"/>
            </w:pPr>
            <w:r w:rsidRPr="004521AB">
              <w:t>Типографские работы, услуги</w:t>
            </w:r>
          </w:p>
        </w:tc>
      </w:tr>
      <w:tr w:rsidR="00B34051" w:rsidRPr="004521AB">
        <w:trPr>
          <w:trHeight w:val="624"/>
        </w:trPr>
        <w:tc>
          <w:tcPr>
            <w:tcW w:w="1204" w:type="dxa"/>
          </w:tcPr>
          <w:p w:rsidR="00B34051" w:rsidRPr="004521AB" w:rsidRDefault="00B34051" w:rsidP="004521AB">
            <w:pPr>
              <w:widowControl w:val="0"/>
              <w:autoSpaceDE w:val="0"/>
              <w:autoSpaceDN w:val="0"/>
              <w:spacing w:line="307" w:lineRule="exact"/>
            </w:pPr>
            <w:r w:rsidRPr="004521AB">
              <w:t>226.9</w:t>
            </w:r>
          </w:p>
        </w:tc>
        <w:tc>
          <w:tcPr>
            <w:tcW w:w="8162" w:type="dxa"/>
          </w:tcPr>
          <w:p w:rsidR="00B34051" w:rsidRPr="004521AB" w:rsidRDefault="00B34051" w:rsidP="004521AB">
            <w:pPr>
              <w:widowControl w:val="0"/>
              <w:autoSpaceDE w:val="0"/>
              <w:autoSpaceDN w:val="0"/>
              <w:spacing w:line="300" w:lineRule="exact"/>
            </w:pPr>
            <w:r w:rsidRPr="004521AB">
              <w:t>Медицинские услуги и санитарно-эпидемиологические работы</w:t>
            </w:r>
          </w:p>
          <w:p w:rsidR="00B34051" w:rsidRPr="004521AB" w:rsidRDefault="00B34051" w:rsidP="004521AB">
            <w:pPr>
              <w:widowControl w:val="0"/>
              <w:autoSpaceDE w:val="0"/>
              <w:autoSpaceDN w:val="0"/>
              <w:spacing w:line="304" w:lineRule="exact"/>
            </w:pPr>
            <w:r w:rsidRPr="004521AB">
              <w:t>и услуги (не связанные с содержанием имущества)</w:t>
            </w:r>
          </w:p>
        </w:tc>
      </w:tr>
      <w:tr w:rsidR="00B34051" w:rsidRPr="004521AB">
        <w:trPr>
          <w:trHeight w:val="311"/>
        </w:trPr>
        <w:tc>
          <w:tcPr>
            <w:tcW w:w="1204" w:type="dxa"/>
          </w:tcPr>
          <w:p w:rsidR="00B34051" w:rsidRPr="004521AB" w:rsidRDefault="00B34051" w:rsidP="004521AB">
            <w:pPr>
              <w:widowControl w:val="0"/>
              <w:autoSpaceDE w:val="0"/>
              <w:autoSpaceDN w:val="0"/>
              <w:spacing w:line="292" w:lineRule="exact"/>
            </w:pPr>
            <w:r w:rsidRPr="004521AB">
              <w:t>226.10</w:t>
            </w:r>
          </w:p>
        </w:tc>
        <w:tc>
          <w:tcPr>
            <w:tcW w:w="8162" w:type="dxa"/>
          </w:tcPr>
          <w:p w:rsidR="00B34051" w:rsidRPr="004521AB" w:rsidRDefault="00B34051" w:rsidP="004521AB">
            <w:pPr>
              <w:widowControl w:val="0"/>
              <w:autoSpaceDE w:val="0"/>
              <w:autoSpaceDN w:val="0"/>
              <w:spacing w:line="292" w:lineRule="exact"/>
            </w:pPr>
            <w:r w:rsidRPr="004521AB">
              <w:t>Иные работы и услуги</w:t>
            </w:r>
          </w:p>
        </w:tc>
      </w:tr>
      <w:tr w:rsidR="00B34051" w:rsidRPr="004521AB">
        <w:trPr>
          <w:trHeight w:val="307"/>
        </w:trPr>
        <w:tc>
          <w:tcPr>
            <w:tcW w:w="1204" w:type="dxa"/>
          </w:tcPr>
          <w:p w:rsidR="00B34051" w:rsidRPr="004521AB" w:rsidRDefault="00B34051" w:rsidP="004521AB">
            <w:pPr>
              <w:widowControl w:val="0"/>
              <w:autoSpaceDE w:val="0"/>
              <w:autoSpaceDN w:val="0"/>
              <w:spacing w:line="287" w:lineRule="exact"/>
            </w:pPr>
            <w:r w:rsidRPr="004521AB">
              <w:t>227</w:t>
            </w:r>
          </w:p>
        </w:tc>
        <w:tc>
          <w:tcPr>
            <w:tcW w:w="8162" w:type="dxa"/>
          </w:tcPr>
          <w:p w:rsidR="00B34051" w:rsidRPr="004521AB" w:rsidRDefault="00B34051" w:rsidP="004521AB">
            <w:pPr>
              <w:widowControl w:val="0"/>
              <w:autoSpaceDE w:val="0"/>
              <w:autoSpaceDN w:val="0"/>
              <w:spacing w:line="287" w:lineRule="exact"/>
            </w:pPr>
            <w:r w:rsidRPr="004521AB">
              <w:t>Услуги по страхованию</w:t>
            </w:r>
          </w:p>
        </w:tc>
      </w:tr>
      <w:tr w:rsidR="00B34051" w:rsidRPr="004521AB">
        <w:trPr>
          <w:trHeight w:val="307"/>
        </w:trPr>
        <w:tc>
          <w:tcPr>
            <w:tcW w:w="1204" w:type="dxa"/>
          </w:tcPr>
          <w:p w:rsidR="00B34051" w:rsidRPr="004521AB" w:rsidRDefault="00B34051" w:rsidP="004521AB">
            <w:pPr>
              <w:widowControl w:val="0"/>
              <w:autoSpaceDE w:val="0"/>
              <w:autoSpaceDN w:val="0"/>
              <w:spacing w:line="287" w:lineRule="exact"/>
            </w:pPr>
            <w:r w:rsidRPr="004521AB">
              <w:t>228</w:t>
            </w:r>
          </w:p>
        </w:tc>
        <w:tc>
          <w:tcPr>
            <w:tcW w:w="8162" w:type="dxa"/>
          </w:tcPr>
          <w:p w:rsidR="00B34051" w:rsidRPr="004521AB" w:rsidRDefault="00B34051" w:rsidP="004521AB">
            <w:pPr>
              <w:widowControl w:val="0"/>
              <w:autoSpaceDE w:val="0"/>
              <w:autoSpaceDN w:val="0"/>
              <w:spacing w:line="287" w:lineRule="exact"/>
            </w:pPr>
            <w:r w:rsidRPr="004521AB">
              <w:t>Услуги, работы для целей капитальных вложений</w:t>
            </w:r>
          </w:p>
        </w:tc>
      </w:tr>
      <w:tr w:rsidR="00B34051" w:rsidRPr="004521AB">
        <w:trPr>
          <w:trHeight w:val="306"/>
        </w:trPr>
        <w:tc>
          <w:tcPr>
            <w:tcW w:w="1204" w:type="dxa"/>
          </w:tcPr>
          <w:p w:rsidR="00B34051" w:rsidRPr="004521AB" w:rsidRDefault="00B34051" w:rsidP="004521AB">
            <w:pPr>
              <w:widowControl w:val="0"/>
              <w:autoSpaceDE w:val="0"/>
              <w:autoSpaceDN w:val="0"/>
              <w:spacing w:line="287" w:lineRule="exact"/>
            </w:pPr>
            <w:r w:rsidRPr="004521AB">
              <w:t>229</w:t>
            </w:r>
          </w:p>
        </w:tc>
        <w:tc>
          <w:tcPr>
            <w:tcW w:w="8162" w:type="dxa"/>
          </w:tcPr>
          <w:p w:rsidR="00B34051" w:rsidRPr="004521AB" w:rsidRDefault="00B34051" w:rsidP="004521AB">
            <w:pPr>
              <w:widowControl w:val="0"/>
              <w:autoSpaceDE w:val="0"/>
              <w:autoSpaceDN w:val="0"/>
              <w:spacing w:line="287" w:lineRule="exact"/>
            </w:pPr>
            <w:r w:rsidRPr="004521AB">
              <w:t>Арендная плата за пользование земельными участками</w:t>
            </w:r>
          </w:p>
        </w:tc>
      </w:tr>
      <w:tr w:rsidR="00B34051" w:rsidRPr="004521AB">
        <w:trPr>
          <w:trHeight w:val="311"/>
        </w:trPr>
        <w:tc>
          <w:tcPr>
            <w:tcW w:w="1204" w:type="dxa"/>
          </w:tcPr>
          <w:p w:rsidR="00B34051" w:rsidRPr="004521AB" w:rsidRDefault="00B34051" w:rsidP="004521AB">
            <w:pPr>
              <w:widowControl w:val="0"/>
              <w:autoSpaceDE w:val="0"/>
              <w:autoSpaceDN w:val="0"/>
              <w:spacing w:line="292" w:lineRule="exact"/>
            </w:pPr>
            <w:r w:rsidRPr="004521AB">
              <w:t>230</w:t>
            </w:r>
          </w:p>
        </w:tc>
        <w:tc>
          <w:tcPr>
            <w:tcW w:w="8162" w:type="dxa"/>
          </w:tcPr>
          <w:p w:rsidR="00B34051" w:rsidRPr="004521AB" w:rsidRDefault="00B34051" w:rsidP="004521AB">
            <w:pPr>
              <w:widowControl w:val="0"/>
              <w:autoSpaceDE w:val="0"/>
              <w:autoSpaceDN w:val="0"/>
              <w:spacing w:line="292" w:lineRule="exact"/>
            </w:pPr>
            <w:r w:rsidRPr="004521AB">
              <w:t>Обслуживание государственного (муниципального) долга</w:t>
            </w:r>
          </w:p>
        </w:tc>
      </w:tr>
      <w:tr w:rsidR="00B34051" w:rsidRPr="004521AB">
        <w:trPr>
          <w:trHeight w:val="306"/>
        </w:trPr>
        <w:tc>
          <w:tcPr>
            <w:tcW w:w="1204" w:type="dxa"/>
          </w:tcPr>
          <w:p w:rsidR="00B34051" w:rsidRPr="004521AB" w:rsidRDefault="00B34051" w:rsidP="004521AB">
            <w:pPr>
              <w:widowControl w:val="0"/>
              <w:autoSpaceDE w:val="0"/>
              <w:autoSpaceDN w:val="0"/>
              <w:spacing w:line="287" w:lineRule="exact"/>
            </w:pPr>
            <w:r w:rsidRPr="004521AB">
              <w:t>231</w:t>
            </w:r>
          </w:p>
        </w:tc>
        <w:tc>
          <w:tcPr>
            <w:tcW w:w="8162" w:type="dxa"/>
          </w:tcPr>
          <w:p w:rsidR="00B34051" w:rsidRPr="004521AB" w:rsidRDefault="00B34051" w:rsidP="004521AB">
            <w:pPr>
              <w:widowControl w:val="0"/>
              <w:autoSpaceDE w:val="0"/>
              <w:autoSpaceDN w:val="0"/>
              <w:spacing w:line="287" w:lineRule="exact"/>
            </w:pPr>
            <w:r w:rsidRPr="004521AB">
              <w:t>Обслуживание внутреннего долга</w:t>
            </w:r>
          </w:p>
        </w:tc>
      </w:tr>
      <w:tr w:rsidR="00B34051" w:rsidRPr="004521AB">
        <w:trPr>
          <w:trHeight w:val="306"/>
        </w:trPr>
        <w:tc>
          <w:tcPr>
            <w:tcW w:w="1204" w:type="dxa"/>
          </w:tcPr>
          <w:p w:rsidR="00B34051" w:rsidRPr="004521AB" w:rsidRDefault="00B34051" w:rsidP="004521AB">
            <w:pPr>
              <w:widowControl w:val="0"/>
              <w:autoSpaceDE w:val="0"/>
              <w:autoSpaceDN w:val="0"/>
              <w:spacing w:line="287" w:lineRule="exact"/>
            </w:pPr>
            <w:r w:rsidRPr="004521AB">
              <w:t>232</w:t>
            </w:r>
          </w:p>
        </w:tc>
        <w:tc>
          <w:tcPr>
            <w:tcW w:w="8162" w:type="dxa"/>
          </w:tcPr>
          <w:p w:rsidR="00B34051" w:rsidRPr="004521AB" w:rsidRDefault="00B34051" w:rsidP="004521AB">
            <w:pPr>
              <w:widowControl w:val="0"/>
              <w:autoSpaceDE w:val="0"/>
              <w:autoSpaceDN w:val="0"/>
              <w:spacing w:line="287" w:lineRule="exact"/>
            </w:pPr>
            <w:r w:rsidRPr="004521AB">
              <w:t>Обслуживание внешнего долга</w:t>
            </w:r>
          </w:p>
        </w:tc>
      </w:tr>
      <w:tr w:rsidR="00B34051" w:rsidRPr="004521AB">
        <w:trPr>
          <w:trHeight w:val="307"/>
        </w:trPr>
        <w:tc>
          <w:tcPr>
            <w:tcW w:w="1204" w:type="dxa"/>
          </w:tcPr>
          <w:p w:rsidR="00B34051" w:rsidRPr="004521AB" w:rsidRDefault="00B34051" w:rsidP="004521AB">
            <w:pPr>
              <w:widowControl w:val="0"/>
              <w:autoSpaceDE w:val="0"/>
              <w:autoSpaceDN w:val="0"/>
              <w:spacing w:line="287" w:lineRule="exact"/>
            </w:pPr>
            <w:r w:rsidRPr="004521AB">
              <w:t>240</w:t>
            </w:r>
          </w:p>
        </w:tc>
        <w:tc>
          <w:tcPr>
            <w:tcW w:w="8162" w:type="dxa"/>
          </w:tcPr>
          <w:p w:rsidR="00B34051" w:rsidRPr="004521AB" w:rsidRDefault="00B34051" w:rsidP="004521AB">
            <w:pPr>
              <w:widowControl w:val="0"/>
              <w:autoSpaceDE w:val="0"/>
              <w:autoSpaceDN w:val="0"/>
              <w:spacing w:line="287" w:lineRule="exact"/>
            </w:pPr>
            <w:r w:rsidRPr="004521AB">
              <w:t>Безвозмездные перечисления организациям</w:t>
            </w:r>
          </w:p>
        </w:tc>
      </w:tr>
      <w:tr w:rsidR="00B34051" w:rsidRPr="004521AB">
        <w:trPr>
          <w:trHeight w:val="628"/>
        </w:trPr>
        <w:tc>
          <w:tcPr>
            <w:tcW w:w="1204" w:type="dxa"/>
          </w:tcPr>
          <w:p w:rsidR="00B34051" w:rsidRPr="004521AB" w:rsidRDefault="00B34051" w:rsidP="004521AB">
            <w:pPr>
              <w:widowControl w:val="0"/>
              <w:autoSpaceDE w:val="0"/>
              <w:autoSpaceDN w:val="0"/>
              <w:spacing w:line="312" w:lineRule="exact"/>
            </w:pPr>
            <w:r w:rsidRPr="004521AB">
              <w:t>241</w:t>
            </w:r>
          </w:p>
        </w:tc>
        <w:tc>
          <w:tcPr>
            <w:tcW w:w="8162" w:type="dxa"/>
          </w:tcPr>
          <w:p w:rsidR="00B34051" w:rsidRPr="004521AB" w:rsidRDefault="00B34051" w:rsidP="004521AB">
            <w:pPr>
              <w:widowControl w:val="0"/>
              <w:autoSpaceDE w:val="0"/>
              <w:autoSpaceDN w:val="0"/>
              <w:spacing w:line="303" w:lineRule="exact"/>
            </w:pPr>
            <w:r w:rsidRPr="004521AB">
              <w:t>Безвозмездные перечисления государственным и муниципальным</w:t>
            </w:r>
          </w:p>
          <w:p w:rsidR="00B34051" w:rsidRPr="004521AB" w:rsidRDefault="00B34051" w:rsidP="004521AB">
            <w:pPr>
              <w:widowControl w:val="0"/>
              <w:autoSpaceDE w:val="0"/>
              <w:autoSpaceDN w:val="0"/>
              <w:spacing w:before="4" w:line="302" w:lineRule="exact"/>
            </w:pPr>
            <w:r w:rsidRPr="004521AB">
              <w:t>организациям</w:t>
            </w:r>
          </w:p>
        </w:tc>
      </w:tr>
      <w:tr w:rsidR="00B34051" w:rsidRPr="004521AB">
        <w:trPr>
          <w:trHeight w:val="615"/>
        </w:trPr>
        <w:tc>
          <w:tcPr>
            <w:tcW w:w="1204" w:type="dxa"/>
          </w:tcPr>
          <w:p w:rsidR="00B34051" w:rsidRPr="004521AB" w:rsidRDefault="00B34051" w:rsidP="004521AB">
            <w:pPr>
              <w:widowControl w:val="0"/>
              <w:autoSpaceDE w:val="0"/>
              <w:autoSpaceDN w:val="0"/>
              <w:spacing w:line="312" w:lineRule="exact"/>
            </w:pPr>
            <w:r w:rsidRPr="004521AB">
              <w:t>242</w:t>
            </w:r>
          </w:p>
        </w:tc>
        <w:tc>
          <w:tcPr>
            <w:tcW w:w="8162" w:type="dxa"/>
          </w:tcPr>
          <w:p w:rsidR="00B34051" w:rsidRPr="004521AB" w:rsidRDefault="00B34051" w:rsidP="004521AB">
            <w:pPr>
              <w:widowControl w:val="0"/>
              <w:autoSpaceDE w:val="0"/>
              <w:autoSpaceDN w:val="0"/>
              <w:spacing w:line="293" w:lineRule="exact"/>
            </w:pPr>
            <w:r w:rsidRPr="004521AB">
              <w:t>Безвозмездные перечисления организациям, за исключением</w:t>
            </w:r>
          </w:p>
          <w:p w:rsidR="00B34051" w:rsidRPr="004521AB" w:rsidRDefault="00B34051" w:rsidP="004521AB">
            <w:pPr>
              <w:widowControl w:val="0"/>
              <w:autoSpaceDE w:val="0"/>
              <w:autoSpaceDN w:val="0"/>
              <w:spacing w:line="302" w:lineRule="exact"/>
            </w:pPr>
            <w:r w:rsidRPr="004521AB">
              <w:t>государственных и муниципальных организаций</w:t>
            </w:r>
          </w:p>
        </w:tc>
      </w:tr>
      <w:tr w:rsidR="00B34051" w:rsidRPr="004521AB">
        <w:trPr>
          <w:trHeight w:val="307"/>
        </w:trPr>
        <w:tc>
          <w:tcPr>
            <w:tcW w:w="1204" w:type="dxa"/>
          </w:tcPr>
          <w:p w:rsidR="00B34051" w:rsidRPr="004521AB" w:rsidRDefault="00B34051" w:rsidP="004521AB">
            <w:pPr>
              <w:widowControl w:val="0"/>
              <w:autoSpaceDE w:val="0"/>
              <w:autoSpaceDN w:val="0"/>
              <w:spacing w:line="287" w:lineRule="exact"/>
            </w:pPr>
            <w:r w:rsidRPr="004521AB">
              <w:t>250</w:t>
            </w:r>
          </w:p>
        </w:tc>
        <w:tc>
          <w:tcPr>
            <w:tcW w:w="8162" w:type="dxa"/>
          </w:tcPr>
          <w:p w:rsidR="00B34051" w:rsidRPr="004521AB" w:rsidRDefault="00B34051" w:rsidP="004521AB">
            <w:pPr>
              <w:widowControl w:val="0"/>
              <w:autoSpaceDE w:val="0"/>
              <w:autoSpaceDN w:val="0"/>
              <w:spacing w:line="287" w:lineRule="exact"/>
            </w:pPr>
            <w:r w:rsidRPr="004521AB">
              <w:t>Безвозмездные перечисления бюджетам</w:t>
            </w:r>
          </w:p>
        </w:tc>
      </w:tr>
      <w:tr w:rsidR="00B34051" w:rsidRPr="004521AB">
        <w:trPr>
          <w:trHeight w:val="638"/>
        </w:trPr>
        <w:tc>
          <w:tcPr>
            <w:tcW w:w="1204" w:type="dxa"/>
          </w:tcPr>
          <w:p w:rsidR="00B34051" w:rsidRPr="004521AB" w:rsidRDefault="00B34051" w:rsidP="004521AB">
            <w:pPr>
              <w:widowControl w:val="0"/>
              <w:autoSpaceDE w:val="0"/>
              <w:autoSpaceDN w:val="0"/>
              <w:spacing w:line="317" w:lineRule="exact"/>
            </w:pPr>
            <w:r w:rsidRPr="004521AB">
              <w:t>251</w:t>
            </w:r>
          </w:p>
        </w:tc>
        <w:tc>
          <w:tcPr>
            <w:tcW w:w="8162" w:type="dxa"/>
          </w:tcPr>
          <w:p w:rsidR="00B34051" w:rsidRPr="004521AB" w:rsidRDefault="00B34051" w:rsidP="004521AB">
            <w:pPr>
              <w:widowControl w:val="0"/>
              <w:autoSpaceDE w:val="0"/>
              <w:autoSpaceDN w:val="0"/>
              <w:spacing w:line="300" w:lineRule="exact"/>
            </w:pPr>
            <w:r w:rsidRPr="004521AB">
              <w:t>Перечисления другим бюджетам бюджетной системы</w:t>
            </w:r>
          </w:p>
          <w:p w:rsidR="00B34051" w:rsidRPr="004521AB" w:rsidRDefault="00B34051" w:rsidP="004521AB">
            <w:pPr>
              <w:widowControl w:val="0"/>
              <w:autoSpaceDE w:val="0"/>
              <w:autoSpaceDN w:val="0"/>
              <w:spacing w:line="318" w:lineRule="exact"/>
            </w:pPr>
            <w:r w:rsidRPr="004521AB">
              <w:t>Российской Федерации</w:t>
            </w:r>
          </w:p>
        </w:tc>
      </w:tr>
    </w:tbl>
    <w:p w:rsidR="00B34051" w:rsidRPr="004521AB" w:rsidRDefault="00B34051" w:rsidP="004521AB">
      <w:pPr>
        <w:spacing w:line="318" w:lineRule="exact"/>
        <w:sectPr w:rsidR="00B34051" w:rsidRPr="004521AB">
          <w:headerReference w:type="default" r:id="rId8"/>
          <w:pgSz w:w="11900" w:h="16840"/>
          <w:pgMar w:top="1040" w:right="240" w:bottom="280" w:left="1460" w:header="855" w:footer="0" w:gutter="0"/>
          <w:pgNumType w:start="30"/>
          <w:cols w:space="720"/>
        </w:sectPr>
      </w:pPr>
    </w:p>
    <w:p w:rsidR="00B34051" w:rsidRPr="004521AB" w:rsidRDefault="00B34051" w:rsidP="004521AB">
      <w:pPr>
        <w:spacing w:before="9" w:after="120"/>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76"/>
        <w:gridCol w:w="8167"/>
      </w:tblGrid>
      <w:tr w:rsidR="00B34051" w:rsidRPr="004521AB">
        <w:trPr>
          <w:trHeight w:val="325"/>
        </w:trPr>
        <w:tc>
          <w:tcPr>
            <w:tcW w:w="1176" w:type="dxa"/>
          </w:tcPr>
          <w:p w:rsidR="00B34051" w:rsidRPr="004521AB" w:rsidRDefault="00B34051" w:rsidP="004521AB">
            <w:pPr>
              <w:widowControl w:val="0"/>
              <w:autoSpaceDE w:val="0"/>
              <w:autoSpaceDN w:val="0"/>
              <w:spacing w:line="305" w:lineRule="exact"/>
              <w:jc w:val="center"/>
            </w:pPr>
            <w:r w:rsidRPr="004521AB">
              <w:t>1</w:t>
            </w:r>
          </w:p>
        </w:tc>
        <w:tc>
          <w:tcPr>
            <w:tcW w:w="8167" w:type="dxa"/>
          </w:tcPr>
          <w:p w:rsidR="00B34051" w:rsidRPr="004521AB" w:rsidRDefault="00B34051" w:rsidP="004521AB">
            <w:pPr>
              <w:widowControl w:val="0"/>
              <w:autoSpaceDE w:val="0"/>
              <w:autoSpaceDN w:val="0"/>
              <w:spacing w:before="8" w:line="297" w:lineRule="exact"/>
              <w:jc w:val="center"/>
            </w:pPr>
            <w:r w:rsidRPr="004521AB">
              <w:t>2</w:t>
            </w:r>
          </w:p>
        </w:tc>
      </w:tr>
      <w:tr w:rsidR="00B34051" w:rsidRPr="004521AB">
        <w:trPr>
          <w:trHeight w:val="619"/>
        </w:trPr>
        <w:tc>
          <w:tcPr>
            <w:tcW w:w="1176" w:type="dxa"/>
          </w:tcPr>
          <w:p w:rsidR="00B34051" w:rsidRPr="004521AB" w:rsidRDefault="00B34051" w:rsidP="004521AB">
            <w:pPr>
              <w:widowControl w:val="0"/>
              <w:autoSpaceDE w:val="0"/>
              <w:autoSpaceDN w:val="0"/>
              <w:spacing w:line="287" w:lineRule="exact"/>
            </w:pPr>
            <w:r w:rsidRPr="004521AB">
              <w:t>251.1</w:t>
            </w:r>
          </w:p>
        </w:tc>
        <w:tc>
          <w:tcPr>
            <w:tcW w:w="8167" w:type="dxa"/>
          </w:tcPr>
          <w:p w:rsidR="00B34051" w:rsidRPr="004521AB" w:rsidRDefault="00B34051" w:rsidP="004521AB">
            <w:pPr>
              <w:widowControl w:val="0"/>
              <w:autoSpaceDE w:val="0"/>
              <w:autoSpaceDN w:val="0"/>
              <w:spacing w:line="296" w:lineRule="exact"/>
            </w:pPr>
            <w:r w:rsidRPr="004521AB">
              <w:t>Перечисления другим бюджетам бюджетной системы</w:t>
            </w:r>
          </w:p>
          <w:p w:rsidR="00B34051" w:rsidRPr="004521AB" w:rsidRDefault="00B34051" w:rsidP="004521AB">
            <w:pPr>
              <w:widowControl w:val="0"/>
              <w:autoSpaceDE w:val="0"/>
              <w:autoSpaceDN w:val="0"/>
              <w:spacing w:before="7" w:line="297" w:lineRule="exact"/>
            </w:pPr>
            <w:r w:rsidRPr="004521AB">
              <w:t>Российской Федерации (для исключения внутренних оборотов)</w:t>
            </w:r>
          </w:p>
        </w:tc>
      </w:tr>
      <w:tr w:rsidR="00B34051" w:rsidRPr="004521AB">
        <w:trPr>
          <w:trHeight w:val="624"/>
        </w:trPr>
        <w:tc>
          <w:tcPr>
            <w:tcW w:w="1176" w:type="dxa"/>
          </w:tcPr>
          <w:p w:rsidR="00B34051" w:rsidRPr="004521AB" w:rsidRDefault="00B34051" w:rsidP="004521AB">
            <w:pPr>
              <w:widowControl w:val="0"/>
              <w:autoSpaceDE w:val="0"/>
              <w:autoSpaceDN w:val="0"/>
              <w:spacing w:line="291" w:lineRule="exact"/>
            </w:pPr>
            <w:r w:rsidRPr="004521AB">
              <w:t>251.2</w:t>
            </w:r>
          </w:p>
        </w:tc>
        <w:tc>
          <w:tcPr>
            <w:tcW w:w="8167" w:type="dxa"/>
          </w:tcPr>
          <w:p w:rsidR="00B34051" w:rsidRPr="004521AB" w:rsidRDefault="00B34051" w:rsidP="004521AB">
            <w:pPr>
              <w:widowControl w:val="0"/>
              <w:autoSpaceDE w:val="0"/>
              <w:autoSpaceDN w:val="0"/>
              <w:spacing w:line="301" w:lineRule="exact"/>
            </w:pPr>
            <w:r w:rsidRPr="004521AB">
              <w:t>Перечисления другим бюджетам бюджетной системы</w:t>
            </w:r>
          </w:p>
          <w:p w:rsidR="00B34051" w:rsidRPr="004521AB" w:rsidRDefault="00B34051" w:rsidP="004521AB">
            <w:pPr>
              <w:widowControl w:val="0"/>
              <w:autoSpaceDE w:val="0"/>
              <w:autoSpaceDN w:val="0"/>
              <w:spacing w:before="2" w:line="302" w:lineRule="exact"/>
            </w:pPr>
            <w:r w:rsidRPr="004521AB">
              <w:t>Российской Федерации (ТФОМС)</w:t>
            </w:r>
          </w:p>
        </w:tc>
      </w:tr>
      <w:tr w:rsidR="00B34051" w:rsidRPr="004521AB">
        <w:trPr>
          <w:trHeight w:val="624"/>
        </w:trPr>
        <w:tc>
          <w:tcPr>
            <w:tcW w:w="1176" w:type="dxa"/>
          </w:tcPr>
          <w:p w:rsidR="00B34051" w:rsidRPr="004521AB" w:rsidRDefault="00B34051" w:rsidP="004521AB">
            <w:pPr>
              <w:widowControl w:val="0"/>
              <w:autoSpaceDE w:val="0"/>
              <w:autoSpaceDN w:val="0"/>
              <w:spacing w:line="291" w:lineRule="exact"/>
            </w:pPr>
            <w:r w:rsidRPr="004521AB">
              <w:t>251.3</w:t>
            </w:r>
          </w:p>
        </w:tc>
        <w:tc>
          <w:tcPr>
            <w:tcW w:w="8167" w:type="dxa"/>
          </w:tcPr>
          <w:p w:rsidR="00B34051" w:rsidRPr="004521AB" w:rsidRDefault="00B34051" w:rsidP="004521AB">
            <w:pPr>
              <w:widowControl w:val="0"/>
              <w:autoSpaceDE w:val="0"/>
              <w:autoSpaceDN w:val="0"/>
              <w:spacing w:line="301" w:lineRule="exact"/>
            </w:pPr>
            <w:r w:rsidRPr="004521AB">
              <w:t>Перечисления другим бюджетам бюджетной системы</w:t>
            </w:r>
          </w:p>
          <w:p w:rsidR="00B34051" w:rsidRPr="004521AB" w:rsidRDefault="00B34051" w:rsidP="004521AB">
            <w:pPr>
              <w:widowControl w:val="0"/>
              <w:autoSpaceDE w:val="0"/>
              <w:autoSpaceDN w:val="0"/>
              <w:spacing w:before="2" w:line="302" w:lineRule="exact"/>
            </w:pPr>
            <w:r w:rsidRPr="004521AB">
              <w:t>Российской Федерации (не исключаемые из внутренних оборотов)</w:t>
            </w:r>
          </w:p>
        </w:tc>
      </w:tr>
      <w:tr w:rsidR="00B34051" w:rsidRPr="004521AB">
        <w:trPr>
          <w:trHeight w:val="628"/>
        </w:trPr>
        <w:tc>
          <w:tcPr>
            <w:tcW w:w="1176" w:type="dxa"/>
          </w:tcPr>
          <w:p w:rsidR="00B34051" w:rsidRPr="004521AB" w:rsidRDefault="00B34051" w:rsidP="004521AB">
            <w:pPr>
              <w:widowControl w:val="0"/>
              <w:autoSpaceDE w:val="0"/>
              <w:autoSpaceDN w:val="0"/>
              <w:spacing w:line="291" w:lineRule="exact"/>
            </w:pPr>
            <w:r w:rsidRPr="004521AB">
              <w:t>252</w:t>
            </w:r>
          </w:p>
        </w:tc>
        <w:tc>
          <w:tcPr>
            <w:tcW w:w="8167" w:type="dxa"/>
          </w:tcPr>
          <w:p w:rsidR="00B34051" w:rsidRPr="004521AB" w:rsidRDefault="00B34051" w:rsidP="004521AB">
            <w:pPr>
              <w:widowControl w:val="0"/>
              <w:autoSpaceDE w:val="0"/>
              <w:autoSpaceDN w:val="0"/>
              <w:spacing w:line="301" w:lineRule="exact"/>
            </w:pPr>
            <w:r w:rsidRPr="004521AB">
              <w:t>Перечисления наднациональным организациям и правительствам</w:t>
            </w:r>
          </w:p>
          <w:p w:rsidR="00B34051" w:rsidRPr="004521AB" w:rsidRDefault="00B34051" w:rsidP="004521AB">
            <w:pPr>
              <w:widowControl w:val="0"/>
              <w:autoSpaceDE w:val="0"/>
              <w:autoSpaceDN w:val="0"/>
              <w:spacing w:before="2" w:line="306" w:lineRule="exact"/>
            </w:pPr>
            <w:r w:rsidRPr="004521AB">
              <w:t>иностранных государств</w:t>
            </w:r>
          </w:p>
        </w:tc>
      </w:tr>
      <w:tr w:rsidR="00B34051" w:rsidRPr="004521AB">
        <w:trPr>
          <w:trHeight w:val="311"/>
        </w:trPr>
        <w:tc>
          <w:tcPr>
            <w:tcW w:w="1176" w:type="dxa"/>
          </w:tcPr>
          <w:p w:rsidR="00B34051" w:rsidRPr="004521AB" w:rsidRDefault="00B34051" w:rsidP="004521AB">
            <w:pPr>
              <w:widowControl w:val="0"/>
              <w:autoSpaceDE w:val="0"/>
              <w:autoSpaceDN w:val="0"/>
              <w:spacing w:line="291" w:lineRule="exact"/>
            </w:pPr>
            <w:r w:rsidRPr="004521AB">
              <w:t>253</w:t>
            </w:r>
          </w:p>
        </w:tc>
        <w:tc>
          <w:tcPr>
            <w:tcW w:w="8167" w:type="dxa"/>
          </w:tcPr>
          <w:p w:rsidR="00B34051" w:rsidRPr="004521AB" w:rsidRDefault="00B34051" w:rsidP="004521AB">
            <w:pPr>
              <w:widowControl w:val="0"/>
              <w:autoSpaceDE w:val="0"/>
              <w:autoSpaceDN w:val="0"/>
              <w:spacing w:line="292" w:lineRule="exact"/>
            </w:pPr>
            <w:r w:rsidRPr="004521AB">
              <w:t>Перечисления международным организациям</w:t>
            </w:r>
          </w:p>
        </w:tc>
      </w:tr>
      <w:tr w:rsidR="00B34051" w:rsidRPr="004521AB">
        <w:trPr>
          <w:trHeight w:val="307"/>
        </w:trPr>
        <w:tc>
          <w:tcPr>
            <w:tcW w:w="1176" w:type="dxa"/>
          </w:tcPr>
          <w:p w:rsidR="00B34051" w:rsidRPr="004521AB" w:rsidRDefault="00B34051" w:rsidP="004521AB">
            <w:pPr>
              <w:widowControl w:val="0"/>
              <w:autoSpaceDE w:val="0"/>
              <w:autoSpaceDN w:val="0"/>
              <w:spacing w:line="287" w:lineRule="exact"/>
            </w:pPr>
            <w:r w:rsidRPr="004521AB">
              <w:t>260</w:t>
            </w:r>
          </w:p>
        </w:tc>
        <w:tc>
          <w:tcPr>
            <w:tcW w:w="8167" w:type="dxa"/>
          </w:tcPr>
          <w:p w:rsidR="00B34051" w:rsidRPr="004521AB" w:rsidRDefault="00B34051" w:rsidP="004521AB">
            <w:pPr>
              <w:widowControl w:val="0"/>
              <w:autoSpaceDE w:val="0"/>
              <w:autoSpaceDN w:val="0"/>
              <w:spacing w:line="287" w:lineRule="exact"/>
            </w:pPr>
            <w:r w:rsidRPr="004521AB">
              <w:t>Социальное обеспечение</w:t>
            </w:r>
          </w:p>
        </w:tc>
      </w:tr>
      <w:tr w:rsidR="00B34051" w:rsidRPr="004521AB">
        <w:trPr>
          <w:trHeight w:val="619"/>
        </w:trPr>
        <w:tc>
          <w:tcPr>
            <w:tcW w:w="1176" w:type="dxa"/>
          </w:tcPr>
          <w:p w:rsidR="00B34051" w:rsidRPr="004521AB" w:rsidRDefault="00B34051" w:rsidP="004521AB">
            <w:pPr>
              <w:widowControl w:val="0"/>
              <w:autoSpaceDE w:val="0"/>
              <w:autoSpaceDN w:val="0"/>
              <w:spacing w:line="287" w:lineRule="exact"/>
            </w:pPr>
            <w:r w:rsidRPr="004521AB">
              <w:t>261</w:t>
            </w:r>
          </w:p>
        </w:tc>
        <w:tc>
          <w:tcPr>
            <w:tcW w:w="8167" w:type="dxa"/>
          </w:tcPr>
          <w:p w:rsidR="00B34051" w:rsidRPr="004521AB" w:rsidRDefault="00B34051" w:rsidP="004521AB">
            <w:pPr>
              <w:widowControl w:val="0"/>
              <w:autoSpaceDE w:val="0"/>
              <w:autoSpaceDN w:val="0"/>
              <w:spacing w:line="296" w:lineRule="exact"/>
            </w:pPr>
            <w:r w:rsidRPr="004521AB">
              <w:t>Пенсии, пособия и выплаты по пенсионному, социальному</w:t>
            </w:r>
          </w:p>
          <w:p w:rsidR="00B34051" w:rsidRPr="004521AB" w:rsidRDefault="00B34051" w:rsidP="004521AB">
            <w:pPr>
              <w:widowControl w:val="0"/>
              <w:autoSpaceDE w:val="0"/>
              <w:autoSpaceDN w:val="0"/>
              <w:spacing w:before="2" w:line="302" w:lineRule="exact"/>
            </w:pPr>
            <w:r w:rsidRPr="004521AB">
              <w:t>и медицинскому страхованию населения</w:t>
            </w:r>
          </w:p>
        </w:tc>
      </w:tr>
      <w:tr w:rsidR="00B34051" w:rsidRPr="004521AB">
        <w:trPr>
          <w:trHeight w:val="311"/>
        </w:trPr>
        <w:tc>
          <w:tcPr>
            <w:tcW w:w="1176" w:type="dxa"/>
          </w:tcPr>
          <w:p w:rsidR="00B34051" w:rsidRPr="004521AB" w:rsidRDefault="00B34051" w:rsidP="004521AB">
            <w:pPr>
              <w:widowControl w:val="0"/>
              <w:autoSpaceDE w:val="0"/>
              <w:autoSpaceDN w:val="0"/>
              <w:spacing w:line="291" w:lineRule="exact"/>
            </w:pPr>
            <w:r w:rsidRPr="004521AB">
              <w:t>262</w:t>
            </w:r>
          </w:p>
        </w:tc>
        <w:tc>
          <w:tcPr>
            <w:tcW w:w="8167" w:type="dxa"/>
          </w:tcPr>
          <w:p w:rsidR="00B34051" w:rsidRPr="004521AB" w:rsidRDefault="00B34051" w:rsidP="004521AB">
            <w:pPr>
              <w:widowControl w:val="0"/>
              <w:autoSpaceDE w:val="0"/>
              <w:autoSpaceDN w:val="0"/>
              <w:spacing w:line="292" w:lineRule="exact"/>
            </w:pPr>
            <w:r w:rsidRPr="004521AB">
              <w:t>Пособия по социальной помощи населению</w:t>
            </w:r>
          </w:p>
        </w:tc>
      </w:tr>
      <w:tr w:rsidR="00B34051" w:rsidRPr="004521AB">
        <w:trPr>
          <w:trHeight w:val="619"/>
        </w:trPr>
        <w:tc>
          <w:tcPr>
            <w:tcW w:w="1176" w:type="dxa"/>
          </w:tcPr>
          <w:p w:rsidR="00B34051" w:rsidRPr="004521AB" w:rsidRDefault="00B34051" w:rsidP="004521AB">
            <w:pPr>
              <w:widowControl w:val="0"/>
              <w:autoSpaceDE w:val="0"/>
              <w:autoSpaceDN w:val="0"/>
              <w:spacing w:line="291" w:lineRule="exact"/>
            </w:pPr>
            <w:r w:rsidRPr="004521AB">
              <w:t>263</w:t>
            </w:r>
          </w:p>
        </w:tc>
        <w:tc>
          <w:tcPr>
            <w:tcW w:w="8167" w:type="dxa"/>
          </w:tcPr>
          <w:p w:rsidR="00B34051" w:rsidRPr="004521AB" w:rsidRDefault="00B34051" w:rsidP="004521AB">
            <w:pPr>
              <w:widowControl w:val="0"/>
              <w:autoSpaceDE w:val="0"/>
              <w:autoSpaceDN w:val="0"/>
              <w:spacing w:line="296" w:lineRule="exact"/>
            </w:pPr>
            <w:r w:rsidRPr="004521AB">
              <w:t>Пенсии, пособия, выплачиваемые организациями сектора</w:t>
            </w:r>
          </w:p>
          <w:p w:rsidR="00B34051" w:rsidRPr="004521AB" w:rsidRDefault="00B34051" w:rsidP="004521AB">
            <w:pPr>
              <w:widowControl w:val="0"/>
              <w:autoSpaceDE w:val="0"/>
              <w:autoSpaceDN w:val="0"/>
              <w:spacing w:before="2" w:line="302" w:lineRule="exact"/>
            </w:pPr>
            <w:r w:rsidRPr="004521AB">
              <w:t>государственного управления</w:t>
            </w:r>
          </w:p>
        </w:tc>
      </w:tr>
      <w:tr w:rsidR="00B34051" w:rsidRPr="004521AB">
        <w:trPr>
          <w:trHeight w:val="311"/>
        </w:trPr>
        <w:tc>
          <w:tcPr>
            <w:tcW w:w="1176" w:type="dxa"/>
          </w:tcPr>
          <w:p w:rsidR="00B34051" w:rsidRPr="004521AB" w:rsidRDefault="00B34051" w:rsidP="004521AB">
            <w:pPr>
              <w:widowControl w:val="0"/>
              <w:autoSpaceDE w:val="0"/>
              <w:autoSpaceDN w:val="0"/>
              <w:spacing w:line="291" w:lineRule="exact"/>
            </w:pPr>
            <w:r w:rsidRPr="004521AB">
              <w:t>290</w:t>
            </w:r>
          </w:p>
        </w:tc>
        <w:tc>
          <w:tcPr>
            <w:tcW w:w="8167" w:type="dxa"/>
          </w:tcPr>
          <w:p w:rsidR="00B34051" w:rsidRPr="004521AB" w:rsidRDefault="00B34051" w:rsidP="004521AB">
            <w:pPr>
              <w:widowControl w:val="0"/>
              <w:autoSpaceDE w:val="0"/>
              <w:autoSpaceDN w:val="0"/>
              <w:spacing w:line="292" w:lineRule="exact"/>
            </w:pPr>
            <w:r w:rsidRPr="004521AB">
              <w:t>Прочие расходы</w:t>
            </w:r>
          </w:p>
        </w:tc>
      </w:tr>
      <w:tr w:rsidR="00B34051" w:rsidRPr="004521AB">
        <w:trPr>
          <w:trHeight w:val="624"/>
        </w:trPr>
        <w:tc>
          <w:tcPr>
            <w:tcW w:w="1176" w:type="dxa"/>
          </w:tcPr>
          <w:p w:rsidR="00B34051" w:rsidRPr="004521AB" w:rsidRDefault="00B34051" w:rsidP="004521AB">
            <w:pPr>
              <w:widowControl w:val="0"/>
              <w:autoSpaceDE w:val="0"/>
              <w:autoSpaceDN w:val="0"/>
              <w:spacing w:line="291" w:lineRule="exact"/>
            </w:pPr>
            <w:r w:rsidRPr="004521AB">
              <w:t>291</w:t>
            </w:r>
          </w:p>
        </w:tc>
        <w:tc>
          <w:tcPr>
            <w:tcW w:w="8167" w:type="dxa"/>
          </w:tcPr>
          <w:p w:rsidR="00B34051" w:rsidRPr="004521AB" w:rsidRDefault="00B34051" w:rsidP="004521AB">
            <w:pPr>
              <w:widowControl w:val="0"/>
              <w:autoSpaceDE w:val="0"/>
              <w:autoSpaceDN w:val="0"/>
              <w:spacing w:line="296" w:lineRule="exact"/>
            </w:pPr>
            <w:r w:rsidRPr="004521AB">
              <w:t>Уплата налогов (включаемых в состав расходов), государственных</w:t>
            </w:r>
          </w:p>
          <w:p w:rsidR="00B34051" w:rsidRPr="004521AB" w:rsidRDefault="00B34051" w:rsidP="004521AB">
            <w:pPr>
              <w:widowControl w:val="0"/>
              <w:autoSpaceDE w:val="0"/>
              <w:autoSpaceDN w:val="0"/>
              <w:spacing w:before="7" w:line="302" w:lineRule="exact"/>
            </w:pPr>
            <w:r w:rsidRPr="004521AB">
              <w:t>пошлин и сборов, разного рода платежей в бюджеты всех уровней</w:t>
            </w:r>
          </w:p>
        </w:tc>
      </w:tr>
      <w:tr w:rsidR="00B34051" w:rsidRPr="004521AB">
        <w:trPr>
          <w:trHeight w:val="302"/>
        </w:trPr>
        <w:tc>
          <w:tcPr>
            <w:tcW w:w="1176" w:type="dxa"/>
          </w:tcPr>
          <w:p w:rsidR="00B34051" w:rsidRPr="004521AB" w:rsidRDefault="00B34051" w:rsidP="004521AB">
            <w:pPr>
              <w:widowControl w:val="0"/>
              <w:autoSpaceDE w:val="0"/>
              <w:autoSpaceDN w:val="0"/>
              <w:spacing w:line="282" w:lineRule="exact"/>
            </w:pPr>
            <w:r w:rsidRPr="004521AB">
              <w:t>291</w:t>
            </w:r>
          </w:p>
        </w:tc>
        <w:tc>
          <w:tcPr>
            <w:tcW w:w="8167" w:type="dxa"/>
          </w:tcPr>
          <w:p w:rsidR="00B34051" w:rsidRPr="004521AB" w:rsidRDefault="00B34051" w:rsidP="004521AB">
            <w:pPr>
              <w:widowControl w:val="0"/>
              <w:autoSpaceDE w:val="0"/>
              <w:autoSpaceDN w:val="0"/>
              <w:spacing w:line="282" w:lineRule="exact"/>
            </w:pPr>
            <w:r w:rsidRPr="004521AB">
              <w:t>Уплата налогов, входящих в группу налога на имущество</w:t>
            </w:r>
          </w:p>
        </w:tc>
      </w:tr>
      <w:tr w:rsidR="00B34051" w:rsidRPr="004521AB">
        <w:trPr>
          <w:trHeight w:val="316"/>
        </w:trPr>
        <w:tc>
          <w:tcPr>
            <w:tcW w:w="1176" w:type="dxa"/>
          </w:tcPr>
          <w:p w:rsidR="00B34051" w:rsidRPr="004521AB" w:rsidRDefault="00B34051" w:rsidP="004521AB">
            <w:pPr>
              <w:widowControl w:val="0"/>
              <w:autoSpaceDE w:val="0"/>
              <w:autoSpaceDN w:val="0"/>
              <w:spacing w:line="296" w:lineRule="exact"/>
            </w:pPr>
            <w:r w:rsidRPr="004521AB">
              <w:t>291</w:t>
            </w:r>
          </w:p>
        </w:tc>
        <w:tc>
          <w:tcPr>
            <w:tcW w:w="8167" w:type="dxa"/>
          </w:tcPr>
          <w:p w:rsidR="00B34051" w:rsidRPr="004521AB" w:rsidRDefault="00B34051" w:rsidP="004521AB">
            <w:pPr>
              <w:widowControl w:val="0"/>
              <w:autoSpaceDE w:val="0"/>
              <w:autoSpaceDN w:val="0"/>
              <w:spacing w:line="296" w:lineRule="exact"/>
            </w:pPr>
            <w:r w:rsidRPr="004521AB">
              <w:t>Уплата иных налогов</w:t>
            </w:r>
          </w:p>
        </w:tc>
      </w:tr>
      <w:tr w:rsidR="00B34051" w:rsidRPr="004521AB">
        <w:trPr>
          <w:trHeight w:val="619"/>
        </w:trPr>
        <w:tc>
          <w:tcPr>
            <w:tcW w:w="1176" w:type="dxa"/>
          </w:tcPr>
          <w:p w:rsidR="00B34051" w:rsidRPr="004521AB" w:rsidRDefault="00B34051" w:rsidP="004521AB">
            <w:pPr>
              <w:widowControl w:val="0"/>
              <w:autoSpaceDE w:val="0"/>
              <w:autoSpaceDN w:val="0"/>
              <w:spacing w:line="291" w:lineRule="exact"/>
            </w:pPr>
            <w:r w:rsidRPr="004521AB">
              <w:t>292</w:t>
            </w:r>
          </w:p>
        </w:tc>
        <w:tc>
          <w:tcPr>
            <w:tcW w:w="8167" w:type="dxa"/>
          </w:tcPr>
          <w:p w:rsidR="00B34051" w:rsidRPr="004521AB" w:rsidRDefault="00B34051" w:rsidP="004521AB">
            <w:pPr>
              <w:widowControl w:val="0"/>
              <w:autoSpaceDE w:val="0"/>
              <w:autoSpaceDN w:val="0"/>
              <w:spacing w:line="296" w:lineRule="exact"/>
            </w:pPr>
            <w:r w:rsidRPr="004521AB">
              <w:t>Уплата штрафов, пеней за несвоевременную уплату налогов</w:t>
            </w:r>
          </w:p>
          <w:p w:rsidR="00B34051" w:rsidRPr="004521AB" w:rsidRDefault="00B34051" w:rsidP="004521AB">
            <w:pPr>
              <w:widowControl w:val="0"/>
              <w:autoSpaceDE w:val="0"/>
              <w:autoSpaceDN w:val="0"/>
              <w:spacing w:before="2" w:line="302" w:lineRule="exact"/>
            </w:pPr>
            <w:r w:rsidRPr="004521AB">
              <w:t>и сборов, экономические санкции</w:t>
            </w:r>
          </w:p>
        </w:tc>
      </w:tr>
      <w:tr w:rsidR="00B34051" w:rsidRPr="004521AB">
        <w:trPr>
          <w:trHeight w:val="306"/>
        </w:trPr>
        <w:tc>
          <w:tcPr>
            <w:tcW w:w="1176" w:type="dxa"/>
          </w:tcPr>
          <w:p w:rsidR="00B34051" w:rsidRPr="004521AB" w:rsidRDefault="00B34051" w:rsidP="004521AB">
            <w:pPr>
              <w:widowControl w:val="0"/>
              <w:autoSpaceDE w:val="0"/>
              <w:autoSpaceDN w:val="0"/>
              <w:spacing w:line="287" w:lineRule="exact"/>
            </w:pPr>
            <w:r w:rsidRPr="004521AB">
              <w:t>294</w:t>
            </w:r>
          </w:p>
        </w:tc>
        <w:tc>
          <w:tcPr>
            <w:tcW w:w="8167" w:type="dxa"/>
          </w:tcPr>
          <w:p w:rsidR="00B34051" w:rsidRPr="004521AB" w:rsidRDefault="00B34051" w:rsidP="004521AB">
            <w:pPr>
              <w:widowControl w:val="0"/>
              <w:autoSpaceDE w:val="0"/>
              <w:autoSpaceDN w:val="0"/>
              <w:spacing w:line="287" w:lineRule="exact"/>
            </w:pPr>
            <w:r w:rsidRPr="004521AB">
              <w:t>Штрафы за несвоевременное погашение кредитов</w:t>
            </w:r>
          </w:p>
        </w:tc>
      </w:tr>
      <w:tr w:rsidR="00B34051" w:rsidRPr="004521AB">
        <w:trPr>
          <w:trHeight w:val="311"/>
        </w:trPr>
        <w:tc>
          <w:tcPr>
            <w:tcW w:w="1176" w:type="dxa"/>
          </w:tcPr>
          <w:p w:rsidR="00B34051" w:rsidRPr="004521AB" w:rsidRDefault="00B34051" w:rsidP="004521AB">
            <w:pPr>
              <w:widowControl w:val="0"/>
              <w:autoSpaceDE w:val="0"/>
              <w:autoSpaceDN w:val="0"/>
              <w:spacing w:line="292" w:lineRule="exact"/>
            </w:pPr>
            <w:r w:rsidRPr="004521AB">
              <w:t>296</w:t>
            </w:r>
          </w:p>
        </w:tc>
        <w:tc>
          <w:tcPr>
            <w:tcW w:w="8167" w:type="dxa"/>
          </w:tcPr>
          <w:p w:rsidR="00B34051" w:rsidRPr="004521AB" w:rsidRDefault="00B34051" w:rsidP="004521AB">
            <w:pPr>
              <w:widowControl w:val="0"/>
              <w:autoSpaceDE w:val="0"/>
              <w:autoSpaceDN w:val="0"/>
              <w:spacing w:line="292" w:lineRule="exact"/>
            </w:pPr>
            <w:r w:rsidRPr="004521AB">
              <w:t>Возмещение убытков и вреда, судебных издержек</w:t>
            </w:r>
          </w:p>
        </w:tc>
      </w:tr>
      <w:tr w:rsidR="00B34051" w:rsidRPr="004521AB">
        <w:trPr>
          <w:trHeight w:val="307"/>
        </w:trPr>
        <w:tc>
          <w:tcPr>
            <w:tcW w:w="1176" w:type="dxa"/>
          </w:tcPr>
          <w:p w:rsidR="00B34051" w:rsidRPr="004521AB" w:rsidRDefault="00B34051" w:rsidP="004521AB">
            <w:pPr>
              <w:widowControl w:val="0"/>
              <w:autoSpaceDE w:val="0"/>
              <w:autoSpaceDN w:val="0"/>
              <w:spacing w:line="287" w:lineRule="exact"/>
            </w:pPr>
            <w:r w:rsidRPr="004521AB">
              <w:t>297</w:t>
            </w:r>
          </w:p>
        </w:tc>
        <w:tc>
          <w:tcPr>
            <w:tcW w:w="8167" w:type="dxa"/>
          </w:tcPr>
          <w:p w:rsidR="00B34051" w:rsidRPr="004521AB" w:rsidRDefault="00B34051" w:rsidP="004521AB">
            <w:pPr>
              <w:widowControl w:val="0"/>
              <w:autoSpaceDE w:val="0"/>
              <w:autoSpaceDN w:val="0"/>
              <w:spacing w:line="287" w:lineRule="exact"/>
            </w:pPr>
            <w:r w:rsidRPr="004521AB">
              <w:t>Иные выплаты текущего характера организациям</w:t>
            </w:r>
          </w:p>
        </w:tc>
      </w:tr>
      <w:tr w:rsidR="00B34051" w:rsidRPr="004521AB">
        <w:trPr>
          <w:trHeight w:val="306"/>
        </w:trPr>
        <w:tc>
          <w:tcPr>
            <w:tcW w:w="1176" w:type="dxa"/>
          </w:tcPr>
          <w:p w:rsidR="00B34051" w:rsidRPr="004521AB" w:rsidRDefault="00B34051" w:rsidP="004521AB">
            <w:pPr>
              <w:widowControl w:val="0"/>
              <w:autoSpaceDE w:val="0"/>
              <w:autoSpaceDN w:val="0"/>
              <w:spacing w:line="287" w:lineRule="exact"/>
            </w:pPr>
            <w:r w:rsidRPr="004521AB">
              <w:t>298</w:t>
            </w:r>
          </w:p>
        </w:tc>
        <w:tc>
          <w:tcPr>
            <w:tcW w:w="8167" w:type="dxa"/>
          </w:tcPr>
          <w:p w:rsidR="00B34051" w:rsidRPr="004521AB" w:rsidRDefault="00B34051" w:rsidP="004521AB">
            <w:pPr>
              <w:widowControl w:val="0"/>
              <w:autoSpaceDE w:val="0"/>
              <w:autoSpaceDN w:val="0"/>
              <w:spacing w:line="287" w:lineRule="exact"/>
            </w:pPr>
            <w:r w:rsidRPr="004521AB">
              <w:t>Иные выплаты капитального характера физическим лицам</w:t>
            </w:r>
          </w:p>
        </w:tc>
      </w:tr>
      <w:tr w:rsidR="00B34051" w:rsidRPr="004521AB">
        <w:trPr>
          <w:trHeight w:val="325"/>
        </w:trPr>
        <w:tc>
          <w:tcPr>
            <w:tcW w:w="1176" w:type="dxa"/>
          </w:tcPr>
          <w:p w:rsidR="00B34051" w:rsidRPr="004521AB" w:rsidRDefault="00B34051" w:rsidP="004521AB">
            <w:pPr>
              <w:widowControl w:val="0"/>
              <w:autoSpaceDE w:val="0"/>
              <w:autoSpaceDN w:val="0"/>
              <w:spacing w:line="305" w:lineRule="exact"/>
            </w:pPr>
            <w:r w:rsidRPr="004521AB">
              <w:t>299</w:t>
            </w:r>
          </w:p>
        </w:tc>
        <w:tc>
          <w:tcPr>
            <w:tcW w:w="8167" w:type="dxa"/>
          </w:tcPr>
          <w:p w:rsidR="00B34051" w:rsidRPr="004521AB" w:rsidRDefault="00B34051" w:rsidP="004521AB">
            <w:pPr>
              <w:widowControl w:val="0"/>
              <w:autoSpaceDE w:val="0"/>
              <w:autoSpaceDN w:val="0"/>
              <w:spacing w:line="305" w:lineRule="exact"/>
            </w:pPr>
            <w:r w:rsidRPr="004521AB">
              <w:t>Иные выплаты капитального характера организациям</w:t>
            </w:r>
          </w:p>
        </w:tc>
      </w:tr>
      <w:tr w:rsidR="00B34051" w:rsidRPr="004521AB">
        <w:trPr>
          <w:trHeight w:val="302"/>
        </w:trPr>
        <w:tc>
          <w:tcPr>
            <w:tcW w:w="1176" w:type="dxa"/>
          </w:tcPr>
          <w:p w:rsidR="00B34051" w:rsidRPr="004521AB" w:rsidRDefault="00B34051" w:rsidP="004521AB">
            <w:pPr>
              <w:widowControl w:val="0"/>
              <w:autoSpaceDE w:val="0"/>
              <w:autoSpaceDN w:val="0"/>
              <w:spacing w:line="282" w:lineRule="exact"/>
            </w:pPr>
            <w:r w:rsidRPr="004521AB">
              <w:t>300</w:t>
            </w:r>
          </w:p>
        </w:tc>
        <w:tc>
          <w:tcPr>
            <w:tcW w:w="8167" w:type="dxa"/>
          </w:tcPr>
          <w:p w:rsidR="00B34051" w:rsidRPr="004521AB" w:rsidRDefault="00B34051" w:rsidP="004521AB">
            <w:pPr>
              <w:widowControl w:val="0"/>
              <w:autoSpaceDE w:val="0"/>
              <w:autoSpaceDN w:val="0"/>
              <w:spacing w:line="282" w:lineRule="exact"/>
            </w:pPr>
            <w:r w:rsidRPr="004521AB">
              <w:t>Поступление нефинансовых активов</w:t>
            </w:r>
          </w:p>
        </w:tc>
      </w:tr>
      <w:tr w:rsidR="00B34051" w:rsidRPr="004521AB">
        <w:trPr>
          <w:trHeight w:val="306"/>
        </w:trPr>
        <w:tc>
          <w:tcPr>
            <w:tcW w:w="1176" w:type="dxa"/>
          </w:tcPr>
          <w:p w:rsidR="00B34051" w:rsidRPr="004521AB" w:rsidRDefault="00B34051" w:rsidP="004521AB">
            <w:pPr>
              <w:widowControl w:val="0"/>
              <w:autoSpaceDE w:val="0"/>
              <w:autoSpaceDN w:val="0"/>
              <w:spacing w:line="287" w:lineRule="exact"/>
            </w:pPr>
            <w:r w:rsidRPr="004521AB">
              <w:t>310</w:t>
            </w:r>
          </w:p>
        </w:tc>
        <w:tc>
          <w:tcPr>
            <w:tcW w:w="8167" w:type="dxa"/>
          </w:tcPr>
          <w:p w:rsidR="00B34051" w:rsidRPr="004521AB" w:rsidRDefault="00B34051" w:rsidP="004521AB">
            <w:pPr>
              <w:widowControl w:val="0"/>
              <w:autoSpaceDE w:val="0"/>
              <w:autoSpaceDN w:val="0"/>
              <w:spacing w:line="287" w:lineRule="exact"/>
            </w:pPr>
            <w:r w:rsidRPr="004521AB">
              <w:t>Увеличение стоимости основных средств</w:t>
            </w:r>
          </w:p>
        </w:tc>
      </w:tr>
      <w:tr w:rsidR="00B34051" w:rsidRPr="004521AB">
        <w:trPr>
          <w:trHeight w:val="615"/>
        </w:trPr>
        <w:tc>
          <w:tcPr>
            <w:tcW w:w="1176" w:type="dxa"/>
          </w:tcPr>
          <w:p w:rsidR="00B34051" w:rsidRPr="004521AB" w:rsidRDefault="00B34051" w:rsidP="004521AB">
            <w:pPr>
              <w:widowControl w:val="0"/>
              <w:autoSpaceDE w:val="0"/>
              <w:autoSpaceDN w:val="0"/>
              <w:spacing w:line="291" w:lineRule="exact"/>
            </w:pPr>
            <w:r w:rsidRPr="004521AB">
              <w:t>311</w:t>
            </w:r>
          </w:p>
        </w:tc>
        <w:tc>
          <w:tcPr>
            <w:tcW w:w="8167" w:type="dxa"/>
          </w:tcPr>
          <w:p w:rsidR="00B34051" w:rsidRPr="004521AB" w:rsidRDefault="00B34051" w:rsidP="004521AB">
            <w:pPr>
              <w:widowControl w:val="0"/>
              <w:autoSpaceDE w:val="0"/>
              <w:autoSpaceDN w:val="0"/>
              <w:spacing w:line="291" w:lineRule="exact"/>
            </w:pPr>
            <w:r w:rsidRPr="004521AB">
              <w:t>Увеличение стоимости основных средств, осуществляемое</w:t>
            </w:r>
          </w:p>
          <w:p w:rsidR="00B34051" w:rsidRPr="004521AB" w:rsidRDefault="00B34051" w:rsidP="004521AB">
            <w:pPr>
              <w:widowControl w:val="0"/>
              <w:autoSpaceDE w:val="0"/>
              <w:autoSpaceDN w:val="0"/>
              <w:spacing w:before="2" w:line="302" w:lineRule="exact"/>
            </w:pPr>
            <w:r w:rsidRPr="004521AB">
              <w:t>в рамках бюджетных инвестиций</w:t>
            </w:r>
          </w:p>
        </w:tc>
      </w:tr>
      <w:tr w:rsidR="00B34051" w:rsidRPr="004521AB">
        <w:trPr>
          <w:trHeight w:val="624"/>
        </w:trPr>
        <w:tc>
          <w:tcPr>
            <w:tcW w:w="1176" w:type="dxa"/>
          </w:tcPr>
          <w:p w:rsidR="00B34051" w:rsidRPr="004521AB" w:rsidRDefault="00B34051" w:rsidP="004521AB">
            <w:pPr>
              <w:widowControl w:val="0"/>
              <w:autoSpaceDE w:val="0"/>
              <w:autoSpaceDN w:val="0"/>
              <w:spacing w:line="301" w:lineRule="exact"/>
            </w:pPr>
            <w:r w:rsidRPr="004521AB">
              <w:t>312</w:t>
            </w:r>
          </w:p>
        </w:tc>
        <w:tc>
          <w:tcPr>
            <w:tcW w:w="8167" w:type="dxa"/>
          </w:tcPr>
          <w:p w:rsidR="00B34051" w:rsidRPr="004521AB" w:rsidRDefault="00B34051" w:rsidP="004521AB">
            <w:pPr>
              <w:widowControl w:val="0"/>
              <w:autoSpaceDE w:val="0"/>
              <w:autoSpaceDN w:val="0"/>
              <w:spacing w:line="301" w:lineRule="exact"/>
            </w:pPr>
            <w:r w:rsidRPr="004521AB">
              <w:t>Иные расходы, связанные с увеличением стоимости основных</w:t>
            </w:r>
          </w:p>
          <w:p w:rsidR="00B34051" w:rsidRPr="004521AB" w:rsidRDefault="00B34051" w:rsidP="004521AB">
            <w:pPr>
              <w:widowControl w:val="0"/>
              <w:autoSpaceDE w:val="0"/>
              <w:autoSpaceDN w:val="0"/>
              <w:spacing w:before="2" w:line="302" w:lineRule="exact"/>
            </w:pPr>
            <w:r w:rsidRPr="004521AB">
              <w:t>средств</w:t>
            </w:r>
          </w:p>
        </w:tc>
      </w:tr>
      <w:tr w:rsidR="00B34051" w:rsidRPr="004521AB">
        <w:trPr>
          <w:trHeight w:val="297"/>
        </w:trPr>
        <w:tc>
          <w:tcPr>
            <w:tcW w:w="1176" w:type="dxa"/>
          </w:tcPr>
          <w:p w:rsidR="00B34051" w:rsidRPr="004521AB" w:rsidRDefault="00B34051" w:rsidP="004521AB">
            <w:pPr>
              <w:widowControl w:val="0"/>
              <w:autoSpaceDE w:val="0"/>
              <w:autoSpaceDN w:val="0"/>
              <w:spacing w:line="278" w:lineRule="exact"/>
            </w:pPr>
            <w:r w:rsidRPr="004521AB">
              <w:t>320</w:t>
            </w:r>
          </w:p>
        </w:tc>
        <w:tc>
          <w:tcPr>
            <w:tcW w:w="8167" w:type="dxa"/>
          </w:tcPr>
          <w:p w:rsidR="00B34051" w:rsidRPr="004521AB" w:rsidRDefault="00B34051" w:rsidP="004521AB">
            <w:pPr>
              <w:widowControl w:val="0"/>
              <w:autoSpaceDE w:val="0"/>
              <w:autoSpaceDN w:val="0"/>
              <w:spacing w:line="278" w:lineRule="exact"/>
            </w:pPr>
            <w:r w:rsidRPr="004521AB">
              <w:t>Увеличение стоимости нематериальных активов</w:t>
            </w:r>
          </w:p>
        </w:tc>
      </w:tr>
      <w:tr w:rsidR="00B34051" w:rsidRPr="004521AB">
        <w:trPr>
          <w:trHeight w:val="306"/>
        </w:trPr>
        <w:tc>
          <w:tcPr>
            <w:tcW w:w="1176" w:type="dxa"/>
          </w:tcPr>
          <w:p w:rsidR="00B34051" w:rsidRPr="004521AB" w:rsidRDefault="00B34051" w:rsidP="004521AB">
            <w:pPr>
              <w:widowControl w:val="0"/>
              <w:autoSpaceDE w:val="0"/>
              <w:autoSpaceDN w:val="0"/>
              <w:spacing w:line="287" w:lineRule="exact"/>
            </w:pPr>
            <w:r w:rsidRPr="004521AB">
              <w:t>330</w:t>
            </w:r>
          </w:p>
        </w:tc>
        <w:tc>
          <w:tcPr>
            <w:tcW w:w="8167" w:type="dxa"/>
          </w:tcPr>
          <w:p w:rsidR="00B34051" w:rsidRPr="004521AB" w:rsidRDefault="00B34051" w:rsidP="004521AB">
            <w:pPr>
              <w:widowControl w:val="0"/>
              <w:autoSpaceDE w:val="0"/>
              <w:autoSpaceDN w:val="0"/>
              <w:spacing w:line="287" w:lineRule="exact"/>
            </w:pPr>
            <w:r w:rsidRPr="004521AB">
              <w:t>Увеличение стоимости непроизведенных активов</w:t>
            </w:r>
          </w:p>
        </w:tc>
      </w:tr>
      <w:tr w:rsidR="00B34051" w:rsidRPr="004521AB">
        <w:trPr>
          <w:trHeight w:val="316"/>
        </w:trPr>
        <w:tc>
          <w:tcPr>
            <w:tcW w:w="1176" w:type="dxa"/>
          </w:tcPr>
          <w:p w:rsidR="00B34051" w:rsidRPr="004521AB" w:rsidRDefault="00B34051" w:rsidP="004521AB">
            <w:pPr>
              <w:widowControl w:val="0"/>
              <w:autoSpaceDE w:val="0"/>
              <w:autoSpaceDN w:val="0"/>
              <w:spacing w:line="296" w:lineRule="exact"/>
            </w:pPr>
            <w:r w:rsidRPr="004521AB">
              <w:t>340</w:t>
            </w:r>
          </w:p>
        </w:tc>
        <w:tc>
          <w:tcPr>
            <w:tcW w:w="8167" w:type="dxa"/>
          </w:tcPr>
          <w:p w:rsidR="00B34051" w:rsidRPr="004521AB" w:rsidRDefault="00B34051" w:rsidP="004521AB">
            <w:pPr>
              <w:widowControl w:val="0"/>
              <w:autoSpaceDE w:val="0"/>
              <w:autoSpaceDN w:val="0"/>
              <w:spacing w:line="296" w:lineRule="exact"/>
            </w:pPr>
            <w:r w:rsidRPr="004521AB">
              <w:t>Увеличение стоимости материальных запасов</w:t>
            </w:r>
          </w:p>
        </w:tc>
      </w:tr>
      <w:tr w:rsidR="00B34051" w:rsidRPr="004521AB">
        <w:trPr>
          <w:trHeight w:val="316"/>
        </w:trPr>
        <w:tc>
          <w:tcPr>
            <w:tcW w:w="1176" w:type="dxa"/>
          </w:tcPr>
          <w:p w:rsidR="00B34051" w:rsidRPr="004521AB" w:rsidRDefault="00B34051" w:rsidP="004521AB">
            <w:pPr>
              <w:widowControl w:val="0"/>
              <w:autoSpaceDE w:val="0"/>
              <w:autoSpaceDN w:val="0"/>
              <w:spacing w:line="296" w:lineRule="exact"/>
            </w:pPr>
            <w:r w:rsidRPr="004521AB">
              <w:t>341</w:t>
            </w:r>
          </w:p>
        </w:tc>
        <w:tc>
          <w:tcPr>
            <w:tcW w:w="8167" w:type="dxa"/>
          </w:tcPr>
          <w:p w:rsidR="00B34051" w:rsidRPr="004521AB" w:rsidRDefault="00B34051" w:rsidP="004521AB">
            <w:pPr>
              <w:widowControl w:val="0"/>
              <w:autoSpaceDE w:val="0"/>
              <w:autoSpaceDN w:val="0"/>
              <w:spacing w:line="296" w:lineRule="exact"/>
            </w:pPr>
            <w:r w:rsidRPr="004521AB">
              <w:t>Медикаменты и перевязочные средства</w:t>
            </w:r>
          </w:p>
        </w:tc>
      </w:tr>
      <w:tr w:rsidR="00B34051" w:rsidRPr="004521AB">
        <w:trPr>
          <w:trHeight w:val="306"/>
        </w:trPr>
        <w:tc>
          <w:tcPr>
            <w:tcW w:w="1176" w:type="dxa"/>
          </w:tcPr>
          <w:p w:rsidR="00B34051" w:rsidRPr="004521AB" w:rsidRDefault="00B34051" w:rsidP="004521AB">
            <w:pPr>
              <w:widowControl w:val="0"/>
              <w:autoSpaceDE w:val="0"/>
              <w:autoSpaceDN w:val="0"/>
              <w:spacing w:line="287" w:lineRule="exact"/>
            </w:pPr>
            <w:r w:rsidRPr="004521AB">
              <w:t>342</w:t>
            </w:r>
          </w:p>
        </w:tc>
        <w:tc>
          <w:tcPr>
            <w:tcW w:w="8167" w:type="dxa"/>
          </w:tcPr>
          <w:p w:rsidR="00B34051" w:rsidRPr="004521AB" w:rsidRDefault="00B34051" w:rsidP="004521AB">
            <w:pPr>
              <w:widowControl w:val="0"/>
              <w:autoSpaceDE w:val="0"/>
              <w:autoSpaceDN w:val="0"/>
              <w:spacing w:line="287" w:lineRule="exact"/>
            </w:pPr>
            <w:r w:rsidRPr="004521AB">
              <w:t>Продукты питания</w:t>
            </w:r>
          </w:p>
        </w:tc>
      </w:tr>
      <w:tr w:rsidR="00B34051" w:rsidRPr="004521AB">
        <w:trPr>
          <w:trHeight w:val="306"/>
        </w:trPr>
        <w:tc>
          <w:tcPr>
            <w:tcW w:w="1176" w:type="dxa"/>
          </w:tcPr>
          <w:p w:rsidR="00B34051" w:rsidRPr="004521AB" w:rsidRDefault="00B34051" w:rsidP="004521AB">
            <w:pPr>
              <w:widowControl w:val="0"/>
              <w:autoSpaceDE w:val="0"/>
              <w:autoSpaceDN w:val="0"/>
              <w:spacing w:line="287" w:lineRule="exact"/>
            </w:pPr>
            <w:r w:rsidRPr="004521AB">
              <w:t>343</w:t>
            </w:r>
          </w:p>
        </w:tc>
        <w:tc>
          <w:tcPr>
            <w:tcW w:w="8167" w:type="dxa"/>
          </w:tcPr>
          <w:p w:rsidR="00B34051" w:rsidRPr="004521AB" w:rsidRDefault="00B34051" w:rsidP="004521AB">
            <w:pPr>
              <w:widowControl w:val="0"/>
              <w:autoSpaceDE w:val="0"/>
              <w:autoSpaceDN w:val="0"/>
              <w:spacing w:line="287" w:lineRule="exact"/>
            </w:pPr>
            <w:r w:rsidRPr="004521AB">
              <w:t>Горюче -смазочные материалы</w:t>
            </w:r>
          </w:p>
        </w:tc>
      </w:tr>
      <w:tr w:rsidR="00B34051" w:rsidRPr="004521AB">
        <w:trPr>
          <w:trHeight w:val="302"/>
        </w:trPr>
        <w:tc>
          <w:tcPr>
            <w:tcW w:w="1176" w:type="dxa"/>
          </w:tcPr>
          <w:p w:rsidR="00B34051" w:rsidRPr="004521AB" w:rsidRDefault="00B34051" w:rsidP="004521AB">
            <w:pPr>
              <w:widowControl w:val="0"/>
              <w:autoSpaceDE w:val="0"/>
              <w:autoSpaceDN w:val="0"/>
              <w:spacing w:line="282" w:lineRule="exact"/>
            </w:pPr>
            <w:r w:rsidRPr="004521AB">
              <w:t>344</w:t>
            </w:r>
          </w:p>
        </w:tc>
        <w:tc>
          <w:tcPr>
            <w:tcW w:w="8167" w:type="dxa"/>
          </w:tcPr>
          <w:p w:rsidR="00B34051" w:rsidRPr="004521AB" w:rsidRDefault="00B34051" w:rsidP="004521AB">
            <w:pPr>
              <w:widowControl w:val="0"/>
              <w:autoSpaceDE w:val="0"/>
              <w:autoSpaceDN w:val="0"/>
              <w:spacing w:line="282" w:lineRule="exact"/>
            </w:pPr>
            <w:r w:rsidRPr="004521AB">
              <w:t>Строительные материалы</w:t>
            </w:r>
          </w:p>
        </w:tc>
      </w:tr>
      <w:tr w:rsidR="00B34051" w:rsidRPr="004521AB">
        <w:trPr>
          <w:trHeight w:val="615"/>
        </w:trPr>
        <w:tc>
          <w:tcPr>
            <w:tcW w:w="1176" w:type="dxa"/>
          </w:tcPr>
          <w:p w:rsidR="00B34051" w:rsidRPr="004521AB" w:rsidRDefault="00B34051" w:rsidP="004521AB">
            <w:pPr>
              <w:widowControl w:val="0"/>
              <w:autoSpaceDE w:val="0"/>
              <w:autoSpaceDN w:val="0"/>
              <w:spacing w:line="305" w:lineRule="exact"/>
            </w:pPr>
            <w:r w:rsidRPr="004521AB">
              <w:t>346</w:t>
            </w:r>
          </w:p>
        </w:tc>
        <w:tc>
          <w:tcPr>
            <w:tcW w:w="8167" w:type="dxa"/>
          </w:tcPr>
          <w:p w:rsidR="00B34051" w:rsidRPr="004521AB" w:rsidRDefault="00B34051" w:rsidP="004521AB">
            <w:pPr>
              <w:widowControl w:val="0"/>
              <w:autoSpaceDE w:val="0"/>
              <w:autoSpaceDN w:val="0"/>
              <w:spacing w:line="296" w:lineRule="exact"/>
            </w:pPr>
            <w:r w:rsidRPr="004521AB">
              <w:t>Иные расходы, связанные с увеличением стоимости</w:t>
            </w:r>
          </w:p>
          <w:p w:rsidR="00B34051" w:rsidRPr="004521AB" w:rsidRDefault="00B34051" w:rsidP="004521AB">
            <w:pPr>
              <w:widowControl w:val="0"/>
              <w:autoSpaceDE w:val="0"/>
              <w:autoSpaceDN w:val="0"/>
              <w:spacing w:before="7" w:line="292" w:lineRule="exact"/>
            </w:pPr>
            <w:r w:rsidRPr="004521AB">
              <w:t>материальных запасов</w:t>
            </w:r>
          </w:p>
        </w:tc>
      </w:tr>
      <w:tr w:rsidR="00B34051" w:rsidRPr="004521AB">
        <w:trPr>
          <w:trHeight w:val="325"/>
        </w:trPr>
        <w:tc>
          <w:tcPr>
            <w:tcW w:w="1176" w:type="dxa"/>
          </w:tcPr>
          <w:p w:rsidR="00B34051" w:rsidRPr="004521AB" w:rsidRDefault="00B34051" w:rsidP="004521AB">
            <w:pPr>
              <w:widowControl w:val="0"/>
              <w:autoSpaceDE w:val="0"/>
              <w:autoSpaceDN w:val="0"/>
              <w:spacing w:before="4" w:line="302" w:lineRule="exact"/>
            </w:pPr>
            <w:r w:rsidRPr="004521AB">
              <w:t>500</w:t>
            </w:r>
          </w:p>
        </w:tc>
        <w:tc>
          <w:tcPr>
            <w:tcW w:w="8167" w:type="dxa"/>
          </w:tcPr>
          <w:p w:rsidR="00B34051" w:rsidRPr="004521AB" w:rsidRDefault="00B34051" w:rsidP="004521AB">
            <w:pPr>
              <w:widowControl w:val="0"/>
              <w:autoSpaceDE w:val="0"/>
              <w:autoSpaceDN w:val="0"/>
              <w:spacing w:line="305" w:lineRule="exact"/>
            </w:pPr>
            <w:r w:rsidRPr="004521AB">
              <w:t>Поступление финансовых активов</w:t>
            </w:r>
          </w:p>
        </w:tc>
      </w:tr>
    </w:tbl>
    <w:p w:rsidR="00B34051" w:rsidRPr="004521AB" w:rsidRDefault="00B34051" w:rsidP="004521AB">
      <w:pPr>
        <w:spacing w:line="305" w:lineRule="exact"/>
        <w:sectPr w:rsidR="00B34051" w:rsidRPr="004521AB">
          <w:pgSz w:w="11900" w:h="16840"/>
          <w:pgMar w:top="1060" w:right="240" w:bottom="280" w:left="1460" w:header="855" w:footer="0" w:gutter="0"/>
          <w:cols w:space="720"/>
        </w:sectPr>
      </w:pPr>
    </w:p>
    <w:p w:rsidR="00B34051" w:rsidRPr="004521AB" w:rsidRDefault="00B34051" w:rsidP="004521AB">
      <w:pPr>
        <w:spacing w:before="5" w:after="120"/>
      </w:pPr>
    </w:p>
    <w:tbl>
      <w:tblPr>
        <w:tblW w:w="0" w:type="auto"/>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1185"/>
        <w:gridCol w:w="8157"/>
      </w:tblGrid>
      <w:tr w:rsidR="00B34051" w:rsidRPr="004521AB">
        <w:trPr>
          <w:trHeight w:val="321"/>
        </w:trPr>
        <w:tc>
          <w:tcPr>
            <w:tcW w:w="1185" w:type="dxa"/>
          </w:tcPr>
          <w:p w:rsidR="00B34051" w:rsidRPr="004521AB" w:rsidRDefault="00B34051" w:rsidP="004521AB">
            <w:pPr>
              <w:widowControl w:val="0"/>
              <w:autoSpaceDE w:val="0"/>
              <w:autoSpaceDN w:val="0"/>
              <w:spacing w:line="301" w:lineRule="exact"/>
              <w:jc w:val="center"/>
            </w:pPr>
            <w:r w:rsidRPr="004521AB">
              <w:t>1</w:t>
            </w:r>
          </w:p>
        </w:tc>
        <w:tc>
          <w:tcPr>
            <w:tcW w:w="8157" w:type="dxa"/>
          </w:tcPr>
          <w:p w:rsidR="00B34051" w:rsidRPr="004521AB" w:rsidRDefault="00B34051" w:rsidP="004521AB">
            <w:pPr>
              <w:widowControl w:val="0"/>
              <w:autoSpaceDE w:val="0"/>
              <w:autoSpaceDN w:val="0"/>
              <w:spacing w:line="301" w:lineRule="exact"/>
              <w:jc w:val="center"/>
            </w:pPr>
            <w:r w:rsidRPr="004521AB">
              <w:t>2</w:t>
            </w:r>
          </w:p>
        </w:tc>
      </w:tr>
      <w:tr w:rsidR="00B34051" w:rsidRPr="004521AB">
        <w:trPr>
          <w:trHeight w:val="307"/>
        </w:trPr>
        <w:tc>
          <w:tcPr>
            <w:tcW w:w="1185" w:type="dxa"/>
          </w:tcPr>
          <w:p w:rsidR="00B34051" w:rsidRPr="004521AB" w:rsidRDefault="00B34051" w:rsidP="004521AB">
            <w:pPr>
              <w:widowControl w:val="0"/>
              <w:autoSpaceDE w:val="0"/>
              <w:autoSpaceDN w:val="0"/>
              <w:spacing w:line="287" w:lineRule="exact"/>
            </w:pPr>
            <w:r w:rsidRPr="004521AB">
              <w:t>530</w:t>
            </w:r>
          </w:p>
        </w:tc>
        <w:tc>
          <w:tcPr>
            <w:tcW w:w="8157" w:type="dxa"/>
          </w:tcPr>
          <w:p w:rsidR="00B34051" w:rsidRPr="004521AB" w:rsidRDefault="00B34051" w:rsidP="004521AB">
            <w:pPr>
              <w:widowControl w:val="0"/>
              <w:autoSpaceDE w:val="0"/>
              <w:autoSpaceDN w:val="0"/>
              <w:spacing w:line="287" w:lineRule="exact"/>
            </w:pPr>
            <w:r w:rsidRPr="004521AB">
              <w:t>Увеличение стоимости акций и иных форм участия в капитале</w:t>
            </w:r>
          </w:p>
        </w:tc>
      </w:tr>
      <w:tr w:rsidR="00B34051" w:rsidRPr="004521AB">
        <w:trPr>
          <w:trHeight w:val="316"/>
        </w:trPr>
        <w:tc>
          <w:tcPr>
            <w:tcW w:w="1185" w:type="dxa"/>
          </w:tcPr>
          <w:p w:rsidR="00B34051" w:rsidRPr="004521AB" w:rsidRDefault="00B34051" w:rsidP="004521AB">
            <w:pPr>
              <w:widowControl w:val="0"/>
              <w:autoSpaceDE w:val="0"/>
              <w:autoSpaceDN w:val="0"/>
              <w:spacing w:line="296" w:lineRule="exact"/>
            </w:pPr>
            <w:r w:rsidRPr="004521AB">
              <w:t>999</w:t>
            </w:r>
          </w:p>
        </w:tc>
        <w:tc>
          <w:tcPr>
            <w:tcW w:w="8157" w:type="dxa"/>
          </w:tcPr>
          <w:p w:rsidR="00B34051" w:rsidRPr="004521AB" w:rsidRDefault="00B34051" w:rsidP="004521AB">
            <w:pPr>
              <w:widowControl w:val="0"/>
              <w:autoSpaceDE w:val="0"/>
              <w:autoSpaceDN w:val="0"/>
              <w:spacing w:line="296" w:lineRule="exact"/>
            </w:pPr>
            <w:r w:rsidRPr="004521AB">
              <w:t>Условно утвержденные расходы</w:t>
            </w:r>
          </w:p>
        </w:tc>
      </w:tr>
    </w:tbl>
    <w:p w:rsidR="00B34051" w:rsidRPr="004521AB" w:rsidRDefault="00B34051" w:rsidP="004521AB"/>
    <w:p w:rsidR="00B34051" w:rsidRPr="004521AB" w:rsidRDefault="00B34051" w:rsidP="004521AB"/>
    <w:p w:rsidR="00B34051" w:rsidRPr="004521AB" w:rsidRDefault="00B34051" w:rsidP="004521AB"/>
    <w:p w:rsidR="00B34051" w:rsidRPr="004521AB" w:rsidRDefault="00B34051" w:rsidP="004521AB"/>
    <w:p w:rsidR="00B34051" w:rsidRPr="004521AB" w:rsidRDefault="00B34051" w:rsidP="004521AB"/>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jc w:val="right"/>
        <w:rPr>
          <w:sz w:val="20"/>
          <w:szCs w:val="20"/>
          <w:lang w:eastAsia="en-US"/>
        </w:rPr>
      </w:pPr>
      <w:r w:rsidRPr="004521AB">
        <w:rPr>
          <w:sz w:val="20"/>
          <w:szCs w:val="20"/>
          <w:lang w:eastAsia="en-US"/>
        </w:rPr>
        <w:lastRenderedPageBreak/>
        <w:t>Приложение № 4</w:t>
      </w:r>
    </w:p>
    <w:p w:rsidR="00B34051" w:rsidRPr="004521AB" w:rsidRDefault="00B34051" w:rsidP="004521AB">
      <w:pPr>
        <w:jc w:val="right"/>
        <w:rPr>
          <w:sz w:val="20"/>
          <w:szCs w:val="20"/>
          <w:lang w:eastAsia="en-US"/>
        </w:rPr>
      </w:pPr>
      <w:r w:rsidRPr="004521AB">
        <w:rPr>
          <w:sz w:val="20"/>
          <w:szCs w:val="20"/>
          <w:lang w:eastAsia="en-US"/>
        </w:rPr>
        <w:t>К Порядку применения бюджетной классификации</w:t>
      </w:r>
    </w:p>
    <w:p w:rsidR="00B34051" w:rsidRPr="004521AB" w:rsidRDefault="00B34051" w:rsidP="004521AB">
      <w:pPr>
        <w:jc w:val="right"/>
        <w:rPr>
          <w:sz w:val="20"/>
          <w:szCs w:val="20"/>
          <w:lang w:eastAsia="en-US"/>
        </w:rPr>
      </w:pPr>
      <w:r w:rsidRPr="004521AB">
        <w:rPr>
          <w:sz w:val="20"/>
          <w:szCs w:val="20"/>
          <w:lang w:eastAsia="en-US"/>
        </w:rPr>
        <w:t xml:space="preserve"> Российской Федерации в части, </w:t>
      </w:r>
    </w:p>
    <w:p w:rsidR="00B34051" w:rsidRPr="004521AB" w:rsidRDefault="00B34051" w:rsidP="004521AB">
      <w:pPr>
        <w:jc w:val="right"/>
        <w:rPr>
          <w:sz w:val="20"/>
          <w:szCs w:val="20"/>
          <w:lang w:eastAsia="en-US"/>
        </w:rPr>
      </w:pPr>
      <w:r w:rsidRPr="004521AB">
        <w:rPr>
          <w:sz w:val="20"/>
          <w:szCs w:val="20"/>
          <w:lang w:eastAsia="en-US"/>
        </w:rPr>
        <w:t xml:space="preserve">относящейся к бюджету сельского </w:t>
      </w:r>
    </w:p>
    <w:p w:rsidR="00B34051" w:rsidRPr="004521AB" w:rsidRDefault="00B34051" w:rsidP="004521AB">
      <w:pPr>
        <w:jc w:val="right"/>
        <w:rPr>
          <w:sz w:val="20"/>
          <w:szCs w:val="20"/>
          <w:lang w:eastAsia="en-US"/>
        </w:rPr>
      </w:pPr>
      <w:r w:rsidRPr="004521AB">
        <w:rPr>
          <w:sz w:val="20"/>
          <w:szCs w:val="20"/>
          <w:lang w:eastAsia="en-US"/>
        </w:rPr>
        <w:t xml:space="preserve">поселения </w:t>
      </w:r>
      <w:r w:rsidR="00E0449E">
        <w:rPr>
          <w:sz w:val="20"/>
          <w:szCs w:val="20"/>
          <w:lang w:eastAsia="en-US"/>
        </w:rPr>
        <w:t>Тузлукушевский</w:t>
      </w:r>
      <w:r>
        <w:rPr>
          <w:sz w:val="20"/>
          <w:szCs w:val="20"/>
          <w:lang w:eastAsia="en-US"/>
        </w:rPr>
        <w:t xml:space="preserve"> </w:t>
      </w:r>
      <w:r w:rsidRPr="004521AB">
        <w:rPr>
          <w:sz w:val="20"/>
          <w:szCs w:val="20"/>
          <w:lang w:eastAsia="en-US"/>
        </w:rPr>
        <w:t>сельсовет</w:t>
      </w:r>
    </w:p>
    <w:p w:rsidR="00B34051" w:rsidRPr="004521AB" w:rsidRDefault="00B34051" w:rsidP="004521AB">
      <w:pPr>
        <w:jc w:val="right"/>
        <w:rPr>
          <w:sz w:val="20"/>
          <w:szCs w:val="20"/>
          <w:lang w:eastAsia="en-US"/>
        </w:rPr>
      </w:pPr>
      <w:r w:rsidRPr="004521AB">
        <w:rPr>
          <w:sz w:val="20"/>
          <w:szCs w:val="20"/>
          <w:lang w:eastAsia="en-US"/>
        </w:rPr>
        <w:t xml:space="preserve"> муниципального района </w:t>
      </w:r>
      <w:r>
        <w:rPr>
          <w:sz w:val="20"/>
          <w:szCs w:val="20"/>
          <w:lang w:eastAsia="en-US"/>
        </w:rPr>
        <w:t>Чекмагушевский</w:t>
      </w:r>
      <w:r w:rsidRPr="004521AB">
        <w:rPr>
          <w:sz w:val="20"/>
          <w:szCs w:val="20"/>
          <w:lang w:eastAsia="en-US"/>
        </w:rPr>
        <w:t xml:space="preserve"> район </w:t>
      </w:r>
    </w:p>
    <w:p w:rsidR="00B34051" w:rsidRPr="004521AB" w:rsidRDefault="00B34051" w:rsidP="004521AB">
      <w:pPr>
        <w:jc w:val="right"/>
        <w:rPr>
          <w:sz w:val="20"/>
          <w:szCs w:val="20"/>
          <w:lang w:eastAsia="en-US"/>
        </w:rPr>
      </w:pPr>
      <w:r w:rsidRPr="004521AB">
        <w:rPr>
          <w:sz w:val="20"/>
          <w:szCs w:val="20"/>
          <w:lang w:eastAsia="en-US"/>
        </w:rPr>
        <w:t>Республики Башкортостан</w:t>
      </w:r>
    </w:p>
    <w:p w:rsidR="00B34051" w:rsidRPr="004521AB" w:rsidRDefault="00B34051" w:rsidP="004521AB">
      <w:pPr>
        <w:jc w:val="right"/>
        <w:rPr>
          <w:sz w:val="28"/>
          <w:szCs w:val="28"/>
          <w:lang w:eastAsia="en-US"/>
        </w:rPr>
      </w:pPr>
    </w:p>
    <w:p w:rsidR="00B34051" w:rsidRPr="004521AB" w:rsidRDefault="00B34051" w:rsidP="004521AB">
      <w:pPr>
        <w:rPr>
          <w:sz w:val="28"/>
          <w:szCs w:val="28"/>
          <w:lang w:eastAsia="en-US"/>
        </w:rPr>
      </w:pPr>
    </w:p>
    <w:p w:rsidR="00B34051" w:rsidRPr="004521AB" w:rsidRDefault="00B34051" w:rsidP="004521AB">
      <w:pPr>
        <w:rPr>
          <w:sz w:val="28"/>
          <w:szCs w:val="28"/>
          <w:lang w:eastAsia="en-US"/>
        </w:rPr>
      </w:pPr>
    </w:p>
    <w:p w:rsidR="00B34051" w:rsidRPr="004521AB" w:rsidRDefault="00B34051" w:rsidP="008E7609">
      <w:pPr>
        <w:keepNext/>
        <w:spacing w:before="90" w:line="268" w:lineRule="auto"/>
        <w:ind w:right="504"/>
        <w:jc w:val="center"/>
        <w:outlineLvl w:val="0"/>
      </w:pPr>
      <w:r w:rsidRPr="004521AB">
        <w:t xml:space="preserve">Источники финансирования дефицита бюджета сельского поселения  </w:t>
      </w:r>
      <w:r w:rsidR="00E0449E">
        <w:t>Тузлукушевский</w:t>
      </w:r>
      <w:r>
        <w:t xml:space="preserve"> </w:t>
      </w:r>
      <w:r w:rsidRPr="004521AB">
        <w:t>сельсовет муниципального района</w:t>
      </w:r>
      <w:r>
        <w:t xml:space="preserve"> Чекмагушевский</w:t>
      </w:r>
      <w:r w:rsidRPr="004521AB">
        <w:t xml:space="preserve">  район Республики Башкортостан</w:t>
      </w:r>
    </w:p>
    <w:p w:rsidR="00B34051" w:rsidRPr="004521AB" w:rsidRDefault="00B34051" w:rsidP="004521AB">
      <w:pPr>
        <w:spacing w:before="247"/>
        <w:ind w:right="663"/>
        <w:jc w:val="right"/>
        <w:rPr>
          <w:rFonts w:ascii="Cambria" w:hAnsi="Cambria" w:cs="Cambria"/>
        </w:rPr>
      </w:pPr>
      <w:r w:rsidRPr="004521AB">
        <w:rPr>
          <w:rFonts w:ascii="Cambria" w:hAnsi="Cambria" w:cs="Cambria"/>
        </w:rPr>
        <w:t>(тыс. руб.)</w:t>
      </w:r>
    </w:p>
    <w:tbl>
      <w:tblPr>
        <w:tblpPr w:leftFromText="180" w:rightFromText="180" w:vertAnchor="text" w:horzAnchor="margin" w:tblpY="345"/>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3234"/>
        <w:gridCol w:w="2931"/>
        <w:gridCol w:w="2978"/>
      </w:tblGrid>
      <w:tr w:rsidR="00B34051" w:rsidRPr="004521AB">
        <w:trPr>
          <w:trHeight w:val="937"/>
        </w:trPr>
        <w:tc>
          <w:tcPr>
            <w:tcW w:w="3234" w:type="dxa"/>
            <w:vAlign w:val="center"/>
          </w:tcPr>
          <w:p w:rsidR="00B34051" w:rsidRPr="004521AB" w:rsidRDefault="00B34051" w:rsidP="005E55BF">
            <w:pPr>
              <w:widowControl w:val="0"/>
              <w:autoSpaceDE w:val="0"/>
              <w:autoSpaceDN w:val="0"/>
              <w:spacing w:line="271" w:lineRule="auto"/>
              <w:jc w:val="center"/>
            </w:pPr>
            <w:r w:rsidRPr="004521AB">
              <w:t>Код бюджетной классификации</w:t>
            </w:r>
          </w:p>
        </w:tc>
        <w:tc>
          <w:tcPr>
            <w:tcW w:w="2931" w:type="dxa"/>
            <w:vAlign w:val="center"/>
          </w:tcPr>
          <w:p w:rsidR="00B34051" w:rsidRPr="004521AB" w:rsidRDefault="00B34051" w:rsidP="005E55BF">
            <w:pPr>
              <w:widowControl w:val="0"/>
              <w:autoSpaceDE w:val="0"/>
              <w:autoSpaceDN w:val="0"/>
              <w:spacing w:line="321" w:lineRule="exact"/>
              <w:ind w:right="554"/>
              <w:jc w:val="center"/>
            </w:pPr>
            <w:r w:rsidRPr="004521AB">
              <w:t>Наименование</w:t>
            </w:r>
          </w:p>
        </w:tc>
        <w:tc>
          <w:tcPr>
            <w:tcW w:w="2978" w:type="dxa"/>
            <w:vAlign w:val="center"/>
          </w:tcPr>
          <w:p w:rsidR="00B34051" w:rsidRPr="004521AB" w:rsidRDefault="00B34051" w:rsidP="005E55BF">
            <w:pPr>
              <w:widowControl w:val="0"/>
              <w:autoSpaceDE w:val="0"/>
              <w:autoSpaceDN w:val="0"/>
              <w:spacing w:before="4"/>
              <w:ind w:right="1044"/>
              <w:jc w:val="center"/>
              <w:rPr>
                <w:rFonts w:ascii="Cambria" w:hAnsi="Cambria" w:cs="Cambria"/>
              </w:rPr>
            </w:pPr>
            <w:r w:rsidRPr="004521AB">
              <w:rPr>
                <w:rFonts w:ascii="Cambria" w:hAnsi="Cambria" w:cs="Cambria"/>
              </w:rPr>
              <w:t>Сумма</w:t>
            </w:r>
          </w:p>
        </w:tc>
      </w:tr>
      <w:tr w:rsidR="00B34051" w:rsidRPr="004521AB">
        <w:trPr>
          <w:trHeight w:val="540"/>
        </w:trPr>
        <w:tc>
          <w:tcPr>
            <w:tcW w:w="3234" w:type="dxa"/>
            <w:vAlign w:val="center"/>
          </w:tcPr>
          <w:p w:rsidR="00B34051" w:rsidRPr="004521AB" w:rsidRDefault="00B34051" w:rsidP="005E55BF">
            <w:pPr>
              <w:widowControl w:val="0"/>
              <w:autoSpaceDE w:val="0"/>
              <w:autoSpaceDN w:val="0"/>
              <w:spacing w:before="11"/>
              <w:jc w:val="center"/>
            </w:pPr>
          </w:p>
          <w:p w:rsidR="00B34051" w:rsidRPr="004521AB" w:rsidRDefault="00B34051" w:rsidP="005E55BF">
            <w:pPr>
              <w:widowControl w:val="0"/>
              <w:autoSpaceDE w:val="0"/>
              <w:autoSpaceDN w:val="0"/>
              <w:spacing w:line="190" w:lineRule="exact"/>
              <w:jc w:val="center"/>
            </w:pPr>
            <w:r w:rsidRPr="004521AB">
              <w:rPr>
                <w:noProof/>
              </w:rPr>
              <w:t>1</w:t>
            </w:r>
          </w:p>
        </w:tc>
        <w:tc>
          <w:tcPr>
            <w:tcW w:w="2931" w:type="dxa"/>
            <w:vAlign w:val="center"/>
          </w:tcPr>
          <w:p w:rsidR="00B34051" w:rsidRPr="004521AB" w:rsidRDefault="00B34051" w:rsidP="005E55BF">
            <w:pPr>
              <w:widowControl w:val="0"/>
              <w:autoSpaceDE w:val="0"/>
              <w:autoSpaceDN w:val="0"/>
              <w:spacing w:line="308" w:lineRule="exact"/>
              <w:jc w:val="center"/>
            </w:pPr>
          </w:p>
          <w:p w:rsidR="00B34051" w:rsidRPr="004521AB" w:rsidRDefault="00B34051" w:rsidP="005E55BF">
            <w:pPr>
              <w:widowControl w:val="0"/>
              <w:autoSpaceDE w:val="0"/>
              <w:autoSpaceDN w:val="0"/>
              <w:spacing w:line="308" w:lineRule="exact"/>
              <w:jc w:val="center"/>
            </w:pPr>
            <w:r w:rsidRPr="004521AB">
              <w:t>2</w:t>
            </w:r>
          </w:p>
        </w:tc>
        <w:tc>
          <w:tcPr>
            <w:tcW w:w="2978" w:type="dxa"/>
            <w:vAlign w:val="center"/>
          </w:tcPr>
          <w:p w:rsidR="00B34051" w:rsidRPr="004521AB" w:rsidRDefault="00B34051" w:rsidP="005E55BF">
            <w:pPr>
              <w:widowControl w:val="0"/>
              <w:autoSpaceDE w:val="0"/>
              <w:autoSpaceDN w:val="0"/>
              <w:spacing w:before="1"/>
              <w:jc w:val="center"/>
            </w:pPr>
          </w:p>
          <w:p w:rsidR="00B34051" w:rsidRPr="004521AB" w:rsidRDefault="00B34051" w:rsidP="005E55BF">
            <w:pPr>
              <w:widowControl w:val="0"/>
              <w:autoSpaceDE w:val="0"/>
              <w:autoSpaceDN w:val="0"/>
              <w:spacing w:line="190" w:lineRule="exact"/>
              <w:jc w:val="center"/>
            </w:pPr>
            <w:r w:rsidRPr="004521AB">
              <w:rPr>
                <w:noProof/>
              </w:rPr>
              <w:t>3</w:t>
            </w:r>
          </w:p>
        </w:tc>
      </w:tr>
      <w:tr w:rsidR="00B34051" w:rsidRPr="004521AB">
        <w:trPr>
          <w:trHeight w:val="554"/>
        </w:trPr>
        <w:tc>
          <w:tcPr>
            <w:tcW w:w="3234" w:type="dxa"/>
          </w:tcPr>
          <w:p w:rsidR="00B34051" w:rsidRPr="004521AB" w:rsidRDefault="00B34051" w:rsidP="004521AB">
            <w:pPr>
              <w:widowControl w:val="0"/>
              <w:autoSpaceDE w:val="0"/>
              <w:autoSpaceDN w:val="0"/>
            </w:pPr>
          </w:p>
        </w:tc>
        <w:tc>
          <w:tcPr>
            <w:tcW w:w="2931" w:type="dxa"/>
          </w:tcPr>
          <w:p w:rsidR="00B34051" w:rsidRPr="004521AB" w:rsidRDefault="00B34051" w:rsidP="004521AB">
            <w:pPr>
              <w:widowControl w:val="0"/>
              <w:autoSpaceDE w:val="0"/>
              <w:autoSpaceDN w:val="0"/>
              <w:spacing w:line="307" w:lineRule="exact"/>
              <w:ind w:right="535"/>
              <w:jc w:val="center"/>
            </w:pPr>
            <w:r w:rsidRPr="004521AB">
              <w:t>Всего</w:t>
            </w:r>
          </w:p>
        </w:tc>
        <w:tc>
          <w:tcPr>
            <w:tcW w:w="2978" w:type="dxa"/>
          </w:tcPr>
          <w:p w:rsidR="00B34051" w:rsidRPr="004521AB" w:rsidRDefault="00B34051" w:rsidP="004521AB">
            <w:pPr>
              <w:widowControl w:val="0"/>
              <w:autoSpaceDE w:val="0"/>
              <w:autoSpaceDN w:val="0"/>
              <w:spacing w:line="314" w:lineRule="exact"/>
              <w:jc w:val="center"/>
              <w:rPr>
                <w:rFonts w:ascii="Cambria" w:cs="Cambria"/>
              </w:rPr>
            </w:pPr>
            <w:r w:rsidRPr="004521AB">
              <w:rPr>
                <w:rFonts w:ascii="Cambria" w:cs="Cambria"/>
              </w:rPr>
              <w:t>0</w:t>
            </w:r>
          </w:p>
        </w:tc>
      </w:tr>
      <w:tr w:rsidR="00B34051" w:rsidRPr="004521AB">
        <w:trPr>
          <w:trHeight w:val="1622"/>
        </w:trPr>
        <w:tc>
          <w:tcPr>
            <w:tcW w:w="3234" w:type="dxa"/>
          </w:tcPr>
          <w:p w:rsidR="00B34051" w:rsidRPr="004521AB" w:rsidRDefault="00B34051" w:rsidP="004521AB">
            <w:pPr>
              <w:widowControl w:val="0"/>
              <w:autoSpaceDE w:val="0"/>
              <w:autoSpaceDN w:val="0"/>
              <w:spacing w:line="298" w:lineRule="exact"/>
              <w:ind w:right="34"/>
              <w:jc w:val="center"/>
            </w:pPr>
            <w:r w:rsidRPr="004521AB">
              <w:t>791 01050201 10 0000 001</w:t>
            </w:r>
          </w:p>
        </w:tc>
        <w:tc>
          <w:tcPr>
            <w:tcW w:w="2931" w:type="dxa"/>
          </w:tcPr>
          <w:p w:rsidR="00B34051" w:rsidRPr="004521AB" w:rsidRDefault="00B34051" w:rsidP="004521AB">
            <w:pPr>
              <w:widowControl w:val="0"/>
              <w:autoSpaceDE w:val="0"/>
              <w:autoSpaceDN w:val="0"/>
              <w:spacing w:line="298" w:lineRule="exact"/>
            </w:pPr>
            <w:r w:rsidRPr="004521AB">
              <w:t>Увеличение прочих</w:t>
            </w:r>
          </w:p>
          <w:p w:rsidR="00B34051" w:rsidRPr="004521AB" w:rsidRDefault="00B34051" w:rsidP="004521AB">
            <w:pPr>
              <w:widowControl w:val="0"/>
              <w:autoSpaceDE w:val="0"/>
              <w:autoSpaceDN w:val="0"/>
              <w:spacing w:before="42" w:line="268" w:lineRule="auto"/>
            </w:pPr>
            <w:r w:rsidRPr="004521AB">
              <w:t>остатков денежных средств бюджетов поселений</w:t>
            </w:r>
          </w:p>
        </w:tc>
        <w:tc>
          <w:tcPr>
            <w:tcW w:w="2978" w:type="dxa"/>
          </w:tcPr>
          <w:p w:rsidR="00B34051" w:rsidRPr="004521AB" w:rsidRDefault="00B34051" w:rsidP="004521AB">
            <w:pPr>
              <w:widowControl w:val="0"/>
              <w:autoSpaceDE w:val="0"/>
              <w:autoSpaceDN w:val="0"/>
              <w:spacing w:line="317" w:lineRule="exact"/>
              <w:jc w:val="center"/>
              <w:rPr>
                <w:rFonts w:ascii="Consolas" w:cs="Consolas"/>
              </w:rPr>
            </w:pPr>
            <w:r w:rsidRPr="004521AB">
              <w:rPr>
                <w:rFonts w:ascii="Consolas" w:cs="Consolas"/>
              </w:rPr>
              <w:t>0</w:t>
            </w:r>
          </w:p>
        </w:tc>
      </w:tr>
      <w:tr w:rsidR="00B34051" w:rsidRPr="004521AB">
        <w:trPr>
          <w:trHeight w:val="1641"/>
        </w:trPr>
        <w:tc>
          <w:tcPr>
            <w:tcW w:w="3234" w:type="dxa"/>
          </w:tcPr>
          <w:p w:rsidR="00B34051" w:rsidRPr="004521AB" w:rsidRDefault="00B34051" w:rsidP="004521AB">
            <w:pPr>
              <w:widowControl w:val="0"/>
              <w:autoSpaceDE w:val="0"/>
              <w:autoSpaceDN w:val="0"/>
              <w:spacing w:line="312" w:lineRule="exact"/>
              <w:ind w:right="30"/>
              <w:jc w:val="center"/>
            </w:pPr>
            <w:r w:rsidRPr="004521AB">
              <w:t>791 01050201 10 0000 002</w:t>
            </w:r>
          </w:p>
        </w:tc>
        <w:tc>
          <w:tcPr>
            <w:tcW w:w="2931" w:type="dxa"/>
          </w:tcPr>
          <w:p w:rsidR="00B34051" w:rsidRPr="004521AB" w:rsidRDefault="00B34051" w:rsidP="004521AB">
            <w:pPr>
              <w:widowControl w:val="0"/>
              <w:autoSpaceDE w:val="0"/>
              <w:autoSpaceDN w:val="0"/>
              <w:spacing w:line="268" w:lineRule="auto"/>
            </w:pPr>
            <w:r w:rsidRPr="004521AB">
              <w:t>Уменьшение прочих остатков денежных средств бюджетов поселений</w:t>
            </w:r>
          </w:p>
        </w:tc>
        <w:tc>
          <w:tcPr>
            <w:tcW w:w="2978" w:type="dxa"/>
          </w:tcPr>
          <w:p w:rsidR="00B34051" w:rsidRPr="004521AB" w:rsidRDefault="00B34051" w:rsidP="004521AB">
            <w:pPr>
              <w:widowControl w:val="0"/>
              <w:autoSpaceDE w:val="0"/>
              <w:autoSpaceDN w:val="0"/>
              <w:spacing w:line="318" w:lineRule="exact"/>
              <w:jc w:val="center"/>
              <w:rPr>
                <w:rFonts w:ascii="Cambria" w:cs="Cambria"/>
              </w:rPr>
            </w:pPr>
            <w:r w:rsidRPr="004521AB">
              <w:rPr>
                <w:rFonts w:ascii="Cambria" w:cs="Cambria"/>
              </w:rPr>
              <w:t>0</w:t>
            </w:r>
          </w:p>
        </w:tc>
      </w:tr>
    </w:tbl>
    <w:p w:rsidR="00B34051" w:rsidRPr="004521AB" w:rsidRDefault="00B34051" w:rsidP="004521AB">
      <w:pPr>
        <w:spacing w:line="318" w:lineRule="exact"/>
        <w:rPr>
          <w:rFonts w:ascii="Cambria"/>
        </w:rPr>
        <w:sectPr w:rsidR="00B34051" w:rsidRPr="004521AB" w:rsidSect="008E7609">
          <w:pgSz w:w="11900" w:h="16840"/>
          <w:pgMar w:top="1385" w:right="701" w:bottom="280" w:left="1460" w:header="1299" w:footer="0" w:gutter="0"/>
          <w:cols w:space="720"/>
        </w:sectPr>
      </w:pPr>
    </w:p>
    <w:p w:rsidR="00B34051" w:rsidRPr="004521AB" w:rsidRDefault="00B34051" w:rsidP="004521AB">
      <w:pPr>
        <w:rPr>
          <w:sz w:val="28"/>
          <w:szCs w:val="28"/>
          <w:lang w:eastAsia="en-US"/>
        </w:rPr>
      </w:pPr>
    </w:p>
    <w:sectPr w:rsidR="00B34051" w:rsidRPr="004521AB" w:rsidSect="004521AB">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411" w:rsidRDefault="005A7411">
      <w:r>
        <w:separator/>
      </w:r>
    </w:p>
  </w:endnote>
  <w:endnote w:type="continuationSeparator" w:id="1">
    <w:p w:rsidR="005A7411" w:rsidRDefault="005A74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411" w:rsidRDefault="005A7411">
      <w:r>
        <w:separator/>
      </w:r>
    </w:p>
  </w:footnote>
  <w:footnote w:type="continuationSeparator" w:id="1">
    <w:p w:rsidR="005A7411" w:rsidRDefault="005A74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9E" w:rsidRDefault="00E0449E">
    <w:pPr>
      <w:pStyle w:val="a5"/>
      <w:spacing w:line="14" w:lineRule="auto"/>
      <w:rPr>
        <w:sz w:val="20"/>
        <w:szCs w:val="20"/>
      </w:rPr>
    </w:pPr>
    <w:r w:rsidRPr="00925D32">
      <w:rPr>
        <w:noProof/>
      </w:rPr>
      <w:pict>
        <v:shapetype id="_x0000_t202" coordsize="21600,21600" o:spt="202" path="m,l,21600r21600,l21600,xe">
          <v:stroke joinstyle="miter"/>
          <v:path gradientshapeok="t" o:connecttype="rect"/>
        </v:shapetype>
        <v:shape id="_x0000_s2049" type="#_x0000_t202" style="position:absolute;margin-left:328.4pt;margin-top:40.95pt;width:17.2pt;height:13.55pt;z-index:-1;mso-position-horizontal-relative:page;mso-position-vertical-relative:page" filled="f" stroked="f">
          <v:textbox inset="0,0,0,0">
            <w:txbxContent>
              <w:p w:rsidR="00E0449E" w:rsidRDefault="00E0449E">
                <w:pPr>
                  <w:spacing w:before="22"/>
                  <w:ind w:left="91"/>
                  <w:rPr>
                    <w:sz w:val="19"/>
                    <w:szCs w:val="19"/>
                  </w:rPr>
                </w:pPr>
                <w:r>
                  <w:rPr>
                    <w:sz w:val="19"/>
                    <w:szCs w:val="19"/>
                  </w:rPr>
                  <w:fldChar w:fldCharType="begin"/>
                </w:r>
                <w:r>
                  <w:rPr>
                    <w:sz w:val="19"/>
                    <w:szCs w:val="19"/>
                  </w:rPr>
                  <w:instrText xml:space="preserve"> PAGE </w:instrText>
                </w:r>
                <w:r>
                  <w:rPr>
                    <w:sz w:val="19"/>
                    <w:szCs w:val="19"/>
                  </w:rPr>
                  <w:fldChar w:fldCharType="separate"/>
                </w:r>
                <w:r w:rsidR="00F01EC5">
                  <w:rPr>
                    <w:noProof/>
                    <w:sz w:val="19"/>
                    <w:szCs w:val="19"/>
                  </w:rPr>
                  <w:t>1</w:t>
                </w:r>
                <w:r>
                  <w:rPr>
                    <w:sz w:val="19"/>
                    <w:szCs w:val="19"/>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49E" w:rsidRDefault="00E0449E">
    <w:pPr>
      <w:pStyle w:val="a5"/>
      <w:spacing w:line="14" w:lineRule="auto"/>
      <w:rPr>
        <w:sz w:val="20"/>
        <w:szCs w:val="20"/>
      </w:rPr>
    </w:pPr>
    <w:r w:rsidRPr="00925D32">
      <w:rPr>
        <w:noProof/>
      </w:rPr>
      <w:pict>
        <v:shapetype id="_x0000_t202" coordsize="21600,21600" o:spt="202" path="m,l,21600r21600,l21600,xe">
          <v:stroke joinstyle="miter"/>
          <v:path gradientshapeok="t" o:connecttype="rect"/>
        </v:shapetype>
        <v:shape id="Поле 4" o:spid="_x0000_s2050" type="#_x0000_t202" style="position:absolute;margin-left:328.7pt;margin-top:40.35pt;width:16.8pt;height:15.5pt;z-index:-2;visibility:visible;mso-position-horizontal-relative:page;mso-position-vertical-relative:page" filled="f" stroked="f">
          <v:textbox inset="0,0,0,0">
            <w:txbxContent>
              <w:p w:rsidR="00E0449E" w:rsidRDefault="00E0449E">
                <w:pPr>
                  <w:spacing w:before="15"/>
                  <w:ind w:left="72"/>
                  <w:rPr>
                    <w:sz w:val="20"/>
                    <w:szCs w:val="20"/>
                  </w:rPr>
                </w:pPr>
                <w:r>
                  <w:rPr>
                    <w:sz w:val="20"/>
                    <w:szCs w:val="20"/>
                  </w:rPr>
                  <w:fldChar w:fldCharType="begin"/>
                </w:r>
                <w:r>
                  <w:rPr>
                    <w:sz w:val="20"/>
                    <w:szCs w:val="20"/>
                  </w:rPr>
                  <w:instrText xml:space="preserve"> PAGE </w:instrText>
                </w:r>
                <w:r>
                  <w:rPr>
                    <w:sz w:val="20"/>
                    <w:szCs w:val="20"/>
                  </w:rPr>
                  <w:fldChar w:fldCharType="separate"/>
                </w:r>
                <w:r w:rsidR="00F01EC5">
                  <w:rPr>
                    <w:noProof/>
                    <w:sz w:val="20"/>
                    <w:szCs w:val="20"/>
                  </w:rPr>
                  <w:t>30</w:t>
                </w:r>
                <w:r>
                  <w:rPr>
                    <w:sz w:val="20"/>
                    <w:szCs w:val="20"/>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7C8"/>
    <w:rsid w:val="000C4EDE"/>
    <w:rsid w:val="000E48E9"/>
    <w:rsid w:val="001B144B"/>
    <w:rsid w:val="001F29E3"/>
    <w:rsid w:val="002F34CA"/>
    <w:rsid w:val="00350D85"/>
    <w:rsid w:val="004521AB"/>
    <w:rsid w:val="004B79BD"/>
    <w:rsid w:val="00515EF0"/>
    <w:rsid w:val="005255AD"/>
    <w:rsid w:val="005A7411"/>
    <w:rsid w:val="005D0DCB"/>
    <w:rsid w:val="005E55BF"/>
    <w:rsid w:val="005E5BEB"/>
    <w:rsid w:val="006466D6"/>
    <w:rsid w:val="00810370"/>
    <w:rsid w:val="008E7609"/>
    <w:rsid w:val="00905A39"/>
    <w:rsid w:val="00925D32"/>
    <w:rsid w:val="00974D83"/>
    <w:rsid w:val="009A25FD"/>
    <w:rsid w:val="009A7182"/>
    <w:rsid w:val="00A97885"/>
    <w:rsid w:val="00AB4A9D"/>
    <w:rsid w:val="00B1255C"/>
    <w:rsid w:val="00B34051"/>
    <w:rsid w:val="00CA6811"/>
    <w:rsid w:val="00D117C8"/>
    <w:rsid w:val="00D73D24"/>
    <w:rsid w:val="00DA1CF8"/>
    <w:rsid w:val="00DA2E59"/>
    <w:rsid w:val="00E0449E"/>
    <w:rsid w:val="00E75E87"/>
    <w:rsid w:val="00F01EC5"/>
    <w:rsid w:val="00FD33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1AB"/>
    <w:rPr>
      <w:rFonts w:ascii="Times New Roman" w:eastAsia="Times New Roman" w:hAnsi="Times New Roman"/>
      <w:sz w:val="24"/>
      <w:szCs w:val="24"/>
    </w:rPr>
  </w:style>
  <w:style w:type="paragraph" w:styleId="2">
    <w:name w:val="heading 2"/>
    <w:basedOn w:val="a"/>
    <w:next w:val="a"/>
    <w:link w:val="20"/>
    <w:uiPriority w:val="99"/>
    <w:qFormat/>
    <w:locked/>
    <w:rsid w:val="00974D83"/>
    <w:pPr>
      <w:keepNext/>
      <w:jc w:val="center"/>
      <w:outlineLvl w:val="1"/>
    </w:pPr>
    <w:rPr>
      <w:rFonts w:ascii="Arial New Bash" w:eastAsia="Calibri" w:hAnsi="Arial New Bash" w:cs="Arial New Bash"/>
      <w:b/>
      <w:bCs/>
    </w:rPr>
  </w:style>
  <w:style w:type="paragraph" w:styleId="4">
    <w:name w:val="heading 4"/>
    <w:basedOn w:val="a"/>
    <w:next w:val="a"/>
    <w:link w:val="40"/>
    <w:uiPriority w:val="99"/>
    <w:qFormat/>
    <w:locked/>
    <w:rsid w:val="00974D83"/>
    <w:pPr>
      <w:keepNext/>
      <w:framePr w:hSpace="180" w:wrap="auto" w:vAnchor="text" w:hAnchor="margin" w:x="-252" w:y="59"/>
      <w:jc w:val="center"/>
      <w:outlineLvl w:val="3"/>
    </w:pPr>
    <w:rPr>
      <w:rFonts w:ascii="Arial New Bash" w:eastAsia="Calibri" w:hAnsi="Arial New Bash" w:cs="Arial New Bash"/>
      <w:b/>
      <w:bCs/>
      <w:caps/>
    </w:rPr>
  </w:style>
  <w:style w:type="paragraph" w:styleId="6">
    <w:name w:val="heading 6"/>
    <w:basedOn w:val="a"/>
    <w:next w:val="a"/>
    <w:link w:val="60"/>
    <w:uiPriority w:val="99"/>
    <w:qFormat/>
    <w:locked/>
    <w:rsid w:val="00974D83"/>
    <w:pPr>
      <w:keepNext/>
      <w:framePr w:hSpace="180" w:wrap="auto" w:vAnchor="text" w:hAnchor="margin" w:y="59"/>
      <w:jc w:val="center"/>
      <w:outlineLvl w:val="5"/>
    </w:pPr>
    <w:rPr>
      <w:rFonts w:ascii="Arial New Bash" w:eastAsia="Calibri" w:hAnsi="Arial New Bash" w:cs="Arial New Bash"/>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2Char">
    <w:name w:val="Heading 2 Char"/>
    <w:basedOn w:val="a0"/>
    <w:link w:val="2"/>
    <w:uiPriority w:val="9"/>
    <w:semiHidden/>
    <w:rsid w:val="000A2AC5"/>
    <w:rPr>
      <w:rFonts w:ascii="Cambria" w:eastAsia="Times New Roman" w:hAnsi="Cambria" w:cs="Times New Roman"/>
      <w:b/>
      <w:bCs/>
      <w:i/>
      <w:iCs/>
      <w:sz w:val="28"/>
      <w:szCs w:val="28"/>
    </w:rPr>
  </w:style>
  <w:style w:type="character" w:customStyle="1" w:styleId="Heading4Char">
    <w:name w:val="Heading 4 Char"/>
    <w:basedOn w:val="a0"/>
    <w:link w:val="4"/>
    <w:uiPriority w:val="9"/>
    <w:semiHidden/>
    <w:rsid w:val="000A2AC5"/>
    <w:rPr>
      <w:rFonts w:ascii="Calibri" w:eastAsia="Times New Roman" w:hAnsi="Calibri" w:cs="Times New Roman"/>
      <w:b/>
      <w:bCs/>
      <w:sz w:val="28"/>
      <w:szCs w:val="28"/>
    </w:rPr>
  </w:style>
  <w:style w:type="character" w:customStyle="1" w:styleId="Heading6Char">
    <w:name w:val="Heading 6 Char"/>
    <w:basedOn w:val="a0"/>
    <w:link w:val="6"/>
    <w:uiPriority w:val="9"/>
    <w:semiHidden/>
    <w:rsid w:val="000A2AC5"/>
    <w:rPr>
      <w:rFonts w:ascii="Calibri" w:eastAsia="Times New Roman" w:hAnsi="Calibri" w:cs="Times New Roman"/>
      <w:b/>
      <w:bCs/>
    </w:rPr>
  </w:style>
  <w:style w:type="paragraph" w:styleId="a3">
    <w:name w:val="Balloon Text"/>
    <w:basedOn w:val="a"/>
    <w:link w:val="a4"/>
    <w:uiPriority w:val="99"/>
    <w:semiHidden/>
    <w:rsid w:val="004521AB"/>
    <w:rPr>
      <w:rFonts w:ascii="Tahoma" w:hAnsi="Tahoma" w:cs="Tahoma"/>
      <w:sz w:val="16"/>
      <w:szCs w:val="16"/>
    </w:rPr>
  </w:style>
  <w:style w:type="character" w:customStyle="1" w:styleId="a4">
    <w:name w:val="Текст выноски Знак"/>
    <w:basedOn w:val="a0"/>
    <w:link w:val="a3"/>
    <w:uiPriority w:val="99"/>
    <w:semiHidden/>
    <w:locked/>
    <w:rsid w:val="004521AB"/>
    <w:rPr>
      <w:rFonts w:ascii="Tahoma" w:hAnsi="Tahoma" w:cs="Tahoma"/>
      <w:sz w:val="16"/>
      <w:szCs w:val="16"/>
      <w:lang w:eastAsia="ru-RU"/>
    </w:rPr>
  </w:style>
  <w:style w:type="paragraph" w:styleId="a5">
    <w:name w:val="Body Text"/>
    <w:basedOn w:val="a"/>
    <w:link w:val="a6"/>
    <w:uiPriority w:val="99"/>
    <w:rsid w:val="004521AB"/>
    <w:pPr>
      <w:spacing w:after="120"/>
    </w:pPr>
  </w:style>
  <w:style w:type="character" w:customStyle="1" w:styleId="a6">
    <w:name w:val="Основной текст Знак"/>
    <w:basedOn w:val="a0"/>
    <w:link w:val="a5"/>
    <w:uiPriority w:val="99"/>
    <w:locked/>
    <w:rsid w:val="004521AB"/>
    <w:rPr>
      <w:rFonts w:ascii="Times New Roman" w:hAnsi="Times New Roman" w:cs="Times New Roman"/>
      <w:sz w:val="24"/>
      <w:szCs w:val="24"/>
      <w:lang w:eastAsia="ru-RU"/>
    </w:rPr>
  </w:style>
  <w:style w:type="paragraph" w:styleId="a7">
    <w:name w:val="header"/>
    <w:basedOn w:val="a"/>
    <w:link w:val="a8"/>
    <w:uiPriority w:val="99"/>
    <w:rsid w:val="004521AB"/>
    <w:pPr>
      <w:tabs>
        <w:tab w:val="center" w:pos="4677"/>
        <w:tab w:val="right" w:pos="9355"/>
      </w:tabs>
    </w:pPr>
    <w:rPr>
      <w:rFonts w:ascii="Calibri" w:eastAsia="Calibri" w:hAnsi="Calibri" w:cs="Calibri"/>
      <w:sz w:val="22"/>
      <w:szCs w:val="22"/>
      <w:lang w:eastAsia="en-US"/>
    </w:rPr>
  </w:style>
  <w:style w:type="character" w:customStyle="1" w:styleId="a8">
    <w:name w:val="Верхний колонтитул Знак"/>
    <w:basedOn w:val="a0"/>
    <w:link w:val="a7"/>
    <w:uiPriority w:val="99"/>
    <w:locked/>
    <w:rsid w:val="004521AB"/>
  </w:style>
  <w:style w:type="paragraph" w:styleId="a9">
    <w:name w:val="footer"/>
    <w:basedOn w:val="a"/>
    <w:link w:val="aa"/>
    <w:uiPriority w:val="99"/>
    <w:rsid w:val="004521AB"/>
    <w:pPr>
      <w:tabs>
        <w:tab w:val="center" w:pos="4677"/>
        <w:tab w:val="right" w:pos="9355"/>
      </w:tabs>
    </w:pPr>
    <w:rPr>
      <w:rFonts w:ascii="Calibri" w:eastAsia="Calibri" w:hAnsi="Calibri" w:cs="Calibri"/>
      <w:sz w:val="22"/>
      <w:szCs w:val="22"/>
      <w:lang w:eastAsia="en-US"/>
    </w:rPr>
  </w:style>
  <w:style w:type="character" w:customStyle="1" w:styleId="aa">
    <w:name w:val="Нижний колонтитул Знак"/>
    <w:basedOn w:val="a0"/>
    <w:link w:val="a9"/>
    <w:uiPriority w:val="99"/>
    <w:locked/>
    <w:rsid w:val="004521AB"/>
  </w:style>
  <w:style w:type="character" w:styleId="ab">
    <w:name w:val="Placeholder Text"/>
    <w:basedOn w:val="a0"/>
    <w:uiPriority w:val="99"/>
    <w:semiHidden/>
    <w:rsid w:val="004521AB"/>
    <w:rPr>
      <w:color w:val="808080"/>
    </w:rPr>
  </w:style>
  <w:style w:type="character" w:customStyle="1" w:styleId="21">
    <w:name w:val="Стиль2"/>
    <w:basedOn w:val="a0"/>
    <w:uiPriority w:val="99"/>
    <w:rsid w:val="004521AB"/>
    <w:rPr>
      <w:rFonts w:ascii="Times New Roman" w:hAnsi="Times New Roman" w:cs="Times New Roman"/>
      <w:b/>
      <w:bCs/>
      <w:sz w:val="28"/>
      <w:szCs w:val="28"/>
    </w:rPr>
  </w:style>
  <w:style w:type="character" w:styleId="ac">
    <w:name w:val="Strong"/>
    <w:basedOn w:val="a0"/>
    <w:uiPriority w:val="99"/>
    <w:qFormat/>
    <w:rsid w:val="004521AB"/>
    <w:rPr>
      <w:b/>
      <w:bCs/>
    </w:rPr>
  </w:style>
  <w:style w:type="character" w:customStyle="1" w:styleId="20">
    <w:name w:val="Заголовок 2 Знак"/>
    <w:basedOn w:val="a0"/>
    <w:link w:val="2"/>
    <w:uiPriority w:val="99"/>
    <w:locked/>
    <w:rsid w:val="00974D83"/>
    <w:rPr>
      <w:rFonts w:ascii="Arial New Bash" w:hAnsi="Arial New Bash" w:cs="Arial New Bash"/>
      <w:b/>
      <w:bCs/>
      <w:sz w:val="24"/>
      <w:szCs w:val="24"/>
      <w:lang w:val="ru-RU" w:eastAsia="ru-RU"/>
    </w:rPr>
  </w:style>
  <w:style w:type="character" w:customStyle="1" w:styleId="40">
    <w:name w:val="Заголовок 4 Знак"/>
    <w:basedOn w:val="a0"/>
    <w:link w:val="4"/>
    <w:uiPriority w:val="99"/>
    <w:locked/>
    <w:rsid w:val="00974D83"/>
    <w:rPr>
      <w:rFonts w:ascii="Arial New Bash" w:hAnsi="Arial New Bash" w:cs="Arial New Bash"/>
      <w:b/>
      <w:bCs/>
      <w:caps/>
      <w:sz w:val="24"/>
      <w:szCs w:val="24"/>
      <w:lang w:val="ru-RU" w:eastAsia="ru-RU"/>
    </w:rPr>
  </w:style>
  <w:style w:type="character" w:customStyle="1" w:styleId="60">
    <w:name w:val="Заголовок 6 Знак"/>
    <w:basedOn w:val="a0"/>
    <w:link w:val="6"/>
    <w:uiPriority w:val="99"/>
    <w:locked/>
    <w:rsid w:val="00974D83"/>
    <w:rPr>
      <w:rFonts w:ascii="Arial New Bash" w:hAnsi="Arial New Bash" w:cs="Arial New Bash"/>
      <w:b/>
      <w:bCs/>
      <w:sz w:val="28"/>
      <w:szCs w:val="28"/>
      <w:lang w:val="ru-RU" w:eastAsia="ru-RU"/>
    </w:rPr>
  </w:style>
  <w:style w:type="paragraph" w:customStyle="1" w:styleId="ad">
    <w:name w:val="Знак"/>
    <w:basedOn w:val="a"/>
    <w:uiPriority w:val="99"/>
    <w:rsid w:val="00974D83"/>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33</Pages>
  <Words>9278</Words>
  <Characters>52891</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БАШ[ОРТОСТАН  РЕСПУБЛИКА]Ы</vt:lpstr>
    </vt:vector>
  </TitlesOfParts>
  <Company>Home</Company>
  <LinksUpToDate>false</LinksUpToDate>
  <CharactersWithSpaces>62045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РЕСПУБЛИКА]Ы</dc:title>
  <dc:subject/>
  <dc:creator>ivan-koz</dc:creator>
  <cp:keywords/>
  <dc:description/>
  <cp:lastModifiedBy>Q7</cp:lastModifiedBy>
  <cp:revision>3</cp:revision>
  <cp:lastPrinted>2020-09-16T12:04:00Z</cp:lastPrinted>
  <dcterms:created xsi:type="dcterms:W3CDTF">2021-11-18T09:20:00Z</dcterms:created>
  <dcterms:modified xsi:type="dcterms:W3CDTF">2022-06-27T11:48:00Z</dcterms:modified>
</cp:coreProperties>
</file>