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A87438" w:rsidRPr="00AA5AD8" w:rsidTr="00EE3313">
        <w:trPr>
          <w:cantSplit/>
        </w:trPr>
        <w:tc>
          <w:tcPr>
            <w:tcW w:w="4568" w:type="dxa"/>
          </w:tcPr>
          <w:p w:rsidR="00A87438" w:rsidRPr="002C2C7C" w:rsidRDefault="00A87438" w:rsidP="00A87438">
            <w:pPr>
              <w:spacing w:after="0"/>
              <w:rPr>
                <w:rFonts w:ascii="Times New Roman" w:hAnsi="Times New Roman" w:cs="Times New Roman"/>
                <w:b/>
                <w:sz w:val="24"/>
                <w:lang w:val="be-BY"/>
              </w:rPr>
            </w:pPr>
            <w:r w:rsidRPr="002C2C7C">
              <w:rPr>
                <w:rFonts w:ascii="Times New Roman" w:hAnsi="Times New Roman" w:cs="Times New Roman"/>
                <w:b/>
                <w:sz w:val="24"/>
                <w:lang w:val="be-BY"/>
              </w:rPr>
              <w:t>БАШ</w:t>
            </w:r>
            <w:r w:rsidRPr="002C2C7C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2C2C7C">
              <w:rPr>
                <w:rFonts w:ascii="Times New Roman" w:hAnsi="Times New Roman" w:cs="Times New Roman"/>
                <w:b/>
                <w:sz w:val="24"/>
                <w:lang w:val="be-BY"/>
              </w:rPr>
              <w:t>ОРТОСТАН РЕСПУБЛИКАҺЫ</w:t>
            </w:r>
          </w:p>
          <w:p w:rsidR="00A87438" w:rsidRPr="002C2C7C" w:rsidRDefault="00A87438" w:rsidP="00A874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</w:t>
            </w:r>
            <w:r w:rsidRPr="002C2C7C">
              <w:rPr>
                <w:rFonts w:ascii="Times New Roman" w:hAnsi="Times New Roman" w:cs="Times New Roman"/>
                <w:bCs/>
                <w:sz w:val="24"/>
                <w:lang w:val="be-BY"/>
              </w:rPr>
              <w:t>Ҡ</w:t>
            </w: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МАҒОШ  РАЙОНЫ </w:t>
            </w:r>
          </w:p>
          <w:p w:rsidR="00A87438" w:rsidRPr="002C2C7C" w:rsidRDefault="00A87438" w:rsidP="00A874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2C2C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Ң  </w:t>
            </w:r>
          </w:p>
          <w:p w:rsidR="00A87438" w:rsidRPr="002C2C7C" w:rsidRDefault="00A87438" w:rsidP="00A874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2C2C7C">
              <w:rPr>
                <w:rFonts w:ascii="Times New Roman" w:hAnsi="Times New Roman" w:cs="Times New Roman"/>
                <w:b/>
                <w:sz w:val="24"/>
                <w:lang w:val="be-BY"/>
              </w:rPr>
              <w:t>ТУ</w:t>
            </w:r>
            <w:r w:rsidRPr="002C2C7C">
              <w:rPr>
                <w:rFonts w:ascii="Times New Roman" w:hAnsi="Times New Roman" w:cs="Times New Roman"/>
                <w:sz w:val="24"/>
                <w:lang w:val="be-BY"/>
              </w:rPr>
              <w:t>Ҙ</w:t>
            </w:r>
            <w:r w:rsidRPr="002C2C7C">
              <w:rPr>
                <w:rFonts w:ascii="Times New Roman" w:hAnsi="Times New Roman" w:cs="Times New Roman"/>
                <w:b/>
                <w:sz w:val="24"/>
                <w:lang w:val="be-BY"/>
              </w:rPr>
              <w:t>ЛЫ</w:t>
            </w:r>
            <w:r w:rsidRPr="002C2C7C">
              <w:rPr>
                <w:rFonts w:ascii="Times New Roman" w:hAnsi="Times New Roman" w:cs="Times New Roman"/>
                <w:caps/>
                <w:sz w:val="24"/>
                <w:lang w:val="be-BY"/>
              </w:rPr>
              <w:t>Ҡ</w:t>
            </w:r>
            <w:r w:rsidRPr="002C2C7C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ЫУЫШ</w:t>
            </w:r>
            <w:r w:rsidRPr="002C2C7C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СОВЕТЫ </w:t>
            </w:r>
          </w:p>
          <w:p w:rsidR="00A87438" w:rsidRPr="002C2C7C" w:rsidRDefault="00A87438" w:rsidP="00A874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2C2C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2C2C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 xml:space="preserve">ӘҺЕ  </w:t>
            </w:r>
          </w:p>
          <w:p w:rsidR="00A87438" w:rsidRPr="00A87438" w:rsidRDefault="00A87438" w:rsidP="00A87438">
            <w:pPr>
              <w:pStyle w:val="2"/>
              <w:rPr>
                <w:sz w:val="22"/>
                <w:lang w:val="be-BY"/>
              </w:rPr>
            </w:pPr>
            <w:r w:rsidRPr="002C2C7C">
              <w:rPr>
                <w:rFonts w:ascii="Times New Roman" w:hAnsi="Times New Roman"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A87438" w:rsidRDefault="00A87438" w:rsidP="00A87438">
            <w:pPr>
              <w:spacing w:after="0"/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A87438" w:rsidRDefault="00A87438" w:rsidP="00A8743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A87438" w:rsidRDefault="00A87438" w:rsidP="00A8743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A87438" w:rsidRDefault="00A87438" w:rsidP="00A87438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Тузлукушевский</w:t>
            </w:r>
            <w:r>
              <w:rPr>
                <w:bCs/>
              </w:rPr>
              <w:t xml:space="preserve"> сельсовет</w:t>
            </w:r>
          </w:p>
          <w:p w:rsidR="00A87438" w:rsidRPr="0007526D" w:rsidRDefault="00A87438" w:rsidP="00A87438">
            <w:pPr>
              <w:spacing w:after="0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</w:p>
        </w:tc>
      </w:tr>
      <w:tr w:rsidR="00A87438" w:rsidTr="00EE3313"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A87438" w:rsidRDefault="00A87438" w:rsidP="00A87438">
            <w:pPr>
              <w:spacing w:after="0"/>
              <w:rPr>
                <w:color w:val="000000"/>
                <w:sz w:val="16"/>
                <w:szCs w:val="16"/>
              </w:rPr>
            </w:pPr>
          </w:p>
          <w:p w:rsidR="00A87438" w:rsidRDefault="00A87438" w:rsidP="00A87438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A87438" w:rsidRDefault="00A87438" w:rsidP="00A87438">
      <w:pPr>
        <w:spacing w:after="0"/>
        <w:rPr>
          <w:rFonts w:ascii="Arial New Bash" w:hAnsi="Arial New Bash"/>
          <w:bCs/>
          <w:szCs w:val="28"/>
        </w:rPr>
      </w:pP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</w:rPr>
        <w:tab/>
      </w:r>
    </w:p>
    <w:p w:rsidR="00A87438" w:rsidRPr="00A87438" w:rsidRDefault="002C2C7C" w:rsidP="00A874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 w:rsidR="00A87438" w:rsidRPr="00A87438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="00A87438" w:rsidRPr="00A87438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="00A87438" w:rsidRPr="00A87438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A87438"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="00A87438" w:rsidRPr="00A87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438"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ПОСТАНОВЛЕНИЕ</w:t>
      </w:r>
    </w:p>
    <w:p w:rsidR="00A87438" w:rsidRPr="00A87438" w:rsidRDefault="00A87438" w:rsidP="00A87438">
      <w:pPr>
        <w:spacing w:after="0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87438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062636">
        <w:rPr>
          <w:rFonts w:ascii="Times New Roman" w:hAnsi="Times New Roman" w:cs="Times New Roman"/>
          <w:bCs/>
          <w:sz w:val="28"/>
          <w:szCs w:val="28"/>
        </w:rPr>
        <w:t>27</w:t>
      </w:r>
      <w:r w:rsidRPr="00A87438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="00BC06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6EB">
        <w:rPr>
          <w:rFonts w:ascii="Times New Roman" w:hAnsi="Times New Roman" w:cs="Times New Roman"/>
          <w:bCs/>
          <w:sz w:val="28"/>
          <w:szCs w:val="28"/>
          <w:lang w:val="be-BY"/>
        </w:rPr>
        <w:t>апрель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A87438">
        <w:rPr>
          <w:rFonts w:ascii="Times New Roman" w:hAnsi="Times New Roman" w:cs="Times New Roman"/>
          <w:bCs/>
          <w:sz w:val="28"/>
          <w:szCs w:val="28"/>
        </w:rPr>
        <w:t>202</w:t>
      </w:r>
      <w:r w:rsidR="00BC06EB">
        <w:rPr>
          <w:rFonts w:ascii="Times New Roman" w:hAnsi="Times New Roman" w:cs="Times New Roman"/>
          <w:bCs/>
          <w:sz w:val="28"/>
          <w:szCs w:val="28"/>
        </w:rPr>
        <w:t>2</w:t>
      </w:r>
      <w:r w:rsidRPr="00A874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438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A8743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</w:t>
      </w:r>
      <w:r w:rsidRPr="00A87438">
        <w:rPr>
          <w:rFonts w:ascii="Times New Roman" w:hAnsi="Times New Roman" w:cs="Times New Roman"/>
          <w:bCs/>
          <w:sz w:val="28"/>
          <w:szCs w:val="28"/>
        </w:rPr>
        <w:t>№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BC06EB">
        <w:rPr>
          <w:rFonts w:ascii="Times New Roman" w:hAnsi="Times New Roman" w:cs="Times New Roman"/>
          <w:bCs/>
          <w:sz w:val="28"/>
          <w:szCs w:val="28"/>
          <w:lang w:val="be-BY"/>
        </w:rPr>
        <w:t>16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</w:t>
      </w:r>
      <w:r w:rsidRPr="00A87438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062636">
        <w:rPr>
          <w:rFonts w:ascii="Times New Roman" w:hAnsi="Times New Roman" w:cs="Times New Roman"/>
          <w:bCs/>
          <w:sz w:val="28"/>
          <w:szCs w:val="28"/>
        </w:rPr>
        <w:t>27</w:t>
      </w:r>
      <w:r w:rsidRPr="00A8743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C06EB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202</w:t>
      </w:r>
      <w:r w:rsidR="00BC06EB">
        <w:rPr>
          <w:rFonts w:ascii="Times New Roman" w:hAnsi="Times New Roman" w:cs="Times New Roman"/>
          <w:bCs/>
          <w:sz w:val="28"/>
          <w:szCs w:val="28"/>
          <w:lang w:val="be-BY"/>
        </w:rPr>
        <w:t>2</w:t>
      </w:r>
      <w:r w:rsidRPr="00A8743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г.</w:t>
      </w:r>
    </w:p>
    <w:p w:rsidR="00E5619E" w:rsidRDefault="00E5619E" w:rsidP="0075271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2" w:rsidRDefault="00013A52" w:rsidP="0075271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2" w:rsidRPr="00013A52" w:rsidRDefault="00013A52" w:rsidP="00013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5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бюджетных инвестиций </w:t>
      </w:r>
    </w:p>
    <w:p w:rsidR="00013A52" w:rsidRPr="00013A52" w:rsidRDefault="00013A52" w:rsidP="00013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52">
        <w:rPr>
          <w:rFonts w:ascii="Times New Roman" w:hAnsi="Times New Roman" w:cs="Times New Roman"/>
          <w:b/>
          <w:sz w:val="28"/>
          <w:szCs w:val="28"/>
        </w:rPr>
        <w:t xml:space="preserve">в объекты муниципальной собственности </w:t>
      </w:r>
      <w:r w:rsidRPr="00013A5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13A52" w:rsidRPr="00013A52" w:rsidRDefault="00013A52" w:rsidP="00013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</w:p>
    <w:p w:rsidR="00013A52" w:rsidRPr="00013A52" w:rsidRDefault="00013A52" w:rsidP="00013A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b/>
          <w:bCs/>
          <w:sz w:val="28"/>
          <w:szCs w:val="28"/>
        </w:rPr>
        <w:t xml:space="preserve"> район  Республики Башкортостан </w:t>
      </w:r>
    </w:p>
    <w:p w:rsidR="00013A52" w:rsidRPr="00013A52" w:rsidRDefault="00013A52" w:rsidP="00013A5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79 Бюджетного кодекса Российской Федерации, Администрация </w:t>
      </w:r>
      <w:r w:rsidRPr="00013A5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013A5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  <w:r w:rsidRPr="00013A5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13A52" w:rsidRPr="00013A52" w:rsidRDefault="00013A52" w:rsidP="00013A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13A52">
        <w:rPr>
          <w:rFonts w:ascii="Times New Roman" w:hAnsi="Times New Roman" w:cs="Times New Roman"/>
          <w:spacing w:val="-6"/>
          <w:sz w:val="28"/>
          <w:szCs w:val="28"/>
        </w:rPr>
        <w:t>прилагаемый Порядок осуществления бюджетных инвестиций в объекты муниципальной собственности</w:t>
      </w:r>
      <w:r w:rsidRPr="00013A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013A5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013A52" w:rsidRPr="00013A52" w:rsidRDefault="00013A52" w:rsidP="00013A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Look w:val="01E0"/>
      </w:tblPr>
      <w:tblGrid>
        <w:gridCol w:w="4068"/>
        <w:gridCol w:w="2968"/>
        <w:gridCol w:w="2473"/>
      </w:tblGrid>
      <w:tr w:rsidR="00013A52" w:rsidRPr="00013A52" w:rsidTr="001A27EB">
        <w:tc>
          <w:tcPr>
            <w:tcW w:w="4068" w:type="dxa"/>
          </w:tcPr>
          <w:p w:rsidR="00013A52" w:rsidRPr="00013A52" w:rsidRDefault="00013A52" w:rsidP="00013A52">
            <w:pPr>
              <w:widowControl w:val="0"/>
              <w:shd w:val="clear" w:color="auto" w:fill="FFFFFF"/>
              <w:tabs>
                <w:tab w:val="left" w:pos="14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3A52" w:rsidRPr="00013A52" w:rsidRDefault="00013A52" w:rsidP="00013A52">
            <w:pPr>
              <w:widowControl w:val="0"/>
              <w:shd w:val="clear" w:color="auto" w:fill="FFFFFF"/>
              <w:tabs>
                <w:tab w:val="left" w:pos="14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сельского поселения  </w:t>
            </w:r>
          </w:p>
          <w:p w:rsidR="00013A52" w:rsidRPr="00013A52" w:rsidRDefault="00013A52" w:rsidP="00013A52">
            <w:pPr>
              <w:widowControl w:val="0"/>
              <w:shd w:val="clear" w:color="auto" w:fill="FFFFFF"/>
              <w:tabs>
                <w:tab w:val="left" w:pos="14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Тузлукушевский</w:t>
            </w:r>
            <w:proofErr w:type="spellEnd"/>
            <w:r w:rsidRPr="00013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013A52" w:rsidRPr="00013A52" w:rsidRDefault="00013A52" w:rsidP="00013A52">
            <w:pPr>
              <w:widowControl w:val="0"/>
              <w:shd w:val="clear" w:color="auto" w:fill="FFFFFF"/>
              <w:tabs>
                <w:tab w:val="left" w:pos="14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района </w:t>
            </w:r>
          </w:p>
          <w:p w:rsidR="00013A52" w:rsidRPr="00013A52" w:rsidRDefault="00013A52" w:rsidP="00013A52">
            <w:pPr>
              <w:widowControl w:val="0"/>
              <w:shd w:val="clear" w:color="auto" w:fill="FFFFFF"/>
              <w:tabs>
                <w:tab w:val="left" w:pos="147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Чекмагушевский</w:t>
            </w:r>
            <w:r w:rsidRPr="00013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A52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Башкортостан</w:t>
            </w:r>
          </w:p>
        </w:tc>
        <w:tc>
          <w:tcPr>
            <w:tcW w:w="2968" w:type="dxa"/>
          </w:tcPr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3A52" w:rsidRPr="00013A52" w:rsidRDefault="00013A52" w:rsidP="00013A52">
            <w:pPr>
              <w:tabs>
                <w:tab w:val="left" w:pos="72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Р.К.</w:t>
            </w:r>
          </w:p>
        </w:tc>
      </w:tr>
    </w:tbl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59" w:type="dxa"/>
        <w:tblLook w:val="01E0"/>
      </w:tblPr>
      <w:tblGrid>
        <w:gridCol w:w="5220"/>
        <w:gridCol w:w="5220"/>
      </w:tblGrid>
      <w:tr w:rsidR="00013A52" w:rsidRPr="00013A52" w:rsidTr="00013A52">
        <w:trPr>
          <w:trHeight w:val="1438"/>
        </w:trPr>
        <w:tc>
          <w:tcPr>
            <w:tcW w:w="5220" w:type="dxa"/>
          </w:tcPr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Тузлукушевский</w:t>
            </w:r>
            <w:proofErr w:type="spellEnd"/>
            <w:r w:rsidRPr="00013A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Чекмагушевский район</w:t>
            </w:r>
          </w:p>
          <w:p w:rsidR="00013A52" w:rsidRPr="00013A52" w:rsidRDefault="00013A52" w:rsidP="00013A5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013A52" w:rsidRPr="00013A52" w:rsidRDefault="00013A52" w:rsidP="00BC06EB">
            <w:pPr>
              <w:pStyle w:val="a4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t>от  «27</w:t>
            </w:r>
            <w:r w:rsidRPr="00013A52">
              <w:t xml:space="preserve">» </w:t>
            </w:r>
            <w:r w:rsidR="00BC06EB">
              <w:t>апреля</w:t>
            </w:r>
            <w:r>
              <w:t xml:space="preserve"> 202</w:t>
            </w:r>
            <w:r w:rsidR="00BC06EB">
              <w:t>2</w:t>
            </w:r>
            <w:r w:rsidRPr="00013A52">
              <w:t xml:space="preserve"> года №</w:t>
            </w:r>
            <w:r w:rsidR="00BC06EB">
              <w:t>16</w:t>
            </w:r>
            <w:r w:rsidRPr="00013A52">
              <w:rPr>
                <w:sz w:val="28"/>
                <w:szCs w:val="28"/>
              </w:rPr>
              <w:t xml:space="preserve"> </w:t>
            </w:r>
          </w:p>
        </w:tc>
      </w:tr>
    </w:tbl>
    <w:p w:rsidR="00013A52" w:rsidRPr="00013A52" w:rsidRDefault="00013A52" w:rsidP="00013A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A52" w:rsidRPr="00013A52" w:rsidRDefault="00013A52" w:rsidP="0001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5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13A52" w:rsidRPr="00013A52" w:rsidRDefault="00013A52" w:rsidP="00013A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b/>
          <w:sz w:val="28"/>
          <w:szCs w:val="28"/>
        </w:rPr>
        <w:t xml:space="preserve">осуществления бюджетных инвестиций в объекты муниципальной собственности </w:t>
      </w:r>
      <w:r w:rsidRPr="00013A5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013A52" w:rsidRPr="00013A52" w:rsidRDefault="00013A52" w:rsidP="0001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5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013A52" w:rsidRPr="00013A52" w:rsidRDefault="00013A52" w:rsidP="0001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A52" w:rsidRPr="00013A52" w:rsidRDefault="00013A52" w:rsidP="00013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или на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учреждения), муниципальным унитарным предприятиям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013A5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муниципального района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</w:t>
      </w:r>
      <w:r w:rsidRPr="00013A52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При исполнении бюджета муниципального района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муниципального района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муниципального района.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II. ОСУЩЕСТВЛЕНИЕ БЮДЖЕТНЫХ ИНВЕСТИЦИЙ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lastRenderedPageBreak/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получателями средств бюджета сельского поселения;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013A5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района.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lastRenderedPageBreak/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013A52" w:rsidRPr="00013A52" w:rsidRDefault="00013A52" w:rsidP="00013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lastRenderedPageBreak/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A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>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013A5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013A52">
        <w:rPr>
          <w:rFonts w:ascii="Times New Roman" w:hAnsi="Times New Roman" w:cs="Times New Roman"/>
          <w:sz w:val="28"/>
          <w:szCs w:val="28"/>
        </w:rPr>
        <w:t>;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013A52" w:rsidRPr="00013A52" w:rsidRDefault="00013A52" w:rsidP="0001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A52">
        <w:rPr>
          <w:rFonts w:ascii="Times New Roman" w:hAnsi="Times New Roman" w:cs="Times New Roman"/>
          <w:sz w:val="28"/>
          <w:szCs w:val="28"/>
        </w:rPr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</w:t>
      </w:r>
      <w:r w:rsidRPr="00013A52">
        <w:rPr>
          <w:rFonts w:ascii="Times New Roman" w:hAnsi="Times New Roman" w:cs="Times New Roman"/>
          <w:sz w:val="28"/>
          <w:szCs w:val="28"/>
        </w:rPr>
        <w:lastRenderedPageBreak/>
        <w:t>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CF04A6" w:rsidRDefault="00CF04A6" w:rsidP="00013A52">
      <w:pPr>
        <w:pStyle w:val="22"/>
        <w:shd w:val="clear" w:color="auto" w:fill="auto"/>
        <w:spacing w:after="292" w:line="302" w:lineRule="exact"/>
        <w:ind w:left="920" w:firstLine="0"/>
      </w:pPr>
    </w:p>
    <w:sectPr w:rsidR="00CF04A6" w:rsidSect="00F22CBE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03B7"/>
    <w:rsid w:val="00013A52"/>
    <w:rsid w:val="00062636"/>
    <w:rsid w:val="000730FF"/>
    <w:rsid w:val="000A704D"/>
    <w:rsid w:val="000D248F"/>
    <w:rsid w:val="00141EA2"/>
    <w:rsid w:val="00217EC2"/>
    <w:rsid w:val="0022406E"/>
    <w:rsid w:val="002A1497"/>
    <w:rsid w:val="002C2C7C"/>
    <w:rsid w:val="002D203D"/>
    <w:rsid w:val="00424F9E"/>
    <w:rsid w:val="00453C41"/>
    <w:rsid w:val="004544BF"/>
    <w:rsid w:val="0045504A"/>
    <w:rsid w:val="004E0E13"/>
    <w:rsid w:val="005154A3"/>
    <w:rsid w:val="00525D5C"/>
    <w:rsid w:val="0056265B"/>
    <w:rsid w:val="006350C3"/>
    <w:rsid w:val="00741406"/>
    <w:rsid w:val="00752713"/>
    <w:rsid w:val="007D1948"/>
    <w:rsid w:val="00823480"/>
    <w:rsid w:val="00834182"/>
    <w:rsid w:val="009104C0"/>
    <w:rsid w:val="0092333E"/>
    <w:rsid w:val="00A00398"/>
    <w:rsid w:val="00A759D2"/>
    <w:rsid w:val="00A87438"/>
    <w:rsid w:val="00BC06EB"/>
    <w:rsid w:val="00C97844"/>
    <w:rsid w:val="00CB6492"/>
    <w:rsid w:val="00CF04A6"/>
    <w:rsid w:val="00D003B7"/>
    <w:rsid w:val="00D31367"/>
    <w:rsid w:val="00E34EC4"/>
    <w:rsid w:val="00E46873"/>
    <w:rsid w:val="00E5619E"/>
    <w:rsid w:val="00E95470"/>
    <w:rsid w:val="00EF25A6"/>
    <w:rsid w:val="00EF3777"/>
    <w:rsid w:val="00F2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5B"/>
  </w:style>
  <w:style w:type="paragraph" w:styleId="2">
    <w:name w:val="heading 2"/>
    <w:basedOn w:val="a"/>
    <w:next w:val="a"/>
    <w:link w:val="20"/>
    <w:qFormat/>
    <w:rsid w:val="00A87438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87438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A87438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A87438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A87438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A87438"/>
    <w:rPr>
      <w:rFonts w:ascii="Arial New Bash" w:eastAsia="Times New Roman" w:hAnsi="Arial New Bash" w:cs="Times New Roman"/>
      <w:b/>
      <w:sz w:val="28"/>
      <w:szCs w:val="20"/>
    </w:rPr>
  </w:style>
  <w:style w:type="character" w:customStyle="1" w:styleId="Exact">
    <w:name w:val="Подпись к картинке Exact"/>
    <w:basedOn w:val="a0"/>
    <w:link w:val="a3"/>
    <w:rsid w:val="00CB649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B649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CB6492"/>
    <w:rPr>
      <w:spacing w:val="50"/>
    </w:rPr>
  </w:style>
  <w:style w:type="character" w:customStyle="1" w:styleId="3">
    <w:name w:val="Основной текст (3)_"/>
    <w:basedOn w:val="a0"/>
    <w:link w:val="30"/>
    <w:rsid w:val="00CB6492"/>
    <w:rPr>
      <w:rFonts w:ascii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CB649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CB649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B6492"/>
    <w:pPr>
      <w:widowControl w:val="0"/>
      <w:shd w:val="clear" w:color="auto" w:fill="FFFFFF"/>
      <w:spacing w:after="300" w:line="317" w:lineRule="exact"/>
      <w:ind w:hanging="340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013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13A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13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Q7</cp:lastModifiedBy>
  <cp:revision>18</cp:revision>
  <cp:lastPrinted>2022-05-12T07:00:00Z</cp:lastPrinted>
  <dcterms:created xsi:type="dcterms:W3CDTF">2021-12-15T12:00:00Z</dcterms:created>
  <dcterms:modified xsi:type="dcterms:W3CDTF">2022-05-12T09:52:00Z</dcterms:modified>
</cp:coreProperties>
</file>