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96" w:rsidRPr="004012A2" w:rsidRDefault="000C4E96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300" w:type="dxa"/>
        <w:tblLayout w:type="fixed"/>
        <w:tblLook w:val="0000"/>
      </w:tblPr>
      <w:tblGrid>
        <w:gridCol w:w="4502"/>
        <w:gridCol w:w="1307"/>
        <w:gridCol w:w="4491"/>
      </w:tblGrid>
      <w:tr w:rsidR="002237DE" w:rsidRPr="00A429F0" w:rsidTr="00A52C52">
        <w:trPr>
          <w:cantSplit/>
          <w:trHeight w:val="2217"/>
        </w:trPr>
        <w:tc>
          <w:tcPr>
            <w:tcW w:w="4502" w:type="dxa"/>
          </w:tcPr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Ҡ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Һ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  РАЙОНЫ</w:t>
            </w:r>
          </w:p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Ң</w:t>
            </w:r>
          </w:p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Ҙ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r w:rsidRPr="00A429F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A429F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ЫУЫШ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АУЫЛ </w:t>
            </w:r>
            <w:r w:rsidRPr="00A4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СОВЕТЫ</w:t>
            </w:r>
          </w:p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АУЫЛ  БИЛ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A429F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ӘҺ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Е ХАКИМИ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Ә</w:t>
            </w:r>
            <w:r w:rsidRPr="00A429F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07" w:type="dxa"/>
          </w:tcPr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2" style="width:67.5pt;height:85.5pt;visibility:visible;mso-wrap-style:square">
                  <v:imagedata r:id="rId6" o:title="Герб12"/>
                </v:shape>
              </w:pict>
            </w:r>
          </w:p>
        </w:tc>
        <w:tc>
          <w:tcPr>
            <w:tcW w:w="4490" w:type="dxa"/>
            <w:tcBorders>
              <w:left w:val="nil"/>
            </w:tcBorders>
          </w:tcPr>
          <w:p w:rsidR="002237DE" w:rsidRPr="00A429F0" w:rsidRDefault="002237DE" w:rsidP="002237DE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Cs w:val="0"/>
                <w:i/>
                <w:caps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caps/>
                <w:sz w:val="24"/>
                <w:szCs w:val="24"/>
              </w:rPr>
              <w:t>СОВЕТ сельского поселения</w:t>
            </w:r>
          </w:p>
          <w:p w:rsidR="002237DE" w:rsidRPr="00115F59" w:rsidRDefault="002237DE" w:rsidP="002237DE">
            <w:pPr>
              <w:pStyle w:val="4"/>
              <w:spacing w:before="0"/>
              <w:jc w:val="center"/>
              <w:rPr>
                <w:rFonts w:ascii="Times New Roman" w:eastAsiaTheme="majorEastAsia" w:hAnsi="Times New Roman"/>
                <w:bCs w:val="0"/>
                <w:i w:val="0"/>
                <w:color w:val="auto"/>
                <w:sz w:val="24"/>
                <w:szCs w:val="24"/>
              </w:rPr>
            </w:pPr>
            <w:r w:rsidRPr="00115F59">
              <w:rPr>
                <w:rFonts w:ascii="Times New Roman" w:eastAsiaTheme="majorEastAsia" w:hAnsi="Times New Roman"/>
                <w:i w:val="0"/>
                <w:color w:val="auto"/>
                <w:sz w:val="24"/>
                <w:szCs w:val="24"/>
              </w:rPr>
              <w:t>Тузлукушевский</w:t>
            </w:r>
            <w:r w:rsidRPr="00115F59">
              <w:rPr>
                <w:rFonts w:ascii="Times New Roman" w:eastAsiaTheme="majorEastAsia" w:hAnsi="Times New Roman"/>
                <w:bCs w:val="0"/>
                <w:i w:val="0"/>
                <w:color w:val="auto"/>
                <w:sz w:val="24"/>
                <w:szCs w:val="24"/>
              </w:rPr>
              <w:t xml:space="preserve"> сельсовет</w:t>
            </w:r>
          </w:p>
          <w:p w:rsidR="002237DE" w:rsidRPr="00A429F0" w:rsidRDefault="002237DE" w:rsidP="00223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F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2237DE" w:rsidRPr="00A429F0" w:rsidTr="00A52C52">
        <w:trPr>
          <w:cantSplit/>
          <w:trHeight w:val="62"/>
        </w:trPr>
        <w:tc>
          <w:tcPr>
            <w:tcW w:w="10300" w:type="dxa"/>
            <w:gridSpan w:val="3"/>
            <w:tcBorders>
              <w:bottom w:val="thickThinSmallGap" w:sz="24" w:space="0" w:color="auto"/>
            </w:tcBorders>
          </w:tcPr>
          <w:p w:rsidR="002237DE" w:rsidRPr="00A429F0" w:rsidRDefault="002237DE" w:rsidP="002237DE">
            <w:pPr>
              <w:pStyle w:val="6"/>
              <w:spacing w:before="0"/>
              <w:rPr>
                <w:rFonts w:ascii="Times New Roman" w:hAnsi="Times New Roman" w:cs="Times New Roman"/>
                <w:bCs w:val="0"/>
                <w:i/>
                <w:caps/>
                <w:sz w:val="24"/>
                <w:szCs w:val="24"/>
              </w:rPr>
            </w:pPr>
          </w:p>
        </w:tc>
      </w:tr>
    </w:tbl>
    <w:p w:rsidR="002237DE" w:rsidRPr="00A429F0" w:rsidRDefault="002237DE" w:rsidP="002237D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7DE" w:rsidRPr="00A429F0" w:rsidRDefault="002237DE" w:rsidP="002237D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29F0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A429F0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A429F0">
        <w:rPr>
          <w:rFonts w:ascii="Times New Roman" w:hAnsi="Times New Roman" w:cs="Times New Roman"/>
          <w:bCs/>
          <w:sz w:val="28"/>
          <w:szCs w:val="28"/>
        </w:rPr>
        <w:tab/>
        <w:t xml:space="preserve">             РЕШЕНИЕ</w:t>
      </w:r>
    </w:p>
    <w:p w:rsidR="000C4E96" w:rsidRPr="004012A2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E96" w:rsidRPr="003467A0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7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</w:p>
    <w:p w:rsidR="000C4E96" w:rsidRPr="003467A0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7A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237DE">
        <w:rPr>
          <w:rFonts w:ascii="Times New Roman" w:hAnsi="Times New Roman" w:cs="Times New Roman"/>
          <w:b/>
          <w:bCs/>
          <w:sz w:val="28"/>
          <w:szCs w:val="28"/>
        </w:rPr>
        <w:t>Тузлукушевский</w:t>
      </w:r>
      <w:r w:rsidRPr="003467A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0C4E96" w:rsidRPr="003467A0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7A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Чекмагушевский  район</w:t>
      </w:r>
    </w:p>
    <w:p w:rsidR="000C4E96" w:rsidRPr="003467A0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7A0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0C4E96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96" w:rsidRPr="003467A0" w:rsidRDefault="000C4E96" w:rsidP="001E23A2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96" w:rsidRPr="004012A2" w:rsidRDefault="000C4E96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2237DE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12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Чекмагушевский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0C4E96" w:rsidRPr="004012A2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РЕШИ</w:t>
      </w:r>
      <w:r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0C4E96" w:rsidRDefault="000C4E96" w:rsidP="00493872">
      <w:pPr>
        <w:pStyle w:val="af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>Внести в Устав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2237DE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8449D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Чекмагушевский 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0C4E96" w:rsidRDefault="000C4E96" w:rsidP="00493872">
      <w:pPr>
        <w:pStyle w:val="af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rFonts w:ascii="Times New Roman" w:hAnsi="Times New Roman" w:cs="Times New Roman"/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дополнить пунктом 21.1 следующего содержания:</w:t>
      </w:r>
    </w:p>
    <w:p w:rsidR="000C4E96" w:rsidRPr="00A87A91" w:rsidRDefault="000C4E96" w:rsidP="00493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0C4E96" w:rsidRPr="00A87A91" w:rsidRDefault="000C4E96" w:rsidP="00493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:rsidR="000C4E96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76B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40)</w:t>
      </w:r>
      <w:r w:rsidRPr="00776B0D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76B0D">
        <w:rPr>
          <w:rFonts w:ascii="Times New Roman" w:hAnsi="Times New Roman" w:cs="Times New Roman"/>
          <w:color w:val="000000"/>
          <w:sz w:val="28"/>
          <w:szCs w:val="28"/>
        </w:rPr>
        <w:t xml:space="preserve"> в 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комплексных кадастровых работ;»;</w:t>
      </w:r>
    </w:p>
    <w:p w:rsidR="000C4E96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пунктом 41 следующего содержания: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hAnsi="Times New Roman" w:cs="Times New Roman"/>
          <w:sz w:val="28"/>
          <w:szCs w:val="28"/>
          <w:lang w:eastAsia="ru-RU"/>
        </w:rPr>
        <w:t>41)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hAnsi="Times New Roman" w:cs="Times New Roman"/>
          <w:sz w:val="28"/>
          <w:szCs w:val="28"/>
        </w:rPr>
        <w:t xml:space="preserve">принятие решений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0C4E96" w:rsidRPr="004A7CF2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4E96" w:rsidRPr="004A7CF2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0C4E96" w:rsidRDefault="000C4E96" w:rsidP="00651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Федерации.»;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В абзаце втором части 1 статьи 8.1 после слов «</w:t>
      </w:r>
      <w:r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Pr="004733EA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0C4E96" w:rsidRPr="00E873A8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:rsidR="000C4E96" w:rsidRPr="0031787B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787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0C4E96" w:rsidRPr="0031787B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787B">
        <w:rPr>
          <w:rFonts w:ascii="Times New Roman" w:hAnsi="Times New Roman" w:cs="Times New Roman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0C4E96" w:rsidRPr="0031787B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787B">
        <w:rPr>
          <w:rFonts w:ascii="Times New Roman" w:hAnsi="Times New Roman" w:cs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1787B">
        <w:rPr>
          <w:rFonts w:ascii="Times New Roman" w:hAnsi="Times New Roman" w:cs="Times New Roman"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Башкортостан.».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</w:t>
      </w:r>
      <w:r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: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Pr="00967141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0C4E96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0C4E96" w:rsidRPr="00E942C0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>озможность представления жителями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 xml:space="preserve">Сельского поселения своих замечаний и предложений по вынесенному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0C4E96" w:rsidRPr="00E942C0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4E96" w:rsidRPr="00E942C0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0C4E96" w:rsidRPr="00375706" w:rsidRDefault="000C4E96" w:rsidP="00375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375706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</w:t>
      </w:r>
      <w:r w:rsidRPr="00375706">
        <w:rPr>
          <w:rFonts w:ascii="Times New Roman" w:hAnsi="Times New Roman" w:cs="Times New Roman"/>
          <w:sz w:val="28"/>
          <w:szCs w:val="28"/>
        </w:rPr>
        <w:lastRenderedPageBreak/>
        <w:t xml:space="preserve">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Pr="00375706">
        <w:rPr>
          <w:rFonts w:ascii="Times New Roman" w:hAnsi="Times New Roman" w:cs="Times New Roman"/>
          <w:sz w:val="28"/>
          <w:szCs w:val="28"/>
        </w:rPr>
        <w:br/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375706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 м</w:t>
        </w:r>
      </w:hyperlink>
      <w:r w:rsidRPr="00375706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7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B34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</w:t>
      </w:r>
      <w:r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3)жителей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DA10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1.10.4. часть 5 </w:t>
      </w:r>
      <w:r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0C4E96" w:rsidRPr="00DA107D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Pr="00124700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 статьи 19</w:t>
      </w:r>
      <w:r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4E96" w:rsidRPr="00ED1962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r>
        <w:rPr>
          <w:rFonts w:ascii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статье 22:</w:t>
      </w:r>
    </w:p>
    <w:p w:rsidR="000C4E96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 4.1</w:t>
      </w:r>
      <w:r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C4E96" w:rsidRPr="00F01757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Pr="003F297E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Pr="00F01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01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Pr="00F01757">
        <w:rPr>
          <w:rFonts w:ascii="Times New Roman" w:hAnsi="Times New Roman" w:cs="Times New Roman"/>
          <w:sz w:val="28"/>
          <w:szCs w:val="28"/>
        </w:rPr>
        <w:t>»;</w:t>
      </w:r>
    </w:p>
    <w:p w:rsidR="000C4E96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1.12.2. пункт 7 части 8 изложить в следующей редакции:</w:t>
      </w:r>
    </w:p>
    <w:p w:rsidR="000C4E96" w:rsidRPr="003F297E" w:rsidRDefault="000C4E96" w:rsidP="0049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4E96" w:rsidRPr="00080BF2" w:rsidRDefault="000C4E96" w:rsidP="00493872">
      <w:pPr>
        <w:pStyle w:val="a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1.13. В абзаце первом части 4 статьи 26 слово «его» исключить, дополнить словами </w:t>
      </w:r>
      <w:r w:rsidRPr="00FE017A">
        <w:rPr>
          <w:rFonts w:ascii="Times New Roman" w:hAnsi="Times New Roman" w:cs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017A">
        <w:rPr>
          <w:rFonts w:ascii="Times New Roman" w:hAnsi="Times New Roman" w:cs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Pr="00413600">
          <w:rPr>
            <w:rFonts w:ascii="Times New Roman" w:hAnsi="Times New Roman" w:cs="Times New Roman"/>
            <w:color w:val="000000"/>
            <w:sz w:val="28"/>
            <w:szCs w:val="28"/>
          </w:rPr>
          <w:t>частью 6 статьи 4</w:t>
        </w:r>
      </w:hyperlink>
      <w:r w:rsidRPr="00FE017A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FE017A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образований».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1.16.В части 1 статьи 36.1 после слов «населенного пункта» дополнить словами «(либо части его территории)».</w:t>
      </w:r>
    </w:p>
    <w:p w:rsidR="000C4E96" w:rsidRPr="000B7402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</w:t>
      </w:r>
      <w:r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0C4E96" w:rsidRPr="000B7402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301C">
        <w:rPr>
          <w:rFonts w:ascii="Times New Roman" w:hAnsi="Times New Roman" w:cs="Times New Roman"/>
          <w:sz w:val="28"/>
          <w:szCs w:val="28"/>
        </w:rPr>
        <w:t xml:space="preserve">Источником </w:t>
      </w:r>
      <w:hyperlink r:id="rId12" w:history="1">
        <w:r w:rsidRPr="0033301C">
          <w:rPr>
            <w:rFonts w:ascii="Times New Roman" w:hAnsi="Times New Roman" w:cs="Times New Roman"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ascii="Times New Roman" w:hAnsi="Times New Roman" w:cs="Times New Roman"/>
            <w:sz w:val="28"/>
            <w:szCs w:val="28"/>
          </w:rPr>
          <w:t>статьей 9.1</w:t>
        </w:r>
      </w:hyperlink>
      <w:r w:rsidRPr="0033301C">
        <w:rPr>
          <w:rFonts w:ascii="Times New Roman" w:hAnsi="Times New Roman" w:cs="Times New Roman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lastRenderedPageBreak/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301C">
        <w:rPr>
          <w:rFonts w:ascii="Times New Roman" w:hAnsi="Times New Roman" w:cs="Times New Roman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 xml:space="preserve">4. Реализация инициативных проектов может обеспечиваться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33301C">
        <w:rPr>
          <w:rFonts w:ascii="Times New Roman" w:hAnsi="Times New Roman" w:cs="Times New Roman"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4E96" w:rsidRPr="00C95C6D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>
        <w:rPr>
          <w:sz w:val="28"/>
          <w:szCs w:val="28"/>
        </w:rPr>
        <w:t>е действующим законодательством</w:t>
      </w:r>
      <w:r w:rsidRPr="0030319E">
        <w:rPr>
          <w:sz w:val="28"/>
          <w:szCs w:val="28"/>
        </w:rPr>
        <w:t xml:space="preserve">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30319E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30319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>
        <w:rPr>
          <w:sz w:val="28"/>
          <w:szCs w:val="28"/>
        </w:rPr>
        <w:t xml:space="preserve">сельского поселения </w:t>
      </w:r>
      <w:r w:rsidR="002237DE">
        <w:rPr>
          <w:sz w:val="28"/>
          <w:szCs w:val="28"/>
        </w:rPr>
        <w:t>Тузлукушевский</w:t>
      </w:r>
      <w:r>
        <w:rPr>
          <w:sz w:val="28"/>
          <w:szCs w:val="28"/>
        </w:rPr>
        <w:t xml:space="preserve"> сельсовет </w:t>
      </w:r>
      <w:r w:rsidRPr="00E136E6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</w:t>
      </w:r>
      <w:r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19E">
        <w:rPr>
          <w:sz w:val="28"/>
          <w:szCs w:val="28"/>
        </w:rPr>
        <w:t>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</w:t>
      </w:r>
      <w:bookmarkStart w:id="1" w:name="_GoBack"/>
      <w:bookmarkEnd w:id="1"/>
      <w:r w:rsidRPr="00672317">
        <w:rPr>
          <w:sz w:val="28"/>
          <w:szCs w:val="28"/>
        </w:rPr>
        <w:t xml:space="preserve"> 202</w:t>
      </w:r>
      <w:r w:rsidRPr="00DF771C">
        <w:rPr>
          <w:sz w:val="28"/>
          <w:szCs w:val="28"/>
        </w:rPr>
        <w:t>2 года.</w:t>
      </w: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>Глава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</w:p>
    <w:p w:rsidR="000C4E96" w:rsidRPr="0033301C" w:rsidRDefault="002237DE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Тузлукушевский</w:t>
      </w:r>
      <w:r w:rsidR="000C4E9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1C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</w:t>
      </w:r>
    </w:p>
    <w:p w:rsidR="000C4E96" w:rsidRPr="0033301C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Чекмагушевский </w:t>
      </w:r>
      <w:r w:rsidRPr="0033301C">
        <w:rPr>
          <w:rFonts w:ascii="Times New Roman" w:hAnsi="Times New Roman" w:cs="Times New Roman"/>
          <w:sz w:val="28"/>
          <w:szCs w:val="28"/>
        </w:rPr>
        <w:t>район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A3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77A3B">
        <w:rPr>
          <w:rFonts w:ascii="Times New Roman" w:hAnsi="Times New Roman" w:cs="Times New Roman"/>
          <w:sz w:val="28"/>
          <w:szCs w:val="28"/>
        </w:rPr>
        <w:tab/>
      </w:r>
      <w:r w:rsidRPr="00277A3B">
        <w:rPr>
          <w:rFonts w:ascii="Times New Roman" w:hAnsi="Times New Roman" w:cs="Times New Roman"/>
          <w:sz w:val="28"/>
          <w:szCs w:val="28"/>
        </w:rPr>
        <w:tab/>
      </w:r>
      <w:r w:rsidRPr="00277A3B">
        <w:rPr>
          <w:rFonts w:ascii="Times New Roman" w:hAnsi="Times New Roman" w:cs="Times New Roman"/>
          <w:sz w:val="28"/>
          <w:szCs w:val="28"/>
        </w:rPr>
        <w:tab/>
      </w:r>
      <w:r w:rsidRPr="00277A3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37DE">
        <w:rPr>
          <w:rFonts w:ascii="Times New Roman" w:hAnsi="Times New Roman" w:cs="Times New Roman"/>
          <w:sz w:val="28"/>
          <w:szCs w:val="28"/>
        </w:rPr>
        <w:t>Р.К.Валиахметов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2237DE">
        <w:rPr>
          <w:rFonts w:ascii="Times New Roman" w:hAnsi="Times New Roman" w:cs="Times New Roman"/>
          <w:sz w:val="28"/>
          <w:szCs w:val="28"/>
        </w:rPr>
        <w:t>Тузлукушево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96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декабря  2021</w:t>
      </w:r>
      <w:r w:rsidRPr="007D71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4E96" w:rsidRPr="00493872" w:rsidRDefault="000C4E96" w:rsidP="0049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37DE">
        <w:rPr>
          <w:rFonts w:ascii="Times New Roman" w:hAnsi="Times New Roman" w:cs="Times New Roman"/>
          <w:sz w:val="28"/>
          <w:szCs w:val="28"/>
        </w:rPr>
        <w:t>118</w:t>
      </w:r>
    </w:p>
    <w:p w:rsidR="000C4E96" w:rsidRPr="004F2C10" w:rsidRDefault="000C4E96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sectPr w:rsidR="000C4E96" w:rsidRPr="004F2C10" w:rsidSect="002237DE">
      <w:headerReference w:type="default" r:id="rId15"/>
      <w:pgSz w:w="11906" w:h="16838" w:code="9"/>
      <w:pgMar w:top="284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59" w:rsidRDefault="00115F59" w:rsidP="0098109C">
      <w:pPr>
        <w:spacing w:after="0" w:line="240" w:lineRule="auto"/>
      </w:pPr>
      <w:r>
        <w:separator/>
      </w:r>
    </w:p>
  </w:endnote>
  <w:endnote w:type="continuationSeparator" w:id="1">
    <w:p w:rsidR="00115F59" w:rsidRDefault="00115F59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59" w:rsidRDefault="00115F59" w:rsidP="0098109C">
      <w:pPr>
        <w:spacing w:after="0" w:line="240" w:lineRule="auto"/>
      </w:pPr>
      <w:r>
        <w:separator/>
      </w:r>
    </w:p>
  </w:footnote>
  <w:footnote w:type="continuationSeparator" w:id="1">
    <w:p w:rsidR="00115F59" w:rsidRDefault="00115F59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96" w:rsidRDefault="000C4E96">
    <w:pPr>
      <w:pStyle w:val="a9"/>
      <w:jc w:val="center"/>
    </w:pPr>
  </w:p>
  <w:p w:rsidR="000C4E96" w:rsidRPr="00D030D1" w:rsidRDefault="00A87FB2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D030D1">
      <w:rPr>
        <w:rFonts w:ascii="Times New Roman" w:hAnsi="Times New Roman" w:cs="Times New Roman"/>
        <w:sz w:val="24"/>
        <w:szCs w:val="24"/>
      </w:rPr>
      <w:fldChar w:fldCharType="begin"/>
    </w:r>
    <w:r w:rsidR="000C4E96" w:rsidRPr="00D030D1">
      <w:rPr>
        <w:rFonts w:ascii="Times New Roman" w:hAnsi="Times New Roman" w:cs="Times New Roman"/>
        <w:sz w:val="24"/>
        <w:szCs w:val="24"/>
      </w:rPr>
      <w:instrText>PAGE   \* MERGEFORMAT</w:instrText>
    </w:r>
    <w:r w:rsidRPr="00D030D1">
      <w:rPr>
        <w:rFonts w:ascii="Times New Roman" w:hAnsi="Times New Roman" w:cs="Times New Roman"/>
        <w:sz w:val="24"/>
        <w:szCs w:val="24"/>
      </w:rPr>
      <w:fldChar w:fldCharType="separate"/>
    </w:r>
    <w:r w:rsidR="00D10D90">
      <w:rPr>
        <w:rFonts w:ascii="Times New Roman" w:hAnsi="Times New Roman" w:cs="Times New Roman"/>
        <w:noProof/>
        <w:sz w:val="24"/>
        <w:szCs w:val="24"/>
      </w:rPr>
      <w:t>6</w:t>
    </w:r>
    <w:r w:rsidRPr="00D030D1">
      <w:rPr>
        <w:rFonts w:ascii="Times New Roman" w:hAnsi="Times New Roman" w:cs="Times New Roman"/>
        <w:sz w:val="24"/>
        <w:szCs w:val="24"/>
      </w:rPr>
      <w:fldChar w:fldCharType="end"/>
    </w:r>
  </w:p>
  <w:p w:rsidR="000C4E96" w:rsidRDefault="000C4E96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F4"/>
    <w:rsid w:val="00044B74"/>
    <w:rsid w:val="00054D7E"/>
    <w:rsid w:val="00057197"/>
    <w:rsid w:val="00063BD2"/>
    <w:rsid w:val="00080BF2"/>
    <w:rsid w:val="00083510"/>
    <w:rsid w:val="00087CFA"/>
    <w:rsid w:val="000A2AE9"/>
    <w:rsid w:val="000B35FA"/>
    <w:rsid w:val="000B708A"/>
    <w:rsid w:val="000B7402"/>
    <w:rsid w:val="000C4E96"/>
    <w:rsid w:val="000D10ED"/>
    <w:rsid w:val="000D1506"/>
    <w:rsid w:val="000D52D7"/>
    <w:rsid w:val="000D5D90"/>
    <w:rsid w:val="000F1292"/>
    <w:rsid w:val="00115F59"/>
    <w:rsid w:val="00124700"/>
    <w:rsid w:val="00130F9F"/>
    <w:rsid w:val="00134F5E"/>
    <w:rsid w:val="00136482"/>
    <w:rsid w:val="00137FFC"/>
    <w:rsid w:val="001829A4"/>
    <w:rsid w:val="0018449D"/>
    <w:rsid w:val="0018573C"/>
    <w:rsid w:val="001941A9"/>
    <w:rsid w:val="001968A1"/>
    <w:rsid w:val="001A0B35"/>
    <w:rsid w:val="001A2A34"/>
    <w:rsid w:val="001B4BEA"/>
    <w:rsid w:val="001C3B3E"/>
    <w:rsid w:val="001D1618"/>
    <w:rsid w:val="001E23A2"/>
    <w:rsid w:val="00223037"/>
    <w:rsid w:val="002237DE"/>
    <w:rsid w:val="00232D2F"/>
    <w:rsid w:val="0023306D"/>
    <w:rsid w:val="00275AE9"/>
    <w:rsid w:val="00277A3B"/>
    <w:rsid w:val="002805BB"/>
    <w:rsid w:val="00283EA5"/>
    <w:rsid w:val="00297B64"/>
    <w:rsid w:val="002E75D0"/>
    <w:rsid w:val="003018F9"/>
    <w:rsid w:val="0030319E"/>
    <w:rsid w:val="003135C4"/>
    <w:rsid w:val="00317514"/>
    <w:rsid w:val="0031787B"/>
    <w:rsid w:val="00325F3F"/>
    <w:rsid w:val="0033301C"/>
    <w:rsid w:val="00340AAB"/>
    <w:rsid w:val="003467A0"/>
    <w:rsid w:val="0035283D"/>
    <w:rsid w:val="00354944"/>
    <w:rsid w:val="00360B0E"/>
    <w:rsid w:val="00375706"/>
    <w:rsid w:val="003A5BF1"/>
    <w:rsid w:val="003B1511"/>
    <w:rsid w:val="003C418A"/>
    <w:rsid w:val="003E2A7C"/>
    <w:rsid w:val="003F297E"/>
    <w:rsid w:val="004012A2"/>
    <w:rsid w:val="00413600"/>
    <w:rsid w:val="00471283"/>
    <w:rsid w:val="004733EA"/>
    <w:rsid w:val="0049090E"/>
    <w:rsid w:val="00492B7E"/>
    <w:rsid w:val="00493872"/>
    <w:rsid w:val="004A6C78"/>
    <w:rsid w:val="004A7CF2"/>
    <w:rsid w:val="004D517F"/>
    <w:rsid w:val="004E2FCC"/>
    <w:rsid w:val="004E63CD"/>
    <w:rsid w:val="004F2C10"/>
    <w:rsid w:val="00523036"/>
    <w:rsid w:val="00537CDD"/>
    <w:rsid w:val="0054171E"/>
    <w:rsid w:val="00541D4C"/>
    <w:rsid w:val="00546CE0"/>
    <w:rsid w:val="0055225A"/>
    <w:rsid w:val="00565C46"/>
    <w:rsid w:val="0056642D"/>
    <w:rsid w:val="00583D7B"/>
    <w:rsid w:val="005964A0"/>
    <w:rsid w:val="005C1D30"/>
    <w:rsid w:val="005D57A1"/>
    <w:rsid w:val="005E5C46"/>
    <w:rsid w:val="005F38F4"/>
    <w:rsid w:val="006031FC"/>
    <w:rsid w:val="006064E0"/>
    <w:rsid w:val="0062146A"/>
    <w:rsid w:val="00624366"/>
    <w:rsid w:val="00641E36"/>
    <w:rsid w:val="00646702"/>
    <w:rsid w:val="00651DE6"/>
    <w:rsid w:val="00672317"/>
    <w:rsid w:val="006761C2"/>
    <w:rsid w:val="00692400"/>
    <w:rsid w:val="00697755"/>
    <w:rsid w:val="006D4EDF"/>
    <w:rsid w:val="00703105"/>
    <w:rsid w:val="007037E8"/>
    <w:rsid w:val="00721114"/>
    <w:rsid w:val="007301B3"/>
    <w:rsid w:val="00741ACE"/>
    <w:rsid w:val="007464D4"/>
    <w:rsid w:val="00762B06"/>
    <w:rsid w:val="00764184"/>
    <w:rsid w:val="00776B0D"/>
    <w:rsid w:val="007C2853"/>
    <w:rsid w:val="007D716E"/>
    <w:rsid w:val="007E21A5"/>
    <w:rsid w:val="008039CB"/>
    <w:rsid w:val="008106BB"/>
    <w:rsid w:val="008143EF"/>
    <w:rsid w:val="00832558"/>
    <w:rsid w:val="00851515"/>
    <w:rsid w:val="00861566"/>
    <w:rsid w:val="00863714"/>
    <w:rsid w:val="0087567C"/>
    <w:rsid w:val="008757D5"/>
    <w:rsid w:val="00897D29"/>
    <w:rsid w:val="008F2B25"/>
    <w:rsid w:val="00924AB1"/>
    <w:rsid w:val="00926B4F"/>
    <w:rsid w:val="00933DDF"/>
    <w:rsid w:val="00947320"/>
    <w:rsid w:val="00955F78"/>
    <w:rsid w:val="00956873"/>
    <w:rsid w:val="00957752"/>
    <w:rsid w:val="009635A6"/>
    <w:rsid w:val="00967141"/>
    <w:rsid w:val="0098109C"/>
    <w:rsid w:val="0098671A"/>
    <w:rsid w:val="00997763"/>
    <w:rsid w:val="009C0995"/>
    <w:rsid w:val="009D0625"/>
    <w:rsid w:val="009F3CB6"/>
    <w:rsid w:val="00A12232"/>
    <w:rsid w:val="00A639B6"/>
    <w:rsid w:val="00A72FF0"/>
    <w:rsid w:val="00A838D8"/>
    <w:rsid w:val="00A8489A"/>
    <w:rsid w:val="00A87A91"/>
    <w:rsid w:val="00A87FB2"/>
    <w:rsid w:val="00A94138"/>
    <w:rsid w:val="00A97B41"/>
    <w:rsid w:val="00AA47C0"/>
    <w:rsid w:val="00AC205A"/>
    <w:rsid w:val="00AE1F33"/>
    <w:rsid w:val="00B03F1B"/>
    <w:rsid w:val="00B34FA9"/>
    <w:rsid w:val="00B42ED1"/>
    <w:rsid w:val="00B4512D"/>
    <w:rsid w:val="00B61D53"/>
    <w:rsid w:val="00B83119"/>
    <w:rsid w:val="00B85052"/>
    <w:rsid w:val="00B86B5B"/>
    <w:rsid w:val="00B87546"/>
    <w:rsid w:val="00B90DCC"/>
    <w:rsid w:val="00BA0615"/>
    <w:rsid w:val="00BB1E29"/>
    <w:rsid w:val="00BB4477"/>
    <w:rsid w:val="00C136F4"/>
    <w:rsid w:val="00C51017"/>
    <w:rsid w:val="00C56FE2"/>
    <w:rsid w:val="00C74B81"/>
    <w:rsid w:val="00C81368"/>
    <w:rsid w:val="00C85115"/>
    <w:rsid w:val="00C95C6D"/>
    <w:rsid w:val="00CA488D"/>
    <w:rsid w:val="00CB5882"/>
    <w:rsid w:val="00CD1E8A"/>
    <w:rsid w:val="00CE17CB"/>
    <w:rsid w:val="00CE603F"/>
    <w:rsid w:val="00D030D1"/>
    <w:rsid w:val="00D0453F"/>
    <w:rsid w:val="00D077DE"/>
    <w:rsid w:val="00D10D90"/>
    <w:rsid w:val="00D12351"/>
    <w:rsid w:val="00D14765"/>
    <w:rsid w:val="00D172CF"/>
    <w:rsid w:val="00D407F8"/>
    <w:rsid w:val="00D76338"/>
    <w:rsid w:val="00D91350"/>
    <w:rsid w:val="00D9763C"/>
    <w:rsid w:val="00DA107D"/>
    <w:rsid w:val="00DD31CF"/>
    <w:rsid w:val="00DE2434"/>
    <w:rsid w:val="00DE3A91"/>
    <w:rsid w:val="00DF0748"/>
    <w:rsid w:val="00DF771C"/>
    <w:rsid w:val="00E136E6"/>
    <w:rsid w:val="00E271CD"/>
    <w:rsid w:val="00E33093"/>
    <w:rsid w:val="00E33223"/>
    <w:rsid w:val="00E40FBA"/>
    <w:rsid w:val="00E873A8"/>
    <w:rsid w:val="00E94258"/>
    <w:rsid w:val="00E942C0"/>
    <w:rsid w:val="00EA5FD7"/>
    <w:rsid w:val="00ED1962"/>
    <w:rsid w:val="00EE419E"/>
    <w:rsid w:val="00EF0F6C"/>
    <w:rsid w:val="00F01757"/>
    <w:rsid w:val="00F10E22"/>
    <w:rsid w:val="00F40418"/>
    <w:rsid w:val="00F45887"/>
    <w:rsid w:val="00FC44C8"/>
    <w:rsid w:val="00FE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F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5F38F4"/>
    <w:pPr>
      <w:keepNext/>
      <w:spacing w:after="0" w:line="240" w:lineRule="auto"/>
      <w:jc w:val="center"/>
      <w:outlineLvl w:val="2"/>
    </w:pPr>
    <w:rPr>
      <w:b/>
      <w:bCs/>
      <w:color w:val="auto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37D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F38F4"/>
    <w:pPr>
      <w:spacing w:before="240" w:after="60" w:line="240" w:lineRule="auto"/>
      <w:outlineLvl w:val="5"/>
    </w:pPr>
    <w:rPr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646702"/>
    <w:rPr>
      <w:rFonts w:ascii="Cambria" w:hAnsi="Cambria" w:cs="Cambria"/>
      <w:b/>
      <w:bCs/>
      <w:color w:val="00000A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6702"/>
    <w:rPr>
      <w:rFonts w:ascii="Calibri" w:hAnsi="Calibri" w:cs="Calibri"/>
      <w:b/>
      <w:bCs/>
      <w:color w:val="00000A"/>
      <w:lang w:eastAsia="en-US"/>
    </w:rPr>
  </w:style>
  <w:style w:type="character" w:customStyle="1" w:styleId="-">
    <w:name w:val="Интернет-ссылка"/>
    <w:uiPriority w:val="99"/>
    <w:rsid w:val="006D4EDF"/>
    <w:rPr>
      <w:color w:val="000080"/>
      <w:u w:val="single"/>
    </w:rPr>
  </w:style>
  <w:style w:type="paragraph" w:customStyle="1" w:styleId="a3">
    <w:name w:val="Заголовок"/>
    <w:basedOn w:val="a"/>
    <w:next w:val="a4"/>
    <w:uiPriority w:val="99"/>
    <w:rsid w:val="006D4ED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D4ED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locked/>
    <w:rsid w:val="000A2AE9"/>
    <w:rPr>
      <w:color w:val="00000A"/>
      <w:sz w:val="22"/>
      <w:szCs w:val="22"/>
    </w:rPr>
  </w:style>
  <w:style w:type="paragraph" w:styleId="a6">
    <w:name w:val="List"/>
    <w:basedOn w:val="a4"/>
    <w:uiPriority w:val="99"/>
    <w:rsid w:val="006D4EDF"/>
  </w:style>
  <w:style w:type="paragraph" w:styleId="a7">
    <w:name w:val="caption"/>
    <w:basedOn w:val="a"/>
    <w:uiPriority w:val="99"/>
    <w:qFormat/>
    <w:rsid w:val="006D4EDF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54D7E"/>
    <w:pPr>
      <w:ind w:left="220" w:hanging="220"/>
    </w:pPr>
  </w:style>
  <w:style w:type="paragraph" w:styleId="a8">
    <w:name w:val="index heading"/>
    <w:basedOn w:val="a"/>
    <w:uiPriority w:val="99"/>
    <w:semiHidden/>
    <w:rsid w:val="006D4EDF"/>
    <w:pPr>
      <w:suppressLineNumbers/>
    </w:pPr>
  </w:style>
  <w:style w:type="paragraph" w:styleId="a9">
    <w:name w:val="header"/>
    <w:basedOn w:val="a"/>
    <w:link w:val="aa"/>
    <w:uiPriority w:val="99"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109C"/>
    <w:rPr>
      <w:color w:val="00000A"/>
      <w:sz w:val="22"/>
      <w:szCs w:val="22"/>
    </w:rPr>
  </w:style>
  <w:style w:type="paragraph" w:styleId="ab">
    <w:name w:val="footer"/>
    <w:basedOn w:val="a"/>
    <w:link w:val="ac"/>
    <w:uiPriority w:val="99"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8109C"/>
    <w:rPr>
      <w:color w:val="00000A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99"/>
    <w:qFormat/>
    <w:rsid w:val="000A2AE9"/>
    <w:rPr>
      <w:rFonts w:cs="Calibri"/>
      <w:sz w:val="22"/>
      <w:szCs w:val="22"/>
      <w:lang w:eastAsia="en-US"/>
    </w:rPr>
  </w:style>
  <w:style w:type="paragraph" w:customStyle="1" w:styleId="normalweb">
    <w:name w:val="normalweb"/>
    <w:basedOn w:val="a"/>
    <w:uiPriority w:val="99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rsid w:val="009977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5F38F4"/>
    <w:rPr>
      <w:b/>
      <w:bCs/>
      <w:sz w:val="40"/>
      <w:szCs w:val="40"/>
      <w:lang w:val="ru-RU" w:eastAsia="ru-RU"/>
    </w:rPr>
  </w:style>
  <w:style w:type="paragraph" w:customStyle="1" w:styleId="af1">
    <w:name w:val="Знак"/>
    <w:basedOn w:val="a"/>
    <w:uiPriority w:val="99"/>
    <w:rsid w:val="005F38F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f2">
    <w:name w:val="Normal (Web)"/>
    <w:basedOn w:val="a"/>
    <w:uiPriority w:val="99"/>
    <w:rsid w:val="0049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37D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делами Президента РБ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406-R1</dc:creator>
  <cp:keywords/>
  <dc:description/>
  <cp:lastModifiedBy>Q7</cp:lastModifiedBy>
  <cp:revision>10</cp:revision>
  <cp:lastPrinted>2021-12-17T05:10:00Z</cp:lastPrinted>
  <dcterms:created xsi:type="dcterms:W3CDTF">2020-08-27T05:59:00Z</dcterms:created>
  <dcterms:modified xsi:type="dcterms:W3CDTF">2021-12-17T05:54:00Z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