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10420" w:type="dxa"/>
        <w:tblLayout w:type="fixed"/>
        <w:tblLook w:val="0000"/>
      </w:tblPr>
      <w:tblGrid>
        <w:gridCol w:w="4555"/>
        <w:gridCol w:w="1322"/>
        <w:gridCol w:w="4543"/>
      </w:tblGrid>
      <w:tr w:rsidR="00995593" w:rsidRPr="00995593" w:rsidTr="00995593">
        <w:trPr>
          <w:cantSplit/>
          <w:trHeight w:val="1858"/>
        </w:trPr>
        <w:tc>
          <w:tcPr>
            <w:tcW w:w="4555" w:type="dxa"/>
          </w:tcPr>
          <w:p w:rsidR="00995593" w:rsidRPr="00995593" w:rsidRDefault="00995593" w:rsidP="009955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БАШ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Ҡ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ОРТОСТАН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Һ</w:t>
            </w:r>
            <w:proofErr w:type="gramStart"/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proofErr w:type="gramEnd"/>
          </w:p>
          <w:p w:rsidR="00995593" w:rsidRPr="00995593" w:rsidRDefault="00995593" w:rsidP="00995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 w:rsidRPr="0099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Ҡ</w:t>
            </w:r>
            <w:r w:rsidRPr="0099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99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Ғ</w:t>
            </w:r>
            <w:r w:rsidRPr="0099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ОШ  РАЙОНЫ</w:t>
            </w:r>
          </w:p>
          <w:p w:rsidR="00995593" w:rsidRPr="00995593" w:rsidRDefault="00995593" w:rsidP="00995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59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муниципаль районЫНЫ</w:t>
            </w:r>
            <w:r w:rsidRPr="0099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Ң</w:t>
            </w:r>
          </w:p>
          <w:p w:rsidR="00995593" w:rsidRPr="00995593" w:rsidRDefault="00995593" w:rsidP="00995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Ҙ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</w:t>
            </w:r>
            <w:proofErr w:type="gramEnd"/>
            <w:r w:rsidRPr="00995593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lang w:val="be-BY"/>
              </w:rPr>
              <w:t>Ҡ</w:t>
            </w:r>
            <w:r w:rsidRPr="00995593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ЫУЫШ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АУЫЛ </w:t>
            </w:r>
            <w:r w:rsidRPr="0099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СОВЕТЫ</w:t>
            </w:r>
          </w:p>
          <w:p w:rsidR="00995593" w:rsidRPr="00995593" w:rsidRDefault="00995593" w:rsidP="009955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АУЫЛ  БИЛ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</w:t>
            </w:r>
            <w:r w:rsidRPr="00995593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м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ӘҺ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ХАКИМИ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Ә</w:t>
            </w:r>
            <w:r w:rsidRPr="0099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322" w:type="dxa"/>
          </w:tcPr>
          <w:p w:rsidR="00995593" w:rsidRPr="00995593" w:rsidRDefault="00995593" w:rsidP="009955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59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tcBorders>
              <w:left w:val="nil"/>
            </w:tcBorders>
          </w:tcPr>
          <w:p w:rsidR="00995593" w:rsidRPr="00995593" w:rsidRDefault="00995593" w:rsidP="00995593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aps/>
                <w:color w:val="000000"/>
                <w:sz w:val="24"/>
                <w:szCs w:val="24"/>
              </w:rPr>
            </w:pPr>
            <w:r w:rsidRPr="00995593">
              <w:rPr>
                <w:rFonts w:ascii="Times New Roman" w:hAnsi="Times New Roman" w:cs="Times New Roman"/>
                <w:b/>
                <w:bCs/>
                <w:i w:val="0"/>
                <w:caps/>
                <w:color w:val="000000"/>
                <w:sz w:val="24"/>
                <w:szCs w:val="24"/>
              </w:rPr>
              <w:t>СОВЕТ сельского поселения</w:t>
            </w:r>
          </w:p>
          <w:p w:rsidR="00995593" w:rsidRPr="00995593" w:rsidRDefault="00995593" w:rsidP="0099559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</w:pPr>
            <w:r w:rsidRPr="0099559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Тузлукушевский сельсовет</w:t>
            </w:r>
          </w:p>
          <w:p w:rsidR="00995593" w:rsidRPr="00995593" w:rsidRDefault="00995593" w:rsidP="009955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559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995593" w:rsidRPr="00995593" w:rsidTr="00995593">
        <w:trPr>
          <w:cantSplit/>
          <w:trHeight w:val="80"/>
        </w:trPr>
        <w:tc>
          <w:tcPr>
            <w:tcW w:w="10420" w:type="dxa"/>
            <w:gridSpan w:val="3"/>
            <w:tcBorders>
              <w:bottom w:val="thickThinSmallGap" w:sz="24" w:space="0" w:color="auto"/>
            </w:tcBorders>
          </w:tcPr>
          <w:p w:rsidR="00995593" w:rsidRPr="00995593" w:rsidRDefault="00995593" w:rsidP="00995593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aps/>
                <w:color w:val="000000"/>
                <w:sz w:val="24"/>
                <w:szCs w:val="24"/>
              </w:rPr>
            </w:pPr>
          </w:p>
        </w:tc>
      </w:tr>
    </w:tbl>
    <w:p w:rsidR="00995593" w:rsidRPr="00995593" w:rsidRDefault="00995593" w:rsidP="00995593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792" w:rsidRDefault="00995593" w:rsidP="009955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593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Ҡ</w:t>
      </w:r>
      <w:r w:rsidRPr="00995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АРАР                                            </w:t>
      </w:r>
      <w:r w:rsidRPr="00995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РЕШЕНИЕ</w:t>
      </w:r>
    </w:p>
    <w:p w:rsidR="00995593" w:rsidRPr="00995593" w:rsidRDefault="00995593" w:rsidP="009955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792" w:rsidRPr="00C73792" w:rsidRDefault="00C73792" w:rsidP="00C73792">
      <w:pPr>
        <w:pStyle w:val="msobodytextmailrucssattributepostfix"/>
        <w:spacing w:before="0" w:beforeAutospacing="0" w:after="0" w:afterAutospacing="0" w:line="360" w:lineRule="auto"/>
        <w:ind w:firstLine="720"/>
        <w:jc w:val="center"/>
      </w:pPr>
      <w:r>
        <w:t xml:space="preserve">О реализации Программы поддержки местных инициатив в сельском поселении Тузлукушевский  сельсовет муниципального района Чекмагушевский район Республики </w:t>
      </w:r>
      <w:r w:rsidRPr="00C73792">
        <w:t>Башкортостан.</w:t>
      </w:r>
    </w:p>
    <w:p w:rsidR="00C73792" w:rsidRPr="00C73792" w:rsidRDefault="00C73792" w:rsidP="00C73792">
      <w:pPr>
        <w:pStyle w:val="msonormalmailrucssattributepostfix"/>
        <w:spacing w:before="0" w:beforeAutospacing="0" w:after="0" w:afterAutospacing="0" w:line="360" w:lineRule="auto"/>
        <w:ind w:firstLine="561"/>
        <w:jc w:val="both"/>
      </w:pPr>
      <w:r w:rsidRPr="00C73792">
        <w:t xml:space="preserve">Рассмотрев представленную администрацией сельского поселения </w:t>
      </w:r>
      <w:r>
        <w:t>Тузлукушевский</w:t>
      </w:r>
      <w:r w:rsidRPr="00C73792">
        <w:t xml:space="preserve"> сельсовет муниципального района Чекмагушевский район Республики Башкортостан информацию,  о реализации Программы поддержки местных инициатив в сельском поселении </w:t>
      </w:r>
      <w:r>
        <w:t>Тузлукушевский</w:t>
      </w:r>
      <w:r w:rsidRPr="00C73792">
        <w:t xml:space="preserve">  сельсовет муниципального района Чекмагушевский район Республики Башкортостан, в соответствии с Постановлением Правительства Республики Башкортостан от 08.06.2016 №230 «О реализации на территории  Республики Башкортостан проектов развития общественной инфраструктуры,  основанных на местных инициативах», Совет сельского поселения </w:t>
      </w:r>
      <w:r>
        <w:t>Тузлукушевский</w:t>
      </w:r>
      <w:r w:rsidRPr="00C73792">
        <w:t xml:space="preserve"> сельсовет муниципального района Чекмагушевский район Республики Башкортостан решил:</w:t>
      </w:r>
    </w:p>
    <w:p w:rsidR="00C73792" w:rsidRPr="00C73792" w:rsidRDefault="00C73792" w:rsidP="00C73792">
      <w:pPr>
        <w:pStyle w:val="listparagraphmailrucssattributepostfix"/>
        <w:spacing w:before="0" w:beforeAutospacing="0" w:after="0" w:afterAutospacing="0" w:line="360" w:lineRule="auto"/>
        <w:ind w:firstLine="709"/>
        <w:jc w:val="both"/>
      </w:pPr>
      <w:r w:rsidRPr="00C73792">
        <w:t>1.</w:t>
      </w:r>
      <w:r>
        <w:t>    </w:t>
      </w:r>
      <w:r w:rsidRPr="00C73792">
        <w:t xml:space="preserve">Информацию о  реализации Программы поддержки местных инициатив в сельском поселении </w:t>
      </w:r>
      <w:r>
        <w:t>Тузлукушевский</w:t>
      </w:r>
      <w:r w:rsidRPr="00C73792">
        <w:t xml:space="preserve"> сельсовет муниципального района Чекмагушевский район Республики Башкортостан принять к сведению.</w:t>
      </w:r>
    </w:p>
    <w:p w:rsidR="00C73792" w:rsidRDefault="00C73792" w:rsidP="00C73792">
      <w:pPr>
        <w:pStyle w:val="listparagraphmailrucssattributepostfix"/>
        <w:spacing w:before="0" w:beforeAutospacing="0" w:after="0" w:afterAutospacing="0" w:line="360" w:lineRule="auto"/>
        <w:ind w:firstLine="709"/>
        <w:jc w:val="both"/>
      </w:pPr>
      <w:r w:rsidRPr="00C73792">
        <w:t>2.</w:t>
      </w:r>
      <w:r>
        <w:t>   </w:t>
      </w:r>
      <w:r w:rsidRPr="00C73792">
        <w:t xml:space="preserve">  Опубликовать настоящее решение на официальном сайте Администрации  сельского  поселения </w:t>
      </w:r>
      <w:r>
        <w:t>Тузлукушевский</w:t>
      </w:r>
      <w:r w:rsidRPr="00C73792">
        <w:t xml:space="preserve">  сельсовет муниципального района Чекмагушевский район Республики Башкортостан не  позднее  чем  через пять  дней  со  дня  его принятия.</w:t>
      </w:r>
    </w:p>
    <w:p w:rsidR="00C73792" w:rsidRDefault="00C73792" w:rsidP="00C73792">
      <w:pPr>
        <w:pStyle w:val="listparagraphmailrucssattributepostfix"/>
        <w:spacing w:before="0" w:beforeAutospacing="0" w:after="0" w:afterAutospacing="0" w:line="360" w:lineRule="auto"/>
        <w:ind w:left="921"/>
        <w:jc w:val="both"/>
      </w:pPr>
    </w:p>
    <w:p w:rsidR="00C73792" w:rsidRPr="00C73792" w:rsidRDefault="00C73792" w:rsidP="00C73792">
      <w:pPr>
        <w:pStyle w:val="listparagraphmailrucssattributepostfix"/>
        <w:spacing w:before="0" w:beforeAutospacing="0" w:after="0" w:afterAutospacing="0" w:line="360" w:lineRule="auto"/>
        <w:ind w:left="921"/>
        <w:jc w:val="both"/>
      </w:pPr>
    </w:p>
    <w:p w:rsidR="00C73792" w:rsidRPr="00C73792" w:rsidRDefault="00995593" w:rsidP="00C73792">
      <w:pPr>
        <w:pStyle w:val="msonormalmailrucssattributepostfix"/>
        <w:spacing w:before="0" w:beforeAutospacing="0" w:after="0" w:afterAutospacing="0"/>
      </w:pPr>
      <w:r>
        <w:t>Глава сельского поселения</w:t>
      </w:r>
      <w:r w:rsidR="00C73792" w:rsidRPr="00C73792">
        <w:t>               </w:t>
      </w:r>
      <w:r w:rsidR="00C73792">
        <w:t xml:space="preserve">                            </w:t>
      </w:r>
      <w:r w:rsidR="00C73792" w:rsidRPr="00C73792">
        <w:t xml:space="preserve">          </w:t>
      </w:r>
      <w:r w:rsidR="00C73792">
        <w:t>Камалова З.М.</w:t>
      </w:r>
    </w:p>
    <w:p w:rsidR="00C73792" w:rsidRPr="00C73792" w:rsidRDefault="00C73792" w:rsidP="00C73792">
      <w:pPr>
        <w:pStyle w:val="msonormalmailrucssattributepostfix"/>
        <w:spacing w:before="0" w:beforeAutospacing="0" w:after="0" w:afterAutospacing="0"/>
        <w:jc w:val="both"/>
      </w:pPr>
      <w:r w:rsidRPr="00C73792">
        <w:rPr>
          <w:rStyle w:val="a3"/>
          <w:rFonts w:ascii="Arial" w:hAnsi="Arial" w:cs="Arial"/>
          <w:b/>
          <w:bCs/>
        </w:rPr>
        <w:t> </w:t>
      </w:r>
    </w:p>
    <w:p w:rsidR="00C73792" w:rsidRPr="00C73792" w:rsidRDefault="00C73792" w:rsidP="00C73792">
      <w:pPr>
        <w:pStyle w:val="msonormalmailrucssattributepostfix"/>
        <w:spacing w:before="0" w:beforeAutospacing="0" w:after="0" w:afterAutospacing="0"/>
        <w:jc w:val="both"/>
      </w:pPr>
      <w:r w:rsidRPr="00C73792">
        <w:t> </w:t>
      </w:r>
    </w:p>
    <w:p w:rsidR="00C73792" w:rsidRPr="00C73792" w:rsidRDefault="00C73792" w:rsidP="00C73792">
      <w:pPr>
        <w:pStyle w:val="msonormalmailrucssattributepostfix"/>
        <w:spacing w:before="0" w:beforeAutospacing="0" w:after="0" w:afterAutospacing="0"/>
        <w:jc w:val="both"/>
      </w:pPr>
      <w:r w:rsidRPr="00C73792">
        <w:t xml:space="preserve">с. </w:t>
      </w:r>
      <w:proofErr w:type="spellStart"/>
      <w:r>
        <w:t>Тузлукушево</w:t>
      </w:r>
      <w:proofErr w:type="spellEnd"/>
    </w:p>
    <w:p w:rsidR="00C73792" w:rsidRPr="00C73792" w:rsidRDefault="00C73792" w:rsidP="00C73792">
      <w:pPr>
        <w:pStyle w:val="msonormalmailrucssattributepostfix"/>
        <w:spacing w:before="0" w:beforeAutospacing="0" w:after="0" w:afterAutospacing="0"/>
        <w:jc w:val="both"/>
      </w:pPr>
      <w:r w:rsidRPr="00C73792">
        <w:t>18 июня   2019 г.</w:t>
      </w:r>
    </w:p>
    <w:p w:rsidR="00C73792" w:rsidRPr="00C73792" w:rsidRDefault="00CC7C8F" w:rsidP="00C73792">
      <w:pPr>
        <w:pStyle w:val="msonormalmailrucssattributepostfix"/>
        <w:spacing w:before="0" w:beforeAutospacing="0" w:after="0" w:afterAutospacing="0"/>
        <w:jc w:val="both"/>
      </w:pPr>
      <w:r>
        <w:t>№ 145</w:t>
      </w:r>
    </w:p>
    <w:p w:rsidR="00C73792" w:rsidRPr="00C73792" w:rsidRDefault="00C73792" w:rsidP="00C73792">
      <w:pPr>
        <w:pStyle w:val="msonormalmailrucssattributepostfix"/>
        <w:spacing w:before="0" w:beforeAutospacing="0" w:after="0" w:afterAutospacing="0"/>
        <w:ind w:firstLine="720"/>
        <w:jc w:val="both"/>
      </w:pPr>
      <w:r w:rsidRPr="00C73792">
        <w:t> </w:t>
      </w:r>
    </w:p>
    <w:p w:rsidR="00C73792" w:rsidRDefault="00C73792" w:rsidP="00C7379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E465EF" w:rsidRDefault="00E465EF"/>
    <w:sectPr w:rsidR="00E465EF" w:rsidSect="002B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792"/>
    <w:rsid w:val="002B0994"/>
    <w:rsid w:val="00995593"/>
    <w:rsid w:val="00C73792"/>
    <w:rsid w:val="00CC7C8F"/>
    <w:rsid w:val="00E4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94"/>
  </w:style>
  <w:style w:type="paragraph" w:styleId="3">
    <w:name w:val="heading 3"/>
    <w:basedOn w:val="a"/>
    <w:link w:val="30"/>
    <w:uiPriority w:val="9"/>
    <w:semiHidden/>
    <w:unhideWhenUsed/>
    <w:qFormat/>
    <w:rsid w:val="00C73792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5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5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3792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msonormalmailrucssattributepostfix">
    <w:name w:val="msonormal_mailru_css_attribute_postfix"/>
    <w:basedOn w:val="a"/>
    <w:rsid w:val="00C737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sobodytextmailrucssattributepostfix">
    <w:name w:val="msobodytext_mailru_css_attribute_postfix"/>
    <w:basedOn w:val="a"/>
    <w:rsid w:val="00C737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listparagraphmailrucssattributepostfix">
    <w:name w:val="listparagraph_mailru_css_attribute_postfix"/>
    <w:basedOn w:val="a"/>
    <w:rsid w:val="00C7379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7379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955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955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9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5</cp:revision>
  <cp:lastPrinted>2019-06-18T06:37:00Z</cp:lastPrinted>
  <dcterms:created xsi:type="dcterms:W3CDTF">2019-06-18T06:22:00Z</dcterms:created>
  <dcterms:modified xsi:type="dcterms:W3CDTF">2019-06-21T03:25:00Z</dcterms:modified>
</cp:coreProperties>
</file>